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54c3" w14:textId="4175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№24-3 "2023-2025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№24-3 "2023-2025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61 881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59 698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