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3a96" w14:textId="a903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2023 жылғы 10 сәуірдегі № 99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Бөрлі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Аудандық бюджеттен қаржыландырылатын Бөрлі ауданының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Бөрлі ауданы әкімдігінің 2022 жылғы 31 мамырдағы № 203 "Бөрлі ауданы әкімдігінің 2018 жылғы 12 наурыздағы № 6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 жойылсын.</w:t>
      </w:r>
    </w:p>
    <w:bookmarkEnd w:id="2"/>
    <w:bookmarkStart w:name="z6" w:id="3"/>
    <w:p>
      <w:pPr>
        <w:spacing w:after="0"/>
        <w:ind w:left="0"/>
        <w:jc w:val="both"/>
      </w:pPr>
      <w:r>
        <w:rPr>
          <w:rFonts w:ascii="Times New Roman"/>
          <w:b w:val="false"/>
          <w:i w:val="false"/>
          <w:color w:val="000000"/>
          <w:sz w:val="28"/>
        </w:rPr>
        <w:t>
      3. Бөрлі ауданы әкімі аппаратының мемлекеттік – құқықтық жұмысы бөлімі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2023 жылғы 10 сәуірдегі</w:t>
            </w:r>
            <w:r>
              <w:br/>
            </w:r>
            <w:r>
              <w:rPr>
                <w:rFonts w:ascii="Times New Roman"/>
                <w:b w:val="false"/>
                <w:i w:val="false"/>
                <w:color w:val="000000"/>
                <w:sz w:val="20"/>
              </w:rPr>
              <w:t>№ 6 қаулысымен бекітілді</w:t>
            </w:r>
          </w:p>
        </w:tc>
      </w:tr>
    </w:tbl>
    <w:bookmarkStart w:name="z12" w:id="6"/>
    <w:p>
      <w:pPr>
        <w:spacing w:after="0"/>
        <w:ind w:left="0"/>
        <w:jc w:val="left"/>
      </w:pPr>
      <w:r>
        <w:rPr>
          <w:rFonts w:ascii="Times New Roman"/>
          <w:b/>
          <w:i w:val="false"/>
          <w:color w:val="000000"/>
        </w:rPr>
        <w:t xml:space="preserve">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Бөрлі ауданы әкімдігінің 22.08.2023 </w:t>
      </w:r>
      <w:r>
        <w:rPr>
          <w:rFonts w:ascii="Times New Roman"/>
          <w:b w:val="false"/>
          <w:i w:val="false"/>
          <w:color w:val="ff0000"/>
          <w:sz w:val="28"/>
        </w:rPr>
        <w:t>№ 241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Бөрлі ауданының атқарушы органдарының "Б" корпусы мемлекеттік әкімшілік қызметшілерінің (бұдан әрі – "Б" корпусының қызметшілері)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мелекеттік орнанның басшысы - Е-1, Е-2, E-R-1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Бөрлі ауданы әкімдігінің 22.08.2023 № 241 қаулысының </w:t>
      </w:r>
      <w:r>
        <w:rPr>
          <w:rFonts w:ascii="Times New Roman"/>
          <w:b w:val="false"/>
          <w:i w:val="false"/>
          <w:color w:val="00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0"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1"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2"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3"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4"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Бөрлі ауданы әкімдігінің 22.08.2023 № 241 қаулысының </w:t>
      </w:r>
      <w:r>
        <w:rPr>
          <w:rFonts w:ascii="Times New Roman"/>
          <w:b w:val="false"/>
          <w:i w:val="false"/>
          <w:color w:val="00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7"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3"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4"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5"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6"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7"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48"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9"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0"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1"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2"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3"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4"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5"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6"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7"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8"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9"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0"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1"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2"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3"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4"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5" w:id="56"/>
    <w:p>
      <w:pPr>
        <w:spacing w:after="0"/>
        <w:ind w:left="0"/>
        <w:jc w:val="both"/>
      </w:pPr>
      <w:r>
        <w:rPr>
          <w:rFonts w:ascii="Times New Roman"/>
          <w:b w:val="false"/>
          <w:i w:val="false"/>
          <w:color w:val="000000"/>
          <w:sz w:val="28"/>
        </w:rPr>
        <w:t>
      2) НМИ уақтылы талдау мен келісу;</w:t>
      </w:r>
    </w:p>
    <w:bookmarkEnd w:id="56"/>
    <w:bookmarkStart w:name="z66"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7"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8"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9"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0"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71"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2"/>
    <w:bookmarkStart w:name="z72"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3"/>
    <w:bookmarkStart w:name="z73"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4"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5"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6" w:id="67"/>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7"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8"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9"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0"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1"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2"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3"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4"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5"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6"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7"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8"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9"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0"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1"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2"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3"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4"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5"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6"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7"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8"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9"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0" w:id="91"/>
    <w:p>
      <w:pPr>
        <w:spacing w:after="0"/>
        <w:ind w:left="0"/>
        <w:jc w:val="both"/>
      </w:pPr>
      <w:r>
        <w:rPr>
          <w:rFonts w:ascii="Times New Roman"/>
          <w:b w:val="false"/>
          <w:i w:val="false"/>
          <w:color w:val="000000"/>
          <w:sz w:val="28"/>
        </w:rPr>
        <w:t>
      дербестік және бастамашылық;</w:t>
      </w:r>
    </w:p>
    <w:bookmarkEnd w:id="91"/>
    <w:bookmarkStart w:name="z101" w:id="92"/>
    <w:p>
      <w:pPr>
        <w:spacing w:after="0"/>
        <w:ind w:left="0"/>
        <w:jc w:val="both"/>
      </w:pPr>
      <w:r>
        <w:rPr>
          <w:rFonts w:ascii="Times New Roman"/>
          <w:b w:val="false"/>
          <w:i w:val="false"/>
          <w:color w:val="000000"/>
          <w:sz w:val="28"/>
        </w:rPr>
        <w:t>
      еңбек тәртібі.</w:t>
      </w:r>
    </w:p>
    <w:bookmarkEnd w:id="92"/>
    <w:bookmarkStart w:name="z102"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3"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4"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5"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6"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7" w:id="98"/>
    <w:p>
      <w:pPr>
        <w:spacing w:after="0"/>
        <w:ind w:left="0"/>
        <w:jc w:val="both"/>
      </w:pPr>
      <w:r>
        <w:rPr>
          <w:rFonts w:ascii="Times New Roman"/>
          <w:b w:val="false"/>
          <w:i w:val="false"/>
          <w:color w:val="000000"/>
          <w:sz w:val="28"/>
        </w:rPr>
        <w:t>
      қызметті басқару;</w:t>
      </w:r>
    </w:p>
    <w:bookmarkEnd w:id="98"/>
    <w:bookmarkStart w:name="z108" w:id="99"/>
    <w:p>
      <w:pPr>
        <w:spacing w:after="0"/>
        <w:ind w:left="0"/>
        <w:jc w:val="both"/>
      </w:pPr>
      <w:r>
        <w:rPr>
          <w:rFonts w:ascii="Times New Roman"/>
          <w:b w:val="false"/>
          <w:i w:val="false"/>
          <w:color w:val="000000"/>
          <w:sz w:val="28"/>
        </w:rPr>
        <w:t>
      тиімді коммуникацияларды құру;</w:t>
      </w:r>
    </w:p>
    <w:bookmarkEnd w:id="99"/>
    <w:bookmarkStart w:name="z109"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0" w:id="101"/>
    <w:p>
      <w:pPr>
        <w:spacing w:after="0"/>
        <w:ind w:left="0"/>
        <w:jc w:val="both"/>
      </w:pPr>
      <w:r>
        <w:rPr>
          <w:rFonts w:ascii="Times New Roman"/>
          <w:b w:val="false"/>
          <w:i w:val="false"/>
          <w:color w:val="000000"/>
          <w:sz w:val="28"/>
        </w:rPr>
        <w:t>
      өзгерістерді басқару;</w:t>
      </w:r>
    </w:p>
    <w:bookmarkEnd w:id="101"/>
    <w:bookmarkStart w:name="z111" w:id="102"/>
    <w:p>
      <w:pPr>
        <w:spacing w:after="0"/>
        <w:ind w:left="0"/>
        <w:jc w:val="both"/>
      </w:pPr>
      <w:r>
        <w:rPr>
          <w:rFonts w:ascii="Times New Roman"/>
          <w:b w:val="false"/>
          <w:i w:val="false"/>
          <w:color w:val="000000"/>
          <w:sz w:val="28"/>
        </w:rPr>
        <w:t>
      нәтижеге бағдарлану;</w:t>
      </w:r>
    </w:p>
    <w:bookmarkEnd w:id="102"/>
    <w:bookmarkStart w:name="z112"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3" w:id="104"/>
    <w:p>
      <w:pPr>
        <w:spacing w:after="0"/>
        <w:ind w:left="0"/>
        <w:jc w:val="both"/>
      </w:pPr>
      <w:r>
        <w:rPr>
          <w:rFonts w:ascii="Times New Roman"/>
          <w:b w:val="false"/>
          <w:i w:val="false"/>
          <w:color w:val="000000"/>
          <w:sz w:val="28"/>
        </w:rPr>
        <w:t>
      топты басқару;</w:t>
      </w:r>
    </w:p>
    <w:bookmarkEnd w:id="104"/>
    <w:bookmarkStart w:name="z114" w:id="105"/>
    <w:p>
      <w:pPr>
        <w:spacing w:after="0"/>
        <w:ind w:left="0"/>
        <w:jc w:val="both"/>
      </w:pPr>
      <w:r>
        <w:rPr>
          <w:rFonts w:ascii="Times New Roman"/>
          <w:b w:val="false"/>
          <w:i w:val="false"/>
          <w:color w:val="000000"/>
          <w:sz w:val="28"/>
        </w:rPr>
        <w:t>
      көшбасшылық қасиеттер;</w:t>
      </w:r>
    </w:p>
    <w:bookmarkEnd w:id="105"/>
    <w:bookmarkStart w:name="z115" w:id="106"/>
    <w:p>
      <w:pPr>
        <w:spacing w:after="0"/>
        <w:ind w:left="0"/>
        <w:jc w:val="both"/>
      </w:pPr>
      <w:r>
        <w:rPr>
          <w:rFonts w:ascii="Times New Roman"/>
          <w:b w:val="false"/>
          <w:i w:val="false"/>
          <w:color w:val="000000"/>
          <w:sz w:val="28"/>
        </w:rPr>
        <w:t>
      ынтымақтастық;</w:t>
      </w:r>
    </w:p>
    <w:bookmarkEnd w:id="106"/>
    <w:bookmarkStart w:name="z116" w:id="107"/>
    <w:p>
      <w:pPr>
        <w:spacing w:after="0"/>
        <w:ind w:left="0"/>
        <w:jc w:val="both"/>
      </w:pPr>
      <w:r>
        <w:rPr>
          <w:rFonts w:ascii="Times New Roman"/>
          <w:b w:val="false"/>
          <w:i w:val="false"/>
          <w:color w:val="000000"/>
          <w:sz w:val="28"/>
        </w:rPr>
        <w:t>
      жеделділік;</w:t>
      </w:r>
    </w:p>
    <w:bookmarkEnd w:id="107"/>
    <w:bookmarkStart w:name="z117" w:id="108"/>
    <w:p>
      <w:pPr>
        <w:spacing w:after="0"/>
        <w:ind w:left="0"/>
        <w:jc w:val="both"/>
      </w:pPr>
      <w:r>
        <w:rPr>
          <w:rFonts w:ascii="Times New Roman"/>
          <w:b w:val="false"/>
          <w:i w:val="false"/>
          <w:color w:val="000000"/>
          <w:sz w:val="28"/>
        </w:rPr>
        <w:t>
      өзін-өзі дамыту;</w:t>
      </w:r>
    </w:p>
    <w:bookmarkEnd w:id="108"/>
    <w:bookmarkStart w:name="z118" w:id="109"/>
    <w:p>
      <w:pPr>
        <w:spacing w:after="0"/>
        <w:ind w:left="0"/>
        <w:jc w:val="both"/>
      </w:pPr>
      <w:r>
        <w:rPr>
          <w:rFonts w:ascii="Times New Roman"/>
          <w:b w:val="false"/>
          <w:i w:val="false"/>
          <w:color w:val="000000"/>
          <w:sz w:val="28"/>
        </w:rPr>
        <w:t>
      бастамшылдық;</w:t>
      </w:r>
    </w:p>
    <w:bookmarkEnd w:id="109"/>
    <w:bookmarkStart w:name="z119" w:id="110"/>
    <w:p>
      <w:pPr>
        <w:spacing w:after="0"/>
        <w:ind w:left="0"/>
        <w:jc w:val="both"/>
      </w:pPr>
      <w:r>
        <w:rPr>
          <w:rFonts w:ascii="Times New Roman"/>
          <w:b w:val="false"/>
          <w:i w:val="false"/>
          <w:color w:val="000000"/>
          <w:sz w:val="28"/>
        </w:rPr>
        <w:t>
      "Б" корпусының қызметшілері үшін:</w:t>
      </w:r>
    </w:p>
    <w:bookmarkEnd w:id="110"/>
    <w:bookmarkStart w:name="z120" w:id="111"/>
    <w:p>
      <w:pPr>
        <w:spacing w:after="0"/>
        <w:ind w:left="0"/>
        <w:jc w:val="both"/>
      </w:pPr>
      <w:r>
        <w:rPr>
          <w:rFonts w:ascii="Times New Roman"/>
          <w:b w:val="false"/>
          <w:i w:val="false"/>
          <w:color w:val="000000"/>
          <w:sz w:val="28"/>
        </w:rPr>
        <w:t>
      тиімді коммуникацияларды құру;</w:t>
      </w:r>
    </w:p>
    <w:bookmarkEnd w:id="111"/>
    <w:bookmarkStart w:name="z121"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2" w:id="113"/>
    <w:p>
      <w:pPr>
        <w:spacing w:after="0"/>
        <w:ind w:left="0"/>
        <w:jc w:val="both"/>
      </w:pPr>
      <w:r>
        <w:rPr>
          <w:rFonts w:ascii="Times New Roman"/>
          <w:b w:val="false"/>
          <w:i w:val="false"/>
          <w:color w:val="000000"/>
          <w:sz w:val="28"/>
        </w:rPr>
        <w:t>
      өзгерістерді басқару;</w:t>
      </w:r>
    </w:p>
    <w:bookmarkEnd w:id="113"/>
    <w:bookmarkStart w:name="z123" w:id="114"/>
    <w:p>
      <w:pPr>
        <w:spacing w:after="0"/>
        <w:ind w:left="0"/>
        <w:jc w:val="both"/>
      </w:pPr>
      <w:r>
        <w:rPr>
          <w:rFonts w:ascii="Times New Roman"/>
          <w:b w:val="false"/>
          <w:i w:val="false"/>
          <w:color w:val="000000"/>
          <w:sz w:val="28"/>
        </w:rPr>
        <w:t>
      нәтижеге бағдарлану;</w:t>
      </w:r>
    </w:p>
    <w:bookmarkEnd w:id="114"/>
    <w:bookmarkStart w:name="z124"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5" w:id="116"/>
    <w:p>
      <w:pPr>
        <w:spacing w:after="0"/>
        <w:ind w:left="0"/>
        <w:jc w:val="both"/>
      </w:pPr>
      <w:r>
        <w:rPr>
          <w:rFonts w:ascii="Times New Roman"/>
          <w:b w:val="false"/>
          <w:i w:val="false"/>
          <w:color w:val="000000"/>
          <w:sz w:val="28"/>
        </w:rPr>
        <w:t>
      ынтымақтастық;</w:t>
      </w:r>
    </w:p>
    <w:bookmarkEnd w:id="116"/>
    <w:bookmarkStart w:name="z126" w:id="117"/>
    <w:p>
      <w:pPr>
        <w:spacing w:after="0"/>
        <w:ind w:left="0"/>
        <w:jc w:val="both"/>
      </w:pPr>
      <w:r>
        <w:rPr>
          <w:rFonts w:ascii="Times New Roman"/>
          <w:b w:val="false"/>
          <w:i w:val="false"/>
          <w:color w:val="000000"/>
          <w:sz w:val="28"/>
        </w:rPr>
        <w:t>
      жеделділік;</w:t>
      </w:r>
    </w:p>
    <w:bookmarkEnd w:id="117"/>
    <w:bookmarkStart w:name="z127" w:id="118"/>
    <w:p>
      <w:pPr>
        <w:spacing w:after="0"/>
        <w:ind w:left="0"/>
        <w:jc w:val="both"/>
      </w:pPr>
      <w:r>
        <w:rPr>
          <w:rFonts w:ascii="Times New Roman"/>
          <w:b w:val="false"/>
          <w:i w:val="false"/>
          <w:color w:val="000000"/>
          <w:sz w:val="28"/>
        </w:rPr>
        <w:t>
      өзін-өзі дамыту.</w:t>
      </w:r>
    </w:p>
    <w:bookmarkEnd w:id="118"/>
    <w:bookmarkStart w:name="z128"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9"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0"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1" w:id="122"/>
    <w:p>
      <w:pPr>
        <w:spacing w:after="0"/>
        <w:ind w:left="0"/>
        <w:jc w:val="both"/>
      </w:pPr>
      <w:r>
        <w:rPr>
          <w:rFonts w:ascii="Times New Roman"/>
          <w:b w:val="false"/>
          <w:i w:val="false"/>
          <w:color w:val="000000"/>
          <w:sz w:val="28"/>
        </w:rPr>
        <w:t>
      1) тікелей басшы;</w:t>
      </w:r>
    </w:p>
    <w:bookmarkEnd w:id="122"/>
    <w:bookmarkStart w:name="z132"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3"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4"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5"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6"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7"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8"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39"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0"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1"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2"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3"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4"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5"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6"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7"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8"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9"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0"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Бөрлі ауданы әкімдігінің 22.08.2023 № 241 қаулысының </w:t>
      </w:r>
      <w:r>
        <w:rPr>
          <w:rFonts w:ascii="Times New Roman"/>
          <w:b w:val="false"/>
          <w:i w:val="false"/>
          <w:color w:val="ff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42"/>
    <w:p>
      <w:pPr>
        <w:spacing w:after="0"/>
        <w:ind w:left="0"/>
        <w:jc w:val="left"/>
      </w:pPr>
      <w:r>
        <w:rPr>
          <w:rFonts w:ascii="Times New Roman"/>
          <w:b/>
          <w:i w:val="false"/>
          <w:color w:val="000000"/>
        </w:rPr>
        <w:t xml:space="preserve"> Жеке жұмыс жоспар</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42"/>
    <w:p>
      <w:pPr>
        <w:spacing w:after="0"/>
        <w:ind w:left="0"/>
        <w:jc w:val="both"/>
      </w:pPr>
      <w:bookmarkStart w:name="z202" w:id="143"/>
      <w:r>
        <w:rPr>
          <w:rFonts w:ascii="Times New Roman"/>
          <w:b w:val="false"/>
          <w:i w:val="false"/>
          <w:color w:val="000000"/>
          <w:sz w:val="28"/>
        </w:rPr>
        <w:t>
      Қызметшінің тегі, аты, әкесінің аты (болған жағдайда): __________________________</w:t>
      </w:r>
    </w:p>
    <w:bookmarkEnd w:id="143"/>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мемлекеттік органның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45"/>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47"/>
    <w:p>
      <w:pPr>
        <w:spacing w:after="0"/>
        <w:ind w:left="0"/>
        <w:jc w:val="both"/>
      </w:pPr>
      <w:r>
        <w:rPr>
          <w:rFonts w:ascii="Times New Roman"/>
          <w:b w:val="false"/>
          <w:i w:val="false"/>
          <w:color w:val="000000"/>
          <w:sz w:val="28"/>
        </w:rPr>
        <w:t>
      Қорытынды бағалау _______________</w:t>
      </w:r>
    </w:p>
    <w:bookmarkEnd w:id="147"/>
    <w:bookmarkStart w:name="z209"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210"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211"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5"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53"/>
    <w:p>
      <w:pPr>
        <w:spacing w:after="0"/>
        <w:ind w:left="0"/>
        <w:jc w:val="left"/>
      </w:pPr>
      <w:r>
        <w:rPr>
          <w:rFonts w:ascii="Times New Roman"/>
          <w:b/>
          <w:i w:val="false"/>
          <w:color w:val="000000"/>
        </w:rPr>
        <w:t xml:space="preserve"> Саралау әдісі бойынша бағалау парағы</w:t>
      </w:r>
    </w:p>
    <w:bookmarkEnd w:id="153"/>
    <w:bookmarkStart w:name="z219"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220" w:id="15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5"/>
    <w:bookmarkStart w:name="z221" w:id="156"/>
    <w:p>
      <w:pPr>
        <w:spacing w:after="0"/>
        <w:ind w:left="0"/>
        <w:jc w:val="both"/>
      </w:pPr>
      <w:r>
        <w:rPr>
          <w:rFonts w:ascii="Times New Roman"/>
          <w:b w:val="false"/>
          <w:i w:val="false"/>
          <w:color w:val="000000"/>
          <w:sz w:val="28"/>
        </w:rPr>
        <w:t>
      Т.А.Ә. __________________________</w:t>
      </w:r>
    </w:p>
    <w:bookmarkEnd w:id="156"/>
    <w:bookmarkStart w:name="z222"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223"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224"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226"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227"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228"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64"/>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p>
    <w:bookmarkEnd w:id="164"/>
    <w:bookmarkStart w:name="z232"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5"/>
    <w:bookmarkStart w:name="z233"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6"/>
    <w:bookmarkStart w:name="z234" w:id="16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7"/>
    <w:bookmarkStart w:name="z235" w:id="16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8"/>
    <w:bookmarkStart w:name="z236" w:id="16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9"/>
    <w:bookmarkStart w:name="z237"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0"/>
    <w:bookmarkStart w:name="z238"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7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2"/>
    <w:bookmarkStart w:name="z240" w:id="173"/>
    <w:p>
      <w:pPr>
        <w:spacing w:after="0"/>
        <w:ind w:left="0"/>
        <w:jc w:val="both"/>
      </w:pPr>
      <w:r>
        <w:rPr>
          <w:rFonts w:ascii="Times New Roman"/>
          <w:b w:val="false"/>
          <w:i w:val="false"/>
          <w:color w:val="000000"/>
          <w:sz w:val="28"/>
        </w:rPr>
        <w:t>
      құзырет көрінбейді;</w:t>
      </w:r>
    </w:p>
    <w:bookmarkEnd w:id="173"/>
    <w:bookmarkStart w:name="z241" w:id="174"/>
    <w:p>
      <w:pPr>
        <w:spacing w:after="0"/>
        <w:ind w:left="0"/>
        <w:jc w:val="both"/>
      </w:pPr>
      <w:r>
        <w:rPr>
          <w:rFonts w:ascii="Times New Roman"/>
          <w:b w:val="false"/>
          <w:i w:val="false"/>
          <w:color w:val="000000"/>
          <w:sz w:val="28"/>
        </w:rPr>
        <w:t>
      құзырет сирек көрінеді;</w:t>
      </w:r>
    </w:p>
    <w:bookmarkEnd w:id="174"/>
    <w:bookmarkStart w:name="z242" w:id="175"/>
    <w:p>
      <w:pPr>
        <w:spacing w:after="0"/>
        <w:ind w:left="0"/>
        <w:jc w:val="both"/>
      </w:pPr>
      <w:r>
        <w:rPr>
          <w:rFonts w:ascii="Times New Roman"/>
          <w:b w:val="false"/>
          <w:i w:val="false"/>
          <w:color w:val="000000"/>
          <w:sz w:val="28"/>
        </w:rPr>
        <w:t>
      құзырет жағдайлардың жартысында көрінеді;</w:t>
      </w:r>
    </w:p>
    <w:bookmarkEnd w:id="175"/>
    <w:bookmarkStart w:name="z243" w:id="176"/>
    <w:p>
      <w:pPr>
        <w:spacing w:after="0"/>
        <w:ind w:left="0"/>
        <w:jc w:val="both"/>
      </w:pPr>
      <w:r>
        <w:rPr>
          <w:rFonts w:ascii="Times New Roman"/>
          <w:b w:val="false"/>
          <w:i w:val="false"/>
          <w:color w:val="000000"/>
          <w:sz w:val="28"/>
        </w:rPr>
        <w:t>
      құзырет көп жағдайда көрінеді;</w:t>
      </w:r>
    </w:p>
    <w:bookmarkEnd w:id="176"/>
    <w:bookmarkStart w:name="z244" w:id="177"/>
    <w:p>
      <w:pPr>
        <w:spacing w:after="0"/>
        <w:ind w:left="0"/>
        <w:jc w:val="both"/>
      </w:pPr>
      <w:r>
        <w:rPr>
          <w:rFonts w:ascii="Times New Roman"/>
          <w:b w:val="false"/>
          <w:i w:val="false"/>
          <w:color w:val="000000"/>
          <w:sz w:val="28"/>
        </w:rPr>
        <w:t>
      құзырет әрқашан көрінеді.</w:t>
      </w:r>
    </w:p>
    <w:bookmarkEnd w:id="177"/>
    <w:bookmarkStart w:name="z245" w:id="17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79"/>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p>
    <w:bookmarkEnd w:id="179"/>
    <w:bookmarkStart w:name="z249" w:id="18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0"/>
    <w:bookmarkStart w:name="z250"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51"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52"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53"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54"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55"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57" w:id="188"/>
    <w:p>
      <w:pPr>
        <w:spacing w:after="0"/>
        <w:ind w:left="0"/>
        <w:jc w:val="both"/>
      </w:pPr>
      <w:r>
        <w:rPr>
          <w:rFonts w:ascii="Times New Roman"/>
          <w:b w:val="false"/>
          <w:i w:val="false"/>
          <w:color w:val="000000"/>
          <w:sz w:val="28"/>
        </w:rPr>
        <w:t>
      құзырет көрінбейді;</w:t>
      </w:r>
    </w:p>
    <w:bookmarkEnd w:id="188"/>
    <w:bookmarkStart w:name="z258" w:id="189"/>
    <w:p>
      <w:pPr>
        <w:spacing w:after="0"/>
        <w:ind w:left="0"/>
        <w:jc w:val="both"/>
      </w:pPr>
      <w:r>
        <w:rPr>
          <w:rFonts w:ascii="Times New Roman"/>
          <w:b w:val="false"/>
          <w:i w:val="false"/>
          <w:color w:val="000000"/>
          <w:sz w:val="28"/>
        </w:rPr>
        <w:t>
      құзырет сирек көрінеді;</w:t>
      </w:r>
    </w:p>
    <w:bookmarkEnd w:id="189"/>
    <w:bookmarkStart w:name="z259"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60" w:id="191"/>
    <w:p>
      <w:pPr>
        <w:spacing w:after="0"/>
        <w:ind w:left="0"/>
        <w:jc w:val="both"/>
      </w:pPr>
      <w:r>
        <w:rPr>
          <w:rFonts w:ascii="Times New Roman"/>
          <w:b w:val="false"/>
          <w:i w:val="false"/>
          <w:color w:val="000000"/>
          <w:sz w:val="28"/>
        </w:rPr>
        <w:t>
      құзырет көп жағдайда көрінеді;</w:t>
      </w:r>
    </w:p>
    <w:bookmarkEnd w:id="191"/>
    <w:bookmarkStart w:name="z261" w:id="192"/>
    <w:p>
      <w:pPr>
        <w:spacing w:after="0"/>
        <w:ind w:left="0"/>
        <w:jc w:val="both"/>
      </w:pPr>
      <w:r>
        <w:rPr>
          <w:rFonts w:ascii="Times New Roman"/>
          <w:b w:val="false"/>
          <w:i w:val="false"/>
          <w:color w:val="000000"/>
          <w:sz w:val="28"/>
        </w:rPr>
        <w:t>
       құзырет әрқашан көрінеді.</w:t>
      </w:r>
    </w:p>
    <w:bookmarkEnd w:id="192"/>
    <w:bookmarkStart w:name="z262"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19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4"/>
    <w:bookmarkStart w:name="z266"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68"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9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8"/>
    <w:bookmarkStart w:name="z272"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74" w:id="201"/>
    <w:p>
      <w:pPr>
        <w:spacing w:after="0"/>
        <w:ind w:left="0"/>
        <w:jc w:val="both"/>
      </w:pPr>
      <w:r>
        <w:rPr>
          <w:rFonts w:ascii="Times New Roman"/>
          <w:b w:val="false"/>
          <w:i w:val="false"/>
          <w:color w:val="000000"/>
          <w:sz w:val="28"/>
        </w:rPr>
        <w:t>
      Бағалау нәтижесі: 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78" w:id="202"/>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202"/>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Бөрлі ауданы әкімдігінің 22.08.2023 № 241 қаулысының </w:t>
      </w:r>
      <w:r>
        <w:rPr>
          <w:rFonts w:ascii="Times New Roman"/>
          <w:b w:val="false"/>
          <w:i w:val="false"/>
          <w:color w:val="ff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86" w:id="203"/>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03"/>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Бөрлі ауданы әкімдігінің 22.08.2023 № 241 қаулысының </w:t>
      </w:r>
      <w:r>
        <w:rPr>
          <w:rFonts w:ascii="Times New Roman"/>
          <w:b w:val="false"/>
          <w:i w:val="false"/>
          <w:color w:val="ff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2" w:id="204"/>
    <w:p>
      <w:pPr>
        <w:spacing w:after="0"/>
        <w:ind w:left="0"/>
        <w:jc w:val="left"/>
      </w:pPr>
      <w:r>
        <w:rPr>
          <w:rFonts w:ascii="Times New Roman"/>
          <w:b/>
          <w:i w:val="false"/>
          <w:color w:val="000000"/>
        </w:rPr>
        <w:t xml:space="preserve"> Бағалау жөніндегі комиссия отырысының хаттамасы</w:t>
      </w:r>
    </w:p>
    <w:bookmarkEnd w:id="204"/>
    <w:p>
      <w:pPr>
        <w:spacing w:after="0"/>
        <w:ind w:left="0"/>
        <w:jc w:val="both"/>
      </w:pPr>
      <w:bookmarkStart w:name="z293" w:id="205"/>
      <w:r>
        <w:rPr>
          <w:rFonts w:ascii="Times New Roman"/>
          <w:b w:val="false"/>
          <w:i w:val="false"/>
          <w:color w:val="000000"/>
          <w:sz w:val="28"/>
        </w:rPr>
        <w:t>
      ____________________________________________________________________</w:t>
      </w:r>
    </w:p>
    <w:bookmarkEnd w:id="205"/>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Бөрлі ауданы әкімдігінің 22.08.2023 № 241 қаулысының </w:t>
      </w:r>
      <w:r>
        <w:rPr>
          <w:rFonts w:ascii="Times New Roman"/>
          <w:b w:val="false"/>
          <w:i w:val="false"/>
          <w:color w:val="ff0000"/>
          <w:sz w:val="28"/>
        </w:rPr>
        <w:t>4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