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80c1" w14:textId="1798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№24-5 "2023-2025 жылдарға арналған Бөрлі ауданының Бумакөл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17 қаңтардағы № 25-6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№24-5 "2023-2025 жылдарға арналған Бөрлі ауданының Бумакөл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Бумакөл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61 520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1 909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1 400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58 211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62 204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1 -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24-5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Бумакөл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