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54b2" w14:textId="45c5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24-10 "20223-2025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№24-10 "20223-2025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Бөрлі ауданының Қарағанды ауылдық округінің бюджеті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61 679 мың теңге, оның ішінде: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59 514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62 142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