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4656" w14:textId="fa34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2022 жылғы 30 желтоқсандағы № 25-5 "2023-2025 жылдарға арналған Бөкей ордасы ауданы Саралжын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27 қарашадағы № 10-8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2022 жылғы 30 желтоқсандағы № 25-5 "2023-2025 жылдарға арналған Бөкей ордасы ауданы Саралжын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Саралжын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43 872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42 218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43 965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93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Саралжын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