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b1f7" w14:textId="d01b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 25-6 "2023-2025 жылдарға арналған Бөкей ордасы ауданы Темір Масин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қарашадағы № 10-9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2022 жылғы 30 желтоқсандағы № 25-6 "2023-2025 жылдарға арналған Бөкей ордасы ауданы Темір Масин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Темір Масин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38 811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33 165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39 698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887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887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 Масин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