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5c74" w14:textId="b8a5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 25-1 "2023-2025 жылдарға арналған Бөкей ордасы ауданы Сайқын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27 желтоқсандағы № 12-1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2022 жылғы 30 желтоқсандағы №25-1 "2023-2025 жылдарға арналған Бөкей ордасы ауданы Сайқын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Сайқын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96 785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81 960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97 614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829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829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Сайқын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