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039" w14:textId="c382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Бірлік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Бірлік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36 492 мың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31 992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38 441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-1 949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1 949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1 949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Бірлік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Бірлік ауылдық округінің бюджетіне аудандық бюджеттен берілетін субвенциялар түсімдерінің жалпы сомасы 27 512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Бірлік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14-1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Бірлік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14-1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Бірлік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