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63e3" w14:textId="1f96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17 қаңтардағы №29-3 "Ауылдық елді мекендерге жұмыс істейтін және тұратын басшылық лауазымдарды атқаратын мемлекеттік әкімшілік қызметшілерін қоспағанда, 2023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ұсыну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14 сәуірдегі № 2-2 шешімі</w:t>
      </w:r>
    </w:p>
    <w:p>
      <w:pPr>
        <w:spacing w:after="0"/>
        <w:ind w:left="0"/>
        <w:jc w:val="both"/>
      </w:pPr>
      <w:bookmarkStart w:name="z3" w:id="0"/>
      <w:r>
        <w:rPr>
          <w:rFonts w:ascii="Times New Roman"/>
          <w:b w:val="false"/>
          <w:i w:val="false"/>
          <w:color w:val="000000"/>
          <w:sz w:val="28"/>
        </w:rPr>
        <w:t xml:space="preserve">
      Жәнібек аудандық мәслихаты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Жәнібек аудандық мәслихатының 2023 жылғы 17 қаңтардағы №29-3 "Ауылдық елді мекендерге жұмыс істейтін және тұратын басшылық лауазымдарды атқаратын мемлекеттік әкімшілік қызметшілерін қоспағанда, 2023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ұсыну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басшылық лауазымдарды атқаратын адамдарды қоспағанда, "Б" корпусының мемлекеттік әкімшілік қызметшілеріне қажеттiлiктi ескере отырып, Жәнібек аудандық мәслихаты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шешімнің орыс тіліндегі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қазақ тіліндегі мәтіні өзгермейді.</w:t>
      </w:r>
    </w:p>
    <w:bookmarkEnd w:id="4"/>
    <w:bookmarkStart w:name="z8" w:id="5"/>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