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6130" w14:textId="da0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№28-3 "2023-2025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№28-3 "2023–2025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43745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41865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43 779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сәуірдегі №3-3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Жақсыбай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