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0479e5" w14:textId="80479e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"Бәйтерек ауданы мәслихатының аппараты" мемлекеттік мекемесінің "Б" корпусының мемлекеттік әкімшілік қызметшілерінің жұмысын бағалау әдістемесін бекіту туралы" Бәйтерек аудандық мәслихатының 2018 жылғы 28 наурыздағы № 20-8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Бәйтерек ауданы мәслихатының 2023 жылғы 27 қыркүйектегі № 8-7 шешімі. Күші жойылды - Батыс Қазақстан облысы Бәйтерек ауданы мәслихатының 2024 жылғы 7 маусымдағы № 15-29 шешімімен</w:t>
      </w:r>
    </w:p>
    <w:p>
      <w:pPr>
        <w:spacing w:after="0"/>
        <w:ind w:left="0"/>
        <w:jc w:val="both"/>
      </w:pPr>
      <w:r>
        <w:rPr>
          <w:rFonts w:ascii="Times New Roman"/>
          <w:b w:val="false"/>
          <w:i w:val="false"/>
          <w:color w:val="ff0000"/>
          <w:sz w:val="28"/>
        </w:rPr>
        <w:t xml:space="preserve">
      Ескерту. Күші жойылды - Батыс Қазақстан облысы Бәйтерек ауданы мәслихатының 07.06.2024 </w:t>
      </w:r>
      <w:r>
        <w:rPr>
          <w:rFonts w:ascii="Times New Roman"/>
          <w:b w:val="false"/>
          <w:i w:val="false"/>
          <w:color w:val="ff0000"/>
          <w:sz w:val="28"/>
        </w:rPr>
        <w:t>№ 15-29</w:t>
      </w:r>
      <w:r>
        <w:rPr>
          <w:rFonts w:ascii="Times New Roman"/>
          <w:b w:val="false"/>
          <w:i w:val="false"/>
          <w:color w:val="ff0000"/>
          <w:sz w:val="28"/>
        </w:rPr>
        <w:t xml:space="preserve"> шешімімен (оның алғашқы ресми жарияланған күнінен кейін күнтізбелік он күн өткен соң қолданысқа енгізіледі).</w:t>
      </w:r>
    </w:p>
    <w:bookmarkStart w:name="z3" w:id="0"/>
    <w:p>
      <w:pPr>
        <w:spacing w:after="0"/>
        <w:ind w:left="0"/>
        <w:jc w:val="both"/>
      </w:pPr>
      <w:r>
        <w:rPr>
          <w:rFonts w:ascii="Times New Roman"/>
          <w:b w:val="false"/>
          <w:i w:val="false"/>
          <w:color w:val="000000"/>
          <w:sz w:val="28"/>
        </w:rPr>
        <w:t xml:space="preserve">
      Бәйтерек ауданының мәслихаты </w:t>
      </w:r>
      <w:r>
        <w:rPr>
          <w:rFonts w:ascii="Times New Roman"/>
          <w:b/>
          <w:i w:val="false"/>
          <w:color w:val="000000"/>
          <w:sz w:val="28"/>
        </w:rPr>
        <w:t>ШЕШІМ ҚАБЫЛДАДЫ:</w:t>
      </w:r>
    </w:p>
    <w:bookmarkEnd w:id="0"/>
    <w:bookmarkStart w:name="z4" w:id="1"/>
    <w:p>
      <w:pPr>
        <w:spacing w:after="0"/>
        <w:ind w:left="0"/>
        <w:jc w:val="both"/>
      </w:pPr>
      <w:r>
        <w:rPr>
          <w:rFonts w:ascii="Times New Roman"/>
          <w:b w:val="false"/>
          <w:i w:val="false"/>
          <w:color w:val="000000"/>
          <w:sz w:val="28"/>
        </w:rPr>
        <w:t xml:space="preserve">
      "Бәйтерек ауданы мәслихатының аппараты" мемлекеттік мекемесінің "Б" корпусының мемлекеттік әкімшілік қызметшілерінің жұмысын бағалау әдістемесін бекіту туралы" Бәйтерек ауданы мәслихатының 2018 жылғы 28 наурыздағы № 20-8 </w:t>
      </w:r>
      <w:r>
        <w:rPr>
          <w:rFonts w:ascii="Times New Roman"/>
          <w:b w:val="false"/>
          <w:i w:val="false"/>
          <w:color w:val="000000"/>
          <w:sz w:val="28"/>
        </w:rPr>
        <w:t>шешіміне</w:t>
      </w:r>
      <w:r>
        <w:rPr>
          <w:rFonts w:ascii="Times New Roman"/>
          <w:b w:val="false"/>
          <w:i w:val="false"/>
          <w:color w:val="000000"/>
          <w:sz w:val="28"/>
        </w:rPr>
        <w:t xml:space="preserve"> келесідей өзгерістер енгізілсін:</w:t>
      </w:r>
    </w:p>
    <w:bookmarkEnd w:id="1"/>
    <w:bookmarkStart w:name="z5" w:id="2"/>
    <w:p>
      <w:pPr>
        <w:spacing w:after="0"/>
        <w:ind w:left="0"/>
        <w:jc w:val="both"/>
      </w:pPr>
      <w:r>
        <w:rPr>
          <w:rFonts w:ascii="Times New Roman"/>
          <w:b w:val="false"/>
          <w:i w:val="false"/>
          <w:color w:val="000000"/>
          <w:sz w:val="28"/>
        </w:rPr>
        <w:t xml:space="preserve">
      көрсетілген шешіммен бекітілген "Бәйтерек ауданы мәслихатының аппараты" мемлекеттік мекемесінің "Б" корпусының мемлекеттік әкімшілік қызметшілерінің қызметін бағалау </w:t>
      </w:r>
      <w:r>
        <w:rPr>
          <w:rFonts w:ascii="Times New Roman"/>
          <w:b w:val="false"/>
          <w:i w:val="false"/>
          <w:color w:val="000000"/>
          <w:sz w:val="28"/>
        </w:rPr>
        <w:t>әдістемесінде</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алынып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мынадай редакцияда жазылсын:</w:t>
      </w:r>
    </w:p>
    <w:bookmarkStart w:name="z8" w:id="3"/>
    <w:p>
      <w:pPr>
        <w:spacing w:after="0"/>
        <w:ind w:left="0"/>
        <w:jc w:val="both"/>
      </w:pPr>
      <w:r>
        <w:rPr>
          <w:rFonts w:ascii="Times New Roman"/>
          <w:b w:val="false"/>
          <w:i w:val="false"/>
          <w:color w:val="000000"/>
          <w:sz w:val="28"/>
        </w:rPr>
        <w:t>
      "4. "Б" корпусының мемлекеттік әкімшілік қызметшілерінің қызметін бағалау (бұдан әрі – бағалау) олардың жұмысының тиімділігі мен сапасын анықтау үшін персоналды басқару бойынша бірыңғай ақпараттық жүйе (бұдан әрі – ақпараттық жүйе) арқылы жүргізіледі. Бұл ретте техникалық мүмкіндік болмаған жағдайда бағалау қағаз тасымалдағышта немесе мемлекеттік мекемеде жұмыс істейтін ақпараттық жүйелерде жүргізіледі.</w:t>
      </w:r>
    </w:p>
    <w:bookmarkEnd w:id="3"/>
    <w:bookmarkStart w:name="z9" w:id="4"/>
    <w:p>
      <w:pPr>
        <w:spacing w:after="0"/>
        <w:ind w:left="0"/>
        <w:jc w:val="both"/>
      </w:pPr>
      <w:r>
        <w:rPr>
          <w:rFonts w:ascii="Times New Roman"/>
          <w:b w:val="false"/>
          <w:i w:val="false"/>
          <w:color w:val="000000"/>
          <w:sz w:val="28"/>
        </w:rPr>
        <w:t>
      Бағалау бағаланатын адамның санатына байланысты НМИ қол жеткізу нәтижелері, саралау және 360 әдістері нәтижелерінің негізінде жүргізіледі.</w:t>
      </w:r>
    </w:p>
    <w:bookmarkEnd w:id="4"/>
    <w:bookmarkStart w:name="z10" w:id="5"/>
    <w:p>
      <w:pPr>
        <w:spacing w:after="0"/>
        <w:ind w:left="0"/>
        <w:jc w:val="both"/>
      </w:pPr>
      <w:r>
        <w:rPr>
          <w:rFonts w:ascii="Times New Roman"/>
          <w:b w:val="false"/>
          <w:i w:val="false"/>
          <w:color w:val="000000"/>
          <w:sz w:val="28"/>
        </w:rPr>
        <w:t>
      Автоматтандырылған бағалау жүйесі енгізілген мемлекеттік органдардың "Б" корпусы қызметшілерін бағалау осы мемлекеттік органдардың ішкі құжаттарында айқындалған ерекшеліктерді ескере отырып жүргізіледі.";</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w:t>
      </w:r>
      <w:r>
        <w:rPr>
          <w:rFonts w:ascii="Times New Roman"/>
          <w:b w:val="false"/>
          <w:i w:val="false"/>
          <w:color w:val="000000"/>
          <w:sz w:val="28"/>
        </w:rPr>
        <w:t xml:space="preserve"> мынадай редакцияда жазылсын:</w:t>
      </w:r>
    </w:p>
    <w:bookmarkStart w:name="z12" w:id="6"/>
    <w:p>
      <w:pPr>
        <w:spacing w:after="0"/>
        <w:ind w:left="0"/>
        <w:jc w:val="both"/>
      </w:pPr>
      <w:r>
        <w:rPr>
          <w:rFonts w:ascii="Times New Roman"/>
          <w:b w:val="false"/>
          <w:i w:val="false"/>
          <w:color w:val="000000"/>
          <w:sz w:val="28"/>
        </w:rPr>
        <w:t xml:space="preserve">
      "6. Егер бағаланатын қызметшінің бағаланатын кезеңде нақты лауазымда болу мерзімі бір айдан кем болған жағдайда, оны бағалау жүргізілмейді. Егер бағаланатын қызметші бағалау жүргізу кезеңінде еңбек немесе әлеуметтік демалыста, еңбекке уақытша қабілетсіздігі кезеңінде, іссапарда, тағылымдамада, қайта даярлауда немесе біліктілігін арттыруда болған жағдайда қызметшіні НМИ қол жеткізу бойынша бағалау, саралау және/немесе 360 әдістері бойынша бағалау оның қатысуынсыз </w:t>
      </w:r>
      <w:r>
        <w:rPr>
          <w:rFonts w:ascii="Times New Roman"/>
          <w:b w:val="false"/>
          <w:i w:val="false"/>
          <w:color w:val="000000"/>
          <w:sz w:val="28"/>
        </w:rPr>
        <w:t>5-тармақта</w:t>
      </w:r>
      <w:r>
        <w:rPr>
          <w:rFonts w:ascii="Times New Roman"/>
          <w:b w:val="false"/>
          <w:i w:val="false"/>
          <w:color w:val="000000"/>
          <w:sz w:val="28"/>
        </w:rPr>
        <w:t xml:space="preserve"> белгіленген мерзімдерде жүргізіледі.";</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12-тармақ</w:t>
      </w:r>
      <w:r>
        <w:rPr>
          <w:rFonts w:ascii="Times New Roman"/>
          <w:b w:val="false"/>
          <w:i w:val="false"/>
          <w:color w:val="000000"/>
          <w:sz w:val="28"/>
        </w:rPr>
        <w:t xml:space="preserve"> мынадай редакцияда жазылсын:</w:t>
      </w:r>
    </w:p>
    <w:bookmarkStart w:name="z14" w:id="7"/>
    <w:p>
      <w:pPr>
        <w:spacing w:after="0"/>
        <w:ind w:left="0"/>
        <w:jc w:val="both"/>
      </w:pPr>
      <w:r>
        <w:rPr>
          <w:rFonts w:ascii="Times New Roman"/>
          <w:b w:val="false"/>
          <w:i w:val="false"/>
          <w:color w:val="000000"/>
          <w:sz w:val="28"/>
        </w:rPr>
        <w:t>
      "12. Бас маман (кадр қызметі) бағаланатын қызметшіні бағалау нәтижелерімен ол аяқталған соң екі жұмыс күні ішінде таныстыруды қамтамасыз етеді.</w:t>
      </w:r>
    </w:p>
    <w:bookmarkEnd w:id="7"/>
    <w:bookmarkStart w:name="z15" w:id="8"/>
    <w:p>
      <w:pPr>
        <w:spacing w:after="0"/>
        <w:ind w:left="0"/>
        <w:jc w:val="both"/>
      </w:pPr>
      <w:r>
        <w:rPr>
          <w:rFonts w:ascii="Times New Roman"/>
          <w:b w:val="false"/>
          <w:i w:val="false"/>
          <w:color w:val="000000"/>
          <w:sz w:val="28"/>
        </w:rPr>
        <w:t xml:space="preserve">
      Осы Әдістеменің </w:t>
      </w:r>
      <w:r>
        <w:rPr>
          <w:rFonts w:ascii="Times New Roman"/>
          <w:b w:val="false"/>
          <w:i w:val="false"/>
          <w:color w:val="000000"/>
          <w:sz w:val="28"/>
        </w:rPr>
        <w:t>6-тармағының</w:t>
      </w:r>
      <w:r>
        <w:rPr>
          <w:rFonts w:ascii="Times New Roman"/>
          <w:b w:val="false"/>
          <w:i w:val="false"/>
          <w:color w:val="000000"/>
          <w:sz w:val="28"/>
        </w:rPr>
        <w:t xml:space="preserve"> екінші бөлігінде көрсетілген қызметшілерді таныстыру тапсырылғаны туралы хабарламасы бар тапсырыс хатты және/немесе телефонограмманы және/немесе жеделхатты және/немесе ұялы байланыстың абоненттік нөмірі бойынша немесе электрондық мекенжай бойынша мәтіндік хабарды жіберу арқылы не хабарламаны немесе шақыруды тіркеуді қамтамасыз ететін өзге де байланыс құралдарын пайдалана отырып жүзеге асырылады.";</w:t>
      </w:r>
    </w:p>
    <w:bookmarkEnd w:id="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3-қосымшаның</w:t>
      </w:r>
      <w:r>
        <w:rPr>
          <w:rFonts w:ascii="Times New Roman"/>
          <w:b w:val="false"/>
          <w:i w:val="false"/>
          <w:color w:val="000000"/>
          <w:sz w:val="28"/>
        </w:rPr>
        <w:t> оң жақ жоғарғы бұрышы мынадай редакцияда жазылсын: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"Бәйтерек ауданы</w:t>
            </w:r>
            <w:r>
              <w:br/>
            </w:r>
            <w:r>
              <w:rPr>
                <w:rFonts w:ascii="Times New Roman"/>
                <w:b w:val="false"/>
                <w:i w:val="false"/>
                <w:color w:val="000000"/>
                <w:sz w:val="20"/>
              </w:rPr>
              <w:t>мәслихатының аппараты"</w:t>
            </w:r>
            <w:r>
              <w:br/>
            </w:r>
            <w:r>
              <w:rPr>
                <w:rFonts w:ascii="Times New Roman"/>
                <w:b w:val="false"/>
                <w:i w:val="false"/>
                <w:color w:val="000000"/>
                <w:sz w:val="20"/>
              </w:rPr>
              <w:t>мемлекеттік мекемесінің</w:t>
            </w:r>
            <w:r>
              <w:br/>
            </w:r>
            <w:r>
              <w:rPr>
                <w:rFonts w:ascii="Times New Roman"/>
                <w:b w:val="false"/>
                <w:i w:val="false"/>
                <w:color w:val="000000"/>
                <w:sz w:val="20"/>
              </w:rPr>
              <w:t>"Б" корпусының мемлекеттік</w:t>
            </w:r>
            <w:r>
              <w:br/>
            </w:r>
            <w:r>
              <w:rPr>
                <w:rFonts w:ascii="Times New Roman"/>
                <w:b w:val="false"/>
                <w:i w:val="false"/>
                <w:color w:val="000000"/>
                <w:sz w:val="20"/>
              </w:rPr>
              <w:t>әкімшілік қызметшілерінің</w:t>
            </w:r>
            <w:r>
              <w:br/>
            </w:r>
            <w:r>
              <w:rPr>
                <w:rFonts w:ascii="Times New Roman"/>
                <w:b w:val="false"/>
                <w:i w:val="false"/>
                <w:color w:val="000000"/>
                <w:sz w:val="20"/>
              </w:rPr>
              <w:t>қызметін бағалау әдістемесіне</w:t>
            </w:r>
            <w:r>
              <w:br/>
            </w:r>
            <w:r>
              <w:rPr>
                <w:rFonts w:ascii="Times New Roman"/>
                <w:b w:val="false"/>
                <w:i w:val="false"/>
                <w:color w:val="000000"/>
                <w:sz w:val="20"/>
              </w:rPr>
              <w:t>3-қосымша";</w:t>
            </w:r>
          </w:p>
        </w:tc>
      </w:tr>
    </w:tbl>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4-қосымшаның</w:t>
      </w:r>
      <w:r>
        <w:rPr>
          <w:rFonts w:ascii="Times New Roman"/>
          <w:b w:val="false"/>
          <w:i w:val="false"/>
          <w:color w:val="000000"/>
          <w:sz w:val="28"/>
        </w:rPr>
        <w:t> оң жақ жоғарғы бұрышы мынадай редакцияда жазылсын: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"Бәйтерек ауданы</w:t>
            </w:r>
            <w:r>
              <w:br/>
            </w:r>
            <w:r>
              <w:rPr>
                <w:rFonts w:ascii="Times New Roman"/>
                <w:b w:val="false"/>
                <w:i w:val="false"/>
                <w:color w:val="000000"/>
                <w:sz w:val="20"/>
              </w:rPr>
              <w:t>мәслихатының аппараты"</w:t>
            </w:r>
            <w:r>
              <w:br/>
            </w:r>
            <w:r>
              <w:rPr>
                <w:rFonts w:ascii="Times New Roman"/>
                <w:b w:val="false"/>
                <w:i w:val="false"/>
                <w:color w:val="000000"/>
                <w:sz w:val="20"/>
              </w:rPr>
              <w:t>мемлекеттік мекемесінің</w:t>
            </w:r>
            <w:r>
              <w:br/>
            </w:r>
            <w:r>
              <w:rPr>
                <w:rFonts w:ascii="Times New Roman"/>
                <w:b w:val="false"/>
                <w:i w:val="false"/>
                <w:color w:val="000000"/>
                <w:sz w:val="20"/>
              </w:rPr>
              <w:t>"Б" корпусының мемлекеттік</w:t>
            </w:r>
            <w:r>
              <w:br/>
            </w:r>
            <w:r>
              <w:rPr>
                <w:rFonts w:ascii="Times New Roman"/>
                <w:b w:val="false"/>
                <w:i w:val="false"/>
                <w:color w:val="000000"/>
                <w:sz w:val="20"/>
              </w:rPr>
              <w:t>әкімшілік қызметшілерінің</w:t>
            </w:r>
            <w:r>
              <w:br/>
            </w:r>
            <w:r>
              <w:rPr>
                <w:rFonts w:ascii="Times New Roman"/>
                <w:b w:val="false"/>
                <w:i w:val="false"/>
                <w:color w:val="000000"/>
                <w:sz w:val="20"/>
              </w:rPr>
              <w:t>қызметін бағалау әдістемесіне</w:t>
            </w:r>
            <w:r>
              <w:br/>
            </w:r>
            <w:r>
              <w:rPr>
                <w:rFonts w:ascii="Times New Roman"/>
                <w:b w:val="false"/>
                <w:i w:val="false"/>
                <w:color w:val="000000"/>
                <w:sz w:val="20"/>
              </w:rPr>
              <w:t>4-қосымша";</w:t>
            </w:r>
          </w:p>
        </w:tc>
      </w:tr>
    </w:tbl>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5-қосымшаның</w:t>
      </w:r>
      <w:r>
        <w:rPr>
          <w:rFonts w:ascii="Times New Roman"/>
          <w:b w:val="false"/>
          <w:i w:val="false"/>
          <w:color w:val="000000"/>
          <w:sz w:val="28"/>
        </w:rPr>
        <w:t> оң жақ жоғарғы бұрышы мынадай редакцияда жазылсын: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"Бәйтерек ауданы</w:t>
            </w:r>
            <w:r>
              <w:br/>
            </w:r>
            <w:r>
              <w:rPr>
                <w:rFonts w:ascii="Times New Roman"/>
                <w:b w:val="false"/>
                <w:i w:val="false"/>
                <w:color w:val="000000"/>
                <w:sz w:val="20"/>
              </w:rPr>
              <w:t>мәслихатының аппараты"</w:t>
            </w:r>
            <w:r>
              <w:br/>
            </w:r>
            <w:r>
              <w:rPr>
                <w:rFonts w:ascii="Times New Roman"/>
                <w:b w:val="false"/>
                <w:i w:val="false"/>
                <w:color w:val="000000"/>
                <w:sz w:val="20"/>
              </w:rPr>
              <w:t>мемлекеттік мекемесінің</w:t>
            </w:r>
            <w:r>
              <w:br/>
            </w:r>
            <w:r>
              <w:rPr>
                <w:rFonts w:ascii="Times New Roman"/>
                <w:b w:val="false"/>
                <w:i w:val="false"/>
                <w:color w:val="000000"/>
                <w:sz w:val="20"/>
              </w:rPr>
              <w:t>"Б" корпусының мемлекеттік</w:t>
            </w:r>
            <w:r>
              <w:br/>
            </w:r>
            <w:r>
              <w:rPr>
                <w:rFonts w:ascii="Times New Roman"/>
                <w:b w:val="false"/>
                <w:i w:val="false"/>
                <w:color w:val="000000"/>
                <w:sz w:val="20"/>
              </w:rPr>
              <w:t>әкімшілік қызметшілерінің</w:t>
            </w:r>
            <w:r>
              <w:br/>
            </w:r>
            <w:r>
              <w:rPr>
                <w:rFonts w:ascii="Times New Roman"/>
                <w:b w:val="false"/>
                <w:i w:val="false"/>
                <w:color w:val="000000"/>
                <w:sz w:val="20"/>
              </w:rPr>
              <w:t>қызметін бағалау әдістемесіне</w:t>
            </w:r>
            <w:r>
              <w:br/>
            </w:r>
            <w:r>
              <w:rPr>
                <w:rFonts w:ascii="Times New Roman"/>
                <w:b w:val="false"/>
                <w:i w:val="false"/>
                <w:color w:val="000000"/>
                <w:sz w:val="20"/>
              </w:rPr>
              <w:t>5-қосымша";</w:t>
            </w:r>
          </w:p>
        </w:tc>
      </w:tr>
    </w:tbl>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6-қосымшаның</w:t>
      </w:r>
      <w:r>
        <w:rPr>
          <w:rFonts w:ascii="Times New Roman"/>
          <w:b w:val="false"/>
          <w:i w:val="false"/>
          <w:color w:val="000000"/>
          <w:sz w:val="28"/>
        </w:rPr>
        <w:t> оң жақ жоғарғы бұрышы мынадай редакцияда жазылсын: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"Бәйтерек ауданы</w:t>
            </w:r>
            <w:r>
              <w:br/>
            </w:r>
            <w:r>
              <w:rPr>
                <w:rFonts w:ascii="Times New Roman"/>
                <w:b w:val="false"/>
                <w:i w:val="false"/>
                <w:color w:val="000000"/>
                <w:sz w:val="20"/>
              </w:rPr>
              <w:t>мәслихатының аппараты"</w:t>
            </w:r>
            <w:r>
              <w:br/>
            </w:r>
            <w:r>
              <w:rPr>
                <w:rFonts w:ascii="Times New Roman"/>
                <w:b w:val="false"/>
                <w:i w:val="false"/>
                <w:color w:val="000000"/>
                <w:sz w:val="20"/>
              </w:rPr>
              <w:t>мемлекеттік мекемесінің</w:t>
            </w:r>
            <w:r>
              <w:br/>
            </w:r>
            <w:r>
              <w:rPr>
                <w:rFonts w:ascii="Times New Roman"/>
                <w:b w:val="false"/>
                <w:i w:val="false"/>
                <w:color w:val="000000"/>
                <w:sz w:val="20"/>
              </w:rPr>
              <w:t>"Б" корпусының мемлекеттік</w:t>
            </w:r>
            <w:r>
              <w:br/>
            </w:r>
            <w:r>
              <w:rPr>
                <w:rFonts w:ascii="Times New Roman"/>
                <w:b w:val="false"/>
                <w:i w:val="false"/>
                <w:color w:val="000000"/>
                <w:sz w:val="20"/>
              </w:rPr>
              <w:t>әкімшілік қызметшілерінің</w:t>
            </w:r>
            <w:r>
              <w:br/>
            </w:r>
            <w:r>
              <w:rPr>
                <w:rFonts w:ascii="Times New Roman"/>
                <w:b w:val="false"/>
                <w:i w:val="false"/>
                <w:color w:val="000000"/>
                <w:sz w:val="20"/>
              </w:rPr>
              <w:t>қызметін бағалау әдістемесіне</w:t>
            </w:r>
            <w:r>
              <w:br/>
            </w:r>
            <w:r>
              <w:rPr>
                <w:rFonts w:ascii="Times New Roman"/>
                <w:b w:val="false"/>
                <w:i w:val="false"/>
                <w:color w:val="000000"/>
                <w:sz w:val="20"/>
              </w:rPr>
              <w:t>6-қосымша";</w:t>
            </w:r>
          </w:p>
        </w:tc>
      </w:tr>
    </w:tbl>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7-қосымшаның</w:t>
      </w:r>
      <w:r>
        <w:rPr>
          <w:rFonts w:ascii="Times New Roman"/>
          <w:b w:val="false"/>
          <w:i w:val="false"/>
          <w:color w:val="000000"/>
          <w:sz w:val="28"/>
        </w:rPr>
        <w:t> оң жақ жоғарғы бұрышы мынадай редакцияда жазылсын: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"Бәйтерек ауданы</w:t>
            </w:r>
            <w:r>
              <w:br/>
            </w:r>
            <w:r>
              <w:rPr>
                <w:rFonts w:ascii="Times New Roman"/>
                <w:b w:val="false"/>
                <w:i w:val="false"/>
                <w:color w:val="000000"/>
                <w:sz w:val="20"/>
              </w:rPr>
              <w:t>мәслихатының аппараты"</w:t>
            </w:r>
            <w:r>
              <w:br/>
            </w:r>
            <w:r>
              <w:rPr>
                <w:rFonts w:ascii="Times New Roman"/>
                <w:b w:val="false"/>
                <w:i w:val="false"/>
                <w:color w:val="000000"/>
                <w:sz w:val="20"/>
              </w:rPr>
              <w:t>мемлекеттік мекемесінің</w:t>
            </w:r>
            <w:r>
              <w:br/>
            </w:r>
            <w:r>
              <w:rPr>
                <w:rFonts w:ascii="Times New Roman"/>
                <w:b w:val="false"/>
                <w:i w:val="false"/>
                <w:color w:val="000000"/>
                <w:sz w:val="20"/>
              </w:rPr>
              <w:t>"Б" корпусының мемлекеттік</w:t>
            </w:r>
            <w:r>
              <w:br/>
            </w:r>
            <w:r>
              <w:rPr>
                <w:rFonts w:ascii="Times New Roman"/>
                <w:b w:val="false"/>
                <w:i w:val="false"/>
                <w:color w:val="000000"/>
                <w:sz w:val="20"/>
              </w:rPr>
              <w:t>әкімшілік қызметшілерінің</w:t>
            </w:r>
            <w:r>
              <w:br/>
            </w:r>
            <w:r>
              <w:rPr>
                <w:rFonts w:ascii="Times New Roman"/>
                <w:b w:val="false"/>
                <w:i w:val="false"/>
                <w:color w:val="000000"/>
                <w:sz w:val="20"/>
              </w:rPr>
              <w:t>қызметін бағалау әдістемесіне</w:t>
            </w:r>
            <w:r>
              <w:br/>
            </w:r>
            <w:r>
              <w:rPr>
                <w:rFonts w:ascii="Times New Roman"/>
                <w:b w:val="false"/>
                <w:i w:val="false"/>
                <w:color w:val="000000"/>
                <w:sz w:val="20"/>
              </w:rPr>
              <w:t>7-қосымша";</w:t>
            </w:r>
          </w:p>
        </w:tc>
      </w:tr>
    </w:tbl>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8-қосымшаның</w:t>
      </w:r>
      <w:r>
        <w:rPr>
          <w:rFonts w:ascii="Times New Roman"/>
          <w:b w:val="false"/>
          <w:i w:val="false"/>
          <w:color w:val="000000"/>
          <w:sz w:val="28"/>
        </w:rPr>
        <w:t> оң жақ жоғарғы бұрышы мынадай редакцияда жазылсын: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"Бәйтерек ауданы</w:t>
            </w:r>
            <w:r>
              <w:br/>
            </w:r>
            <w:r>
              <w:rPr>
                <w:rFonts w:ascii="Times New Roman"/>
                <w:b w:val="false"/>
                <w:i w:val="false"/>
                <w:color w:val="000000"/>
                <w:sz w:val="20"/>
              </w:rPr>
              <w:t>мәслихатының аппараты"</w:t>
            </w:r>
            <w:r>
              <w:br/>
            </w:r>
            <w:r>
              <w:rPr>
                <w:rFonts w:ascii="Times New Roman"/>
                <w:b w:val="false"/>
                <w:i w:val="false"/>
                <w:color w:val="000000"/>
                <w:sz w:val="20"/>
              </w:rPr>
              <w:t>мемлекеттік мекемесінің</w:t>
            </w:r>
            <w:r>
              <w:br/>
            </w:r>
            <w:r>
              <w:rPr>
                <w:rFonts w:ascii="Times New Roman"/>
                <w:b w:val="false"/>
                <w:i w:val="false"/>
                <w:color w:val="000000"/>
                <w:sz w:val="20"/>
              </w:rPr>
              <w:t>"Б" корпусының мемлекеттік</w:t>
            </w:r>
            <w:r>
              <w:br/>
            </w:r>
            <w:r>
              <w:rPr>
                <w:rFonts w:ascii="Times New Roman"/>
                <w:b w:val="false"/>
                <w:i w:val="false"/>
                <w:color w:val="000000"/>
                <w:sz w:val="20"/>
              </w:rPr>
              <w:t>әкімшілік қызметшілерінің</w:t>
            </w:r>
            <w:r>
              <w:br/>
            </w:r>
            <w:r>
              <w:rPr>
                <w:rFonts w:ascii="Times New Roman"/>
                <w:b w:val="false"/>
                <w:i w:val="false"/>
                <w:color w:val="000000"/>
                <w:sz w:val="20"/>
              </w:rPr>
              <w:t>қызметін бағалау әдістемесіне</w:t>
            </w:r>
            <w:r>
              <w:br/>
            </w:r>
            <w:r>
              <w:rPr>
                <w:rFonts w:ascii="Times New Roman"/>
                <w:b w:val="false"/>
                <w:i w:val="false"/>
                <w:color w:val="000000"/>
                <w:sz w:val="20"/>
              </w:rPr>
              <w:t>8-қосымша".</w:t>
            </w:r>
          </w:p>
        </w:tc>
      </w:tr>
    </w:tbl>
    <w:bookmarkStart w:name="z28" w:id="9"/>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9"/>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Мәслихат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Хайруллин</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