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06f5" w14:textId="6360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24-12 "2023-2025 жылдарға арналған Бәйтерек ауданы Макаров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№24-12 "2023-2025 жылдарға арналған Бәйтерек ауданы Макаров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59 695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64 297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- 1 854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1 854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1 854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Макаров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