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ce0f" w14:textId="f54c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Қаратөбе ауданының Жусандой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желтоқсандағы № 11-14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Қаратөбе ауданының Жусандой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109 225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106 475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109 563,5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- 338,5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338,5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Қаратөбе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2023 жылғы 21 желтоқсандағы № 10-2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жылы берілетін субвенция көлемі 39 814 мың теңге сомасында белгіленсін.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бюджетке жоғары тұрған бюджеттен бөлінетін нысаналы трансферттердің түсуі ескерілсін: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республикалық бюджеттен жалпы сомасы – 61 мың теңге: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61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аудандық бюджеттен жалпы сомасы - 66 600 мың теңге: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ауданы, Жусандой ауылдық округі Жусандой ауылы, Мұхит көшесі № 10 "Жусандой ауылдық округі әкімінің аппараты" мемлекеттік мекемесінің ғимаратын ағымдағы жөндеуге – 21 000 мың теңге.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ауданы, Жусандой ауылдық округі, Жусандой ауылының электр жарықтандыру желілерін жайластыруға – 45 600 мың теңге.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11-14 шешіміне 1-қосымша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Жусандой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Қаратөбе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11-14 шешіміне 2-қосымша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Жусандой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11-14 шешіміне 3-қосымша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Жусандой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