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1ab52" w14:textId="221a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Қаратөбе ауданының Қаракөл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82 908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81 258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83 059,6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- 151,6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151,6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151,6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2023 жылғы 21 желтоқсандағы № 10-2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жылы берілетін субвенция көлемі 39 338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77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77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аудандық бюджеттен жалпы сомасы -40 000 мың теңге: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ауданы, Қаракөл ауылдық округі Ақтай-Сай ауылы "Қаракөл ауылдық округі әкімінің аппараты" мемлекеттік мекемесінің ғимаратын күрделі жөндеуге – 40 000 мың теңге.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№11-15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23-13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11-15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11-15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