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8d4" w14:textId="04b3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27 желтоқсандағы № 16-7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32 593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32 959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-366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Жосалы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Жосалы ауылдық округінің бюджетіне аудандық бюджеттен берілетін субвенция түсімдерінің жалпы сомасы 31 803 мың теңге көлемінде көзделсін.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Сырым аудандық мәслихатының 12.03.2024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№16-7 шешіміне 2 -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№16-7 шешіміне 3 -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