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42bf" w14:textId="cc04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35-5 "2023-2025 жылдарға арналған Шыңғырлау ауданының Ардақ ауылдық округінің бюджеті туралы" шешіміне өзгерістер мен толықтыру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21 сәуірдегі № 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№35-5 "2023-2025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40 809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144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Ауылдық бюджетте 2023 жылға арналған аудандық бюджеттен берілетін нысаналы трансферттердің жалпы сомасы 1 515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1 365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150 мың теңге;".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Ардақ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