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89c6" w14:textId="7208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35-2 "2023-2025 жылдарға арналған Шыңғырлау ауданының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22 тамыздағы № 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№35-2 "2023-2025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35 513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1 564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қала, ауыл, кент, ауылдық округ әкімінің қызметін қамтамасыз ету жөніндегі қызметтерге – 1 564 мың теңге;".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