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6069" w14:textId="4a56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35-6 "2023-2025 жылдарға арналған Шыңғырлау ауданының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22 тамыздағы № 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№35-6 "2023-2025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388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1 735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1 335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400 мың теңге;".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35-6 шешіміне 1-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