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9008" w14:textId="86e9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2024-2026 жылдарға арналған бюджеті туралы" Астана қаласы мәслихатының 2023 жылғы 14 желтоқсандағы № 113/15-VIII шешіміне өзгерістер енгізу туралы</w:t>
      </w:r>
    </w:p>
    <w:p>
      <w:pPr>
        <w:spacing w:after="0"/>
        <w:ind w:left="0"/>
        <w:jc w:val="both"/>
      </w:pPr>
      <w:r>
        <w:rPr>
          <w:rFonts w:ascii="Times New Roman"/>
          <w:b w:val="false"/>
          <w:i w:val="false"/>
          <w:color w:val="000000"/>
          <w:sz w:val="28"/>
        </w:rPr>
        <w:t>Астана қаласы мәслихатының 2024 жылғы 7 наурыздағы № 148/19-VIII шешімі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01.01.2024 бастап қолданысқа енгізіледі.</w:t>
      </w:r>
    </w:p>
    <w:bookmarkStart w:name="z1" w:id="0"/>
    <w:p>
      <w:pPr>
        <w:spacing w:after="0"/>
        <w:ind w:left="0"/>
        <w:jc w:val="both"/>
      </w:pPr>
      <w:r>
        <w:rPr>
          <w:rFonts w:ascii="Times New Roman"/>
          <w:b w:val="false"/>
          <w:i w:val="false"/>
          <w:color w:val="000000"/>
          <w:sz w:val="28"/>
        </w:rPr>
        <w:t>
      Астана қаласының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Астана қаласы мәслихатының "Астана қаласының 2024-2026 жылдарға арналған бюджеті туралы" 2023 жылғы 14 желтоқсандағы № 113/15-VIII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Астана қаласының 2024-2026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бекiтiлсiн:</w:t>
      </w:r>
    </w:p>
    <w:bookmarkStart w:name="z5" w:id="1"/>
    <w:p>
      <w:pPr>
        <w:spacing w:after="0"/>
        <w:ind w:left="0"/>
        <w:jc w:val="both"/>
      </w:pPr>
      <w:r>
        <w:rPr>
          <w:rFonts w:ascii="Times New Roman"/>
          <w:b w:val="false"/>
          <w:i w:val="false"/>
          <w:color w:val="000000"/>
          <w:sz w:val="28"/>
        </w:rPr>
        <w:t>
      1) кiрiстер – 1 001 026 207 мың теңге, оның iшiнде:</w:t>
      </w:r>
    </w:p>
    <w:bookmarkEnd w:id="1"/>
    <w:p>
      <w:pPr>
        <w:spacing w:after="0"/>
        <w:ind w:left="0"/>
        <w:jc w:val="both"/>
      </w:pPr>
      <w:r>
        <w:rPr>
          <w:rFonts w:ascii="Times New Roman"/>
          <w:b w:val="false"/>
          <w:i w:val="false"/>
          <w:color w:val="000000"/>
          <w:sz w:val="28"/>
        </w:rPr>
        <w:t>
      салықтық түсiмдер бойынша – 748 140 892 мың теңге;</w:t>
      </w:r>
    </w:p>
    <w:p>
      <w:pPr>
        <w:spacing w:after="0"/>
        <w:ind w:left="0"/>
        <w:jc w:val="both"/>
      </w:pPr>
      <w:r>
        <w:rPr>
          <w:rFonts w:ascii="Times New Roman"/>
          <w:b w:val="false"/>
          <w:i w:val="false"/>
          <w:color w:val="000000"/>
          <w:sz w:val="28"/>
        </w:rPr>
        <w:t>
      салықтық емес түсiмдер бойынша – 3 378 472 мың теңге;</w:t>
      </w:r>
    </w:p>
    <w:p>
      <w:pPr>
        <w:spacing w:after="0"/>
        <w:ind w:left="0"/>
        <w:jc w:val="both"/>
      </w:pPr>
      <w:r>
        <w:rPr>
          <w:rFonts w:ascii="Times New Roman"/>
          <w:b w:val="false"/>
          <w:i w:val="false"/>
          <w:color w:val="000000"/>
          <w:sz w:val="28"/>
        </w:rPr>
        <w:t>
      негiзгi капиталды сатудан түсетiн түсiмдер бойынша – 6 088 000 мың теңге;</w:t>
      </w:r>
    </w:p>
    <w:p>
      <w:pPr>
        <w:spacing w:after="0"/>
        <w:ind w:left="0"/>
        <w:jc w:val="both"/>
      </w:pPr>
      <w:r>
        <w:rPr>
          <w:rFonts w:ascii="Times New Roman"/>
          <w:b w:val="false"/>
          <w:i w:val="false"/>
          <w:color w:val="000000"/>
          <w:sz w:val="28"/>
        </w:rPr>
        <w:t>
      трансферттер түсімдері бойынша – 243 418 843 мың теңге;</w:t>
      </w:r>
    </w:p>
    <w:bookmarkStart w:name="z6" w:id="2"/>
    <w:p>
      <w:pPr>
        <w:spacing w:after="0"/>
        <w:ind w:left="0"/>
        <w:jc w:val="both"/>
      </w:pPr>
      <w:r>
        <w:rPr>
          <w:rFonts w:ascii="Times New Roman"/>
          <w:b w:val="false"/>
          <w:i w:val="false"/>
          <w:color w:val="000000"/>
          <w:sz w:val="28"/>
        </w:rPr>
        <w:t>
      2) шығындар – 941 260 370,3 мың теңге;</w:t>
      </w:r>
    </w:p>
    <w:bookmarkEnd w:id="2"/>
    <w:bookmarkStart w:name="z7" w:id="3"/>
    <w:p>
      <w:pPr>
        <w:spacing w:after="0"/>
        <w:ind w:left="0"/>
        <w:jc w:val="both"/>
      </w:pPr>
      <w:r>
        <w:rPr>
          <w:rFonts w:ascii="Times New Roman"/>
          <w:b w:val="false"/>
          <w:i w:val="false"/>
          <w:color w:val="000000"/>
          <w:sz w:val="28"/>
        </w:rPr>
        <w:t>
      3) таза бюджеттiк кредиттеу – 3 974 906 мың теңге, оның iшiнде:</w:t>
      </w:r>
    </w:p>
    <w:bookmarkEnd w:id="3"/>
    <w:p>
      <w:pPr>
        <w:spacing w:after="0"/>
        <w:ind w:left="0"/>
        <w:jc w:val="both"/>
      </w:pPr>
      <w:r>
        <w:rPr>
          <w:rFonts w:ascii="Times New Roman"/>
          <w:b w:val="false"/>
          <w:i w:val="false"/>
          <w:color w:val="000000"/>
          <w:sz w:val="28"/>
        </w:rPr>
        <w:t>
      бюджеттік кредиттер – 4 730 000 мың теңге;</w:t>
      </w:r>
    </w:p>
    <w:p>
      <w:pPr>
        <w:spacing w:after="0"/>
        <w:ind w:left="0"/>
        <w:jc w:val="both"/>
      </w:pPr>
      <w:r>
        <w:rPr>
          <w:rFonts w:ascii="Times New Roman"/>
          <w:b w:val="false"/>
          <w:i w:val="false"/>
          <w:color w:val="000000"/>
          <w:sz w:val="28"/>
        </w:rPr>
        <w:t>
      бюджеттік кредиттерді өтеу – 755 094 мың теңге;</w:t>
      </w:r>
    </w:p>
    <w:bookmarkStart w:name="z8" w:id="4"/>
    <w:p>
      <w:pPr>
        <w:spacing w:after="0"/>
        <w:ind w:left="0"/>
        <w:jc w:val="both"/>
      </w:pPr>
      <w:r>
        <w:rPr>
          <w:rFonts w:ascii="Times New Roman"/>
          <w:b w:val="false"/>
          <w:i w:val="false"/>
          <w:color w:val="000000"/>
          <w:sz w:val="28"/>
        </w:rPr>
        <w:t>
      4) қаржы активтерiмен операциялар бойынша сальдо – 41 485 575 мың теңге, оның iшiнде:</w:t>
      </w:r>
    </w:p>
    <w:bookmarkEnd w:id="4"/>
    <w:p>
      <w:pPr>
        <w:spacing w:after="0"/>
        <w:ind w:left="0"/>
        <w:jc w:val="both"/>
      </w:pPr>
      <w:r>
        <w:rPr>
          <w:rFonts w:ascii="Times New Roman"/>
          <w:b w:val="false"/>
          <w:i w:val="false"/>
          <w:color w:val="000000"/>
          <w:sz w:val="28"/>
        </w:rPr>
        <w:t>
      қаржы активтерiн сатып алу – 41 485 575 мың теңге;</w:t>
      </w:r>
    </w:p>
    <w:bookmarkStart w:name="z9" w:id="5"/>
    <w:p>
      <w:pPr>
        <w:spacing w:after="0"/>
        <w:ind w:left="0"/>
        <w:jc w:val="both"/>
      </w:pPr>
      <w:r>
        <w:rPr>
          <w:rFonts w:ascii="Times New Roman"/>
          <w:b w:val="false"/>
          <w:i w:val="false"/>
          <w:color w:val="000000"/>
          <w:sz w:val="28"/>
        </w:rPr>
        <w:t xml:space="preserve">
      5) бюджет тапшылығы (профициті) – 14 305 355,7 мың теңге; </w:t>
      </w:r>
    </w:p>
    <w:bookmarkEnd w:id="5"/>
    <w:bookmarkStart w:name="z10" w:id="6"/>
    <w:p>
      <w:pPr>
        <w:spacing w:after="0"/>
        <w:ind w:left="0"/>
        <w:jc w:val="both"/>
      </w:pPr>
      <w:r>
        <w:rPr>
          <w:rFonts w:ascii="Times New Roman"/>
          <w:b w:val="false"/>
          <w:i w:val="false"/>
          <w:color w:val="000000"/>
          <w:sz w:val="28"/>
        </w:rPr>
        <w:t>
      6) бюджет тапшылығын қаржыландыру (профицитін пайдалану) – (-14 305 355,7)мың теңге;</w:t>
      </w:r>
    </w:p>
    <w:bookmarkEnd w:id="6"/>
    <w:bookmarkStart w:name="z11" w:id="7"/>
    <w:p>
      <w:pPr>
        <w:spacing w:after="0"/>
        <w:ind w:left="0"/>
        <w:jc w:val="both"/>
      </w:pPr>
      <w:r>
        <w:rPr>
          <w:rFonts w:ascii="Times New Roman"/>
          <w:b w:val="false"/>
          <w:i w:val="false"/>
          <w:color w:val="000000"/>
          <w:sz w:val="28"/>
        </w:rPr>
        <w:t>
      7) қарыздар түсімдері – 7 621 038 мың теңге;</w:t>
      </w:r>
    </w:p>
    <w:bookmarkEnd w:id="7"/>
    <w:bookmarkStart w:name="z12" w:id="8"/>
    <w:p>
      <w:pPr>
        <w:spacing w:after="0"/>
        <w:ind w:left="0"/>
        <w:jc w:val="both"/>
      </w:pPr>
      <w:r>
        <w:rPr>
          <w:rFonts w:ascii="Times New Roman"/>
          <w:b w:val="false"/>
          <w:i w:val="false"/>
          <w:color w:val="000000"/>
          <w:sz w:val="28"/>
        </w:rPr>
        <w:t xml:space="preserve">
      8) қарыздарды өтеу – (-46 905 897) мың теңге; </w:t>
      </w:r>
    </w:p>
    <w:bookmarkEnd w:id="8"/>
    <w:bookmarkStart w:name="z13" w:id="9"/>
    <w:p>
      <w:pPr>
        <w:spacing w:after="0"/>
        <w:ind w:left="0"/>
        <w:jc w:val="both"/>
      </w:pPr>
      <w:r>
        <w:rPr>
          <w:rFonts w:ascii="Times New Roman"/>
          <w:b w:val="false"/>
          <w:i w:val="false"/>
          <w:color w:val="000000"/>
          <w:sz w:val="28"/>
        </w:rPr>
        <w:t>
      9) бюджет қаражатының пайдаланылатын қалдықтары – 24 979 503,3 мың теңге.";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Start w:name="z15" w:id="10"/>
    <w:p>
      <w:pPr>
        <w:spacing w:after="0"/>
        <w:ind w:left="0"/>
        <w:jc w:val="both"/>
      </w:pPr>
      <w:r>
        <w:rPr>
          <w:rFonts w:ascii="Times New Roman"/>
          <w:b w:val="false"/>
          <w:i w:val="false"/>
          <w:color w:val="000000"/>
          <w:sz w:val="28"/>
        </w:rPr>
        <w:t xml:space="preserve">
      "4. Астана қаласының жергілікті атқарушы органының 2024 жылға арналған резерві 12 038 000 мың теңге сомасында бекітілсін.".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w:t>
      </w:r>
      <w:r>
        <w:rPr>
          <w:rFonts w:ascii="Times New Roman"/>
          <w:b w:val="false"/>
          <w:i w:val="false"/>
          <w:color w:val="000000"/>
          <w:sz w:val="28"/>
        </w:rPr>
        <w:t>18-қосымшалары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7-қосымшаларына</w:t>
      </w:r>
      <w:r>
        <w:rPr>
          <w:rFonts w:ascii="Times New Roman"/>
          <w:b w:val="false"/>
          <w:i w:val="false"/>
          <w:color w:val="000000"/>
          <w:sz w:val="28"/>
        </w:rPr>
        <w:t xml:space="preserve"> сәйкес жаңа редакцияда жазылсын.</w:t>
      </w:r>
    </w:p>
    <w:bookmarkStart w:name="z17" w:id="11"/>
    <w:p>
      <w:pPr>
        <w:spacing w:after="0"/>
        <w:ind w:left="0"/>
        <w:jc w:val="both"/>
      </w:pPr>
      <w:r>
        <w:rPr>
          <w:rFonts w:ascii="Times New Roman"/>
          <w:b w:val="false"/>
          <w:i w:val="false"/>
          <w:color w:val="000000"/>
          <w:sz w:val="28"/>
        </w:rPr>
        <w:t xml:space="preserve">
      2. Осы шешім 2024 жылдың 1 қаңтарынан бастап қолданысқа енгізіледі. </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7 наурыздағы</w:t>
            </w:r>
            <w:r>
              <w:br/>
            </w:r>
            <w:r>
              <w:rPr>
                <w:rFonts w:ascii="Times New Roman"/>
                <w:b w:val="false"/>
                <w:i w:val="false"/>
                <w:color w:val="000000"/>
                <w:sz w:val="20"/>
              </w:rPr>
              <w:t>№ 148/19-VIII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1-қосымша</w:t>
            </w:r>
          </w:p>
        </w:tc>
      </w:tr>
    </w:tbl>
    <w:bookmarkStart w:name="z19" w:id="12"/>
    <w:p>
      <w:pPr>
        <w:spacing w:after="0"/>
        <w:ind w:left="0"/>
        <w:jc w:val="left"/>
      </w:pPr>
      <w:r>
        <w:rPr>
          <w:rFonts w:ascii="Times New Roman"/>
          <w:b/>
          <w:i w:val="false"/>
          <w:color w:val="000000"/>
        </w:rPr>
        <w:t xml:space="preserve"> Астана қаласының 2024 жылға арналған бюджеті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1 001 026 207,0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748 140 892,0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496 193 741,0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225 650 226,0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270 543 515,0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175 974 777,0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175 974 777,0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51 578 938,0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38 825 505,0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11 063 175,0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9 273 336,0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243 418 843,0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243 418 843,0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243 418 843,0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941 260 370,3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30 284 568,0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активтер және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19 357 743,0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13 762 543,0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еңбек,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4 418 061,0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және аумақтық қорғаныс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және аумақтық қорғаныс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24 067 979,0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21 596 715,0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18 762 031,0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нашақорлықтың және есірткі бизнесінің алдын алу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бар крематорийлер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360 606 300,0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217 378 894,0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37 850 245,0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3 708 948,0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6 488 655,0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19 672 452,0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44 907 745,0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83 144 078,0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130 827 398,0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4 937 079,0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125 887 674,0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11 428 770,0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11 428 770,0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18 178 843,0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17 951 384,0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10 617 340,0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38 435 098,0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37 049 107,0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Қарттарға, мүгедектігі бар адамдарға және мүгедектігі бар балаларға әлеуметтік қызмет көрсету орталығында және үйде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164 107 612,0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37 508 542,0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39 566 852,0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11 296 998,0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6 017 542,0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21 824 468,0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13 422 364,0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мүлікті техникалық тексеру және кондоминиумдар объектілеріне техникалық паспорттарды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сәулеттік келбетін беруге бағытталған көппәтерлі тұрғын үйлердің қасбеттерін, шатырларын күрделі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27 630 788,0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коммуналдық шаруашылық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15 583 557,0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5 274 868,0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38 660 079,0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цифрландыру және мемлекеттік қызметтер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тыныс-тіршілігін қамтамасыз ету және қауіпсіздік мәселелері жөнінде халықтың мемлекеттік органдармен, коммуналдық кәсіпорындармен және ұйымдармен өзара іс-қимыл жасауын ұйымдастыру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және мұрағат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мұрағат істері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16 374 727,0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7 738 761,0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мәселелері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11 583 522,0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8 865 657,0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пантеон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63 119 140,0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63 119 140,0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энергетика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52 554 479,0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9 089 010,0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сәйкестендіруді жүргізуге арналған ветеринариялық мақсаттағы бұйымдар мен атрибуттарды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7 187 117,0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сәулеттік-көркемдік келбетін сақтау бойынша қызметті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66 331 618,0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66 231 618,0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автомобиль жолдары және жолаушылар көлігі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20 790 734,0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40 107 502,0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7 512 729,0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қызметтерін дамытуды камтамасыз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6 163 799,0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10 623 662,0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инвестициялық қызметтерін дамытуды камтамасыз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5 618 737,0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3 232 534,0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76 406 737,3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76 406 737,3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74 680 101,0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1 485 515,5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3 974 906,0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41 485 575,0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41 485 575,0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29 427 704,0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29 427 704,0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29 427 704,0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12 057 871,0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14 305 355,7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-14 305 355,7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7 621 038,0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7 621 038,0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-46 905 897,0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-46 905 897,0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-32 167 656,0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-14 388 484,0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24 979 503,3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7 наурыздағы</w:t>
            </w:r>
            <w:r>
              <w:br/>
            </w:r>
            <w:r>
              <w:rPr>
                <w:rFonts w:ascii="Times New Roman"/>
                <w:b w:val="false"/>
                <w:i w:val="false"/>
                <w:color w:val="000000"/>
                <w:sz w:val="20"/>
              </w:rPr>
              <w:t>№ 148/19-VIII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4-қосымша</w:t>
            </w:r>
          </w:p>
        </w:tc>
      </w:tr>
    </w:tbl>
    <w:bookmarkStart w:name="z21" w:id="13"/>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бөлумен, Астана қаласының 2024 жылға арналған бюджетінің бюджеттік даму бағдарламаларының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бар крематорийлер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пантеон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7 наурыздағы</w:t>
            </w:r>
            <w:r>
              <w:br/>
            </w:r>
            <w:r>
              <w:rPr>
                <w:rFonts w:ascii="Times New Roman"/>
                <w:b w:val="false"/>
                <w:i w:val="false"/>
                <w:color w:val="000000"/>
                <w:sz w:val="20"/>
              </w:rPr>
              <w:t>№ 148/19-VIII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6-қосымша</w:t>
            </w:r>
          </w:p>
        </w:tc>
      </w:tr>
    </w:tbl>
    <w:bookmarkStart w:name="z23" w:id="14"/>
    <w:p>
      <w:pPr>
        <w:spacing w:after="0"/>
        <w:ind w:left="0"/>
        <w:jc w:val="left"/>
      </w:pPr>
      <w:r>
        <w:rPr>
          <w:rFonts w:ascii="Times New Roman"/>
          <w:b/>
          <w:i w:val="false"/>
          <w:color w:val="000000"/>
        </w:rPr>
        <w:t xml:space="preserve"> 2024 жылға арналған Астана қаласының "Алматы" ауданының бюджеттік бағдарламаларының тізімі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7 144 900,0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8 115 500,0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17 004 684,0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7 наурыздағы</w:t>
            </w:r>
            <w:r>
              <w:br/>
            </w:r>
            <w:r>
              <w:rPr>
                <w:rFonts w:ascii="Times New Roman"/>
                <w:b w:val="false"/>
                <w:i w:val="false"/>
                <w:color w:val="000000"/>
                <w:sz w:val="20"/>
              </w:rPr>
              <w:t>№ 148/19-VIII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 VIII шешіміне</w:t>
            </w:r>
            <w:r>
              <w:br/>
            </w:r>
            <w:r>
              <w:rPr>
                <w:rFonts w:ascii="Times New Roman"/>
                <w:b w:val="false"/>
                <w:i w:val="false"/>
                <w:color w:val="000000"/>
                <w:sz w:val="20"/>
              </w:rPr>
              <w:t>9-қосымша</w:t>
            </w:r>
          </w:p>
        </w:tc>
      </w:tr>
    </w:tbl>
    <w:bookmarkStart w:name="z25" w:id="15"/>
    <w:p>
      <w:pPr>
        <w:spacing w:after="0"/>
        <w:ind w:left="0"/>
        <w:jc w:val="left"/>
      </w:pPr>
      <w:r>
        <w:rPr>
          <w:rFonts w:ascii="Times New Roman"/>
          <w:b/>
          <w:i w:val="false"/>
          <w:color w:val="000000"/>
        </w:rPr>
        <w:t xml:space="preserve"> 2024 жылға арналған Астана қаласының "Байқоңыр" ауданының бюджеттік бағдарламаларының тізімі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11 866 400,0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11 866 400,0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12 269 620,0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7 наурыздағы</w:t>
            </w:r>
            <w:r>
              <w:br/>
            </w:r>
            <w:r>
              <w:rPr>
                <w:rFonts w:ascii="Times New Roman"/>
                <w:b w:val="false"/>
                <w:i w:val="false"/>
                <w:color w:val="000000"/>
                <w:sz w:val="20"/>
              </w:rPr>
              <w:t>№ 148/19-VIII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 VIII шешіміне</w:t>
            </w:r>
            <w:r>
              <w:br/>
            </w:r>
            <w:r>
              <w:rPr>
                <w:rFonts w:ascii="Times New Roman"/>
                <w:b w:val="false"/>
                <w:i w:val="false"/>
                <w:color w:val="000000"/>
                <w:sz w:val="20"/>
              </w:rPr>
              <w:t>12-қосымша</w:t>
            </w:r>
          </w:p>
        </w:tc>
      </w:tr>
    </w:tbl>
    <w:bookmarkStart w:name="z27" w:id="16"/>
    <w:p>
      <w:pPr>
        <w:spacing w:after="0"/>
        <w:ind w:left="0"/>
        <w:jc w:val="left"/>
      </w:pPr>
      <w:r>
        <w:rPr>
          <w:rFonts w:ascii="Times New Roman"/>
          <w:b/>
          <w:i w:val="false"/>
          <w:color w:val="000000"/>
        </w:rPr>
        <w:t xml:space="preserve"> 2024 жылға арналған Астана қаласының "Есіл" ауданының бюджеттік бағдарламаларының тізімі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15 337 374,0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15 337 374,0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15 768 103,0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7 наурыздағы</w:t>
            </w:r>
            <w:r>
              <w:br/>
            </w:r>
            <w:r>
              <w:rPr>
                <w:rFonts w:ascii="Times New Roman"/>
                <w:b w:val="false"/>
                <w:i w:val="false"/>
                <w:color w:val="000000"/>
                <w:sz w:val="20"/>
              </w:rPr>
              <w:t>№ 148/19-VIII шешіміне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 VIII шешіміне</w:t>
            </w:r>
            <w:r>
              <w:br/>
            </w:r>
            <w:r>
              <w:rPr>
                <w:rFonts w:ascii="Times New Roman"/>
                <w:b w:val="false"/>
                <w:i w:val="false"/>
                <w:color w:val="000000"/>
                <w:sz w:val="20"/>
              </w:rPr>
              <w:t>15-қосымша</w:t>
            </w:r>
          </w:p>
        </w:tc>
      </w:tr>
    </w:tbl>
    <w:bookmarkStart w:name="z29" w:id="17"/>
    <w:p>
      <w:pPr>
        <w:spacing w:after="0"/>
        <w:ind w:left="0"/>
        <w:jc w:val="left"/>
      </w:pPr>
      <w:r>
        <w:rPr>
          <w:rFonts w:ascii="Times New Roman"/>
          <w:b/>
          <w:i w:val="false"/>
          <w:color w:val="000000"/>
        </w:rPr>
        <w:t xml:space="preserve"> 2024 жылға арналған Астана қаласының "Нұра" ауданының бюджеттік бағдарламаларының тізімі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17 862 800,0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17 862 800,0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5 670 600,0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11 085 700,0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18 242 445,0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7 наурыздағы</w:t>
            </w:r>
            <w:r>
              <w:br/>
            </w:r>
            <w:r>
              <w:rPr>
                <w:rFonts w:ascii="Times New Roman"/>
                <w:b w:val="false"/>
                <w:i w:val="false"/>
                <w:color w:val="000000"/>
                <w:sz w:val="20"/>
              </w:rPr>
              <w:t>№ 148/19-VIII шешіміне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18-қосымша</w:t>
            </w:r>
          </w:p>
        </w:tc>
      </w:tr>
    </w:tbl>
    <w:bookmarkStart w:name="z31" w:id="18"/>
    <w:p>
      <w:pPr>
        <w:spacing w:after="0"/>
        <w:ind w:left="0"/>
        <w:jc w:val="left"/>
      </w:pPr>
      <w:r>
        <w:rPr>
          <w:rFonts w:ascii="Times New Roman"/>
          <w:b/>
          <w:i w:val="false"/>
          <w:color w:val="000000"/>
        </w:rPr>
        <w:t xml:space="preserve"> 2024 жылға арналған Астана қаласының "Сарыарқа" ауданының бюджеттік бағдарламаларының тізімі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15 743 926,0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15 743 926,0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5 585 426,0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16 265 180,0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