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258" w14:textId="f644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қаражаты көлемі шегінде балаларға қосымша білім беруге 2025 жылға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30 желтоқсандағы № 107-4001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6-2-тармағына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қаражаты көлемі шегінде балаларға қосымша білім беруге 2025 жылға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Астана қаласы әкімдігінің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көлемінің шегінде балаларға қосымша білім беруге 2025 жылға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айына шығыстардың орташа құны (теңге). Норматив 1 сабақ (40 мин.)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сабақтардың бағасы (айына),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Сабақтардың саны (айына)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(жылына),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балаларға арналған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балаларға арналған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балаларға арналған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бағыт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721 876,7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151 281 635,6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бағыты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12 501 807,9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Экология-биологиялық бағыт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12 804 810,4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 бағыт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398 662,5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87 868 674,8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 бағыт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36 159 219,7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бағыт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28 017 673,4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22 990 082,2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351 623 904,0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