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a98f" w14:textId="c78a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мектепке дейінгі ұйымдарында 2025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30 желтоқсандағы № 107-3991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мектепке дейінгі ұйымдарында 2025 жылға арналған мектепке дейінгі тәрбие мен оқытуға мемлекеттік білім беру тапсырысы, ата-ана төлемақысының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күні ішінде Қазақстан Республикасы нормативтік құқықтық актілерінің Эталондық бақылау банкіне жіберуді;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мектепке дейінгі ұйымдарында 2025 жылға арналған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айына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ата-ана төлемақысының мөлшері (теңге)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(5, 6, 7 - бағандарда көрсетілген тәрбиеленушілерді қоспағанда)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мектепке дейінгі ұйым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 риялық мектепке дейінгі ұйымдар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Жалпы білім беретін мектепке дейінгі ұйымдағы түзету және инклюзивті топтар.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Түзету (арнайы) мектепке дейінгі ұйымдар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жалпы білім беретін топтар және толық күн болатын шағын орталықтар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 риялық мектепке дейінгі ұйымдар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Жалпы білім беретін мектепке дейінгі ұйымдағы арнайы және инклюзивті топтар.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Арнайы мектепке дейінгі ұйымдар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жекеменшік мектепке дейінгі ұйым және 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пен 6 жас аралығында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