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52f7" w14:textId="ad35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2023 жылғы 26 желтоқсандағы № 78/17-8 "2024-2026 жылдарға арналған Қосшы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202ң жылғы 28 ақпандағы № 106/23-8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2023 жылғы 26 желтоқсандағы № 78/17-8 "2024-2026 жылдарға арналған Қосшы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қалалық бюджеті тиісінше 1, 2, 3, 4 және 5-қосымшаларға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13 267 547,0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1 830 040,0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63 723,0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11 292 295,0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13 275 053,2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7 384,0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- 14 890,2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14 890,2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 төрағасының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Е.Ділдәбек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13 267 547,0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11 292 295,0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қоргау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