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e2fd" w14:textId="dcde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 Ақкөл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2024 жылғы 31 қаңтардағы № А-1/25 қаулысы және Ақмола облысы Ақкөл аудандық мәслихатының 2024 жылғы 31 қаңтардағы № С 16-2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қаласы халқының пікірін ескере отырып және Ақмола облыстық ономастика комиссиясының 2023 жылғы 28 сәуірдегі қорытындысы негізінде, Ақкөл ауданының әкімдігі ҚАУЛЫ ЕТЕДІ және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Ақкөл ауданы Ақкөл қаласының атауы жоқ көшесіне Кенесары хан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Ақкөл ауданы Ақкөл қаласының кейбір құрамдас бөліктері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–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 көшесі – Көктем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– Томирис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 – Рақымжан Қошқарбаев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қаулының және шешімнің орындалуын бақылау Ақмола облысының Ақкөл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Б.Әбдірахманов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