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e281" w14:textId="5aae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2023 жылғы 25 желтоқсандағы № С 13-2 "2024-2026 жылдарға арналған Ақкөл ауданы Урюпин ауылдық округінің бюджеті туралы"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2024 жылғы 12 маусымдағы № С 23-2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мәслихатының 2023 жылғы 25 желтоқсандағы № С 13-2 "2024-2026 жылдарға арналған Ақкөл ауданы Урюпин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Урюпин ауылдық округінің бюджеті тиісінше 1, 2 және 3-қосымшаларға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70 191,7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түсімдер– 8 409,7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51 308,0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72 807,0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-2 615,3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2 615,3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жылғы 1 қаңтардан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Урюпин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- 2 615,3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бюджеттен аудандық маңызы бар қала, ауыл, ауылдық округ бюджеттерiне ағымдағы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