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2ffb" w14:textId="4942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2023 жылғы 25 желтоқсандағы № С 13-1 "2024-2026 жылдарға арналған Ақкөл ауданы Ақкөл қаласының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14 тамыздағы № С 26-3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2023 жылғы 25 желтоқсандағы № С 13-1 "2024-2026 жылдарға арналған Ақкөл ауданы Ақкөл қаласының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Ақкөл қаласының 2024-2026 жылдарға арналған бюджеті 1, 2 және 3-қосымшаларға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723 241,2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272 843,0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97 400,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352 998,2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776 957,5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-53 716,3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53 716,3 мың теңге";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Аудандық маңызы бар қала бюджеттері түсімдерінің құрамында аудандық бюджеттен нысаналы трансферттер 5-қосымшаға сәйкес қарастырылғаны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5-қосымшамен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жылғы 1 қаңтардан бастап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Ақкөл қаласының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352 998,2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477 047,8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477 047,8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-53 716,3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аудандық маңызы бар қала, ауыл, ауылдық округ бюджеттерiне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