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00c7" w14:textId="ab40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Атбасар қаласының бюджеті туралы</w:t>
      </w:r>
    </w:p>
    <w:p>
      <w:pPr>
        <w:spacing w:after="0"/>
        <w:ind w:left="0"/>
        <w:jc w:val="both"/>
      </w:pPr>
      <w:r>
        <w:rPr>
          <w:rFonts w:ascii="Times New Roman"/>
          <w:b w:val="false"/>
          <w:i w:val="false"/>
          <w:color w:val="000000"/>
          <w:sz w:val="28"/>
        </w:rPr>
        <w:t>Ақмола облысы Атбасар аудандық мәслихатының 2024 жылғы 23 желтоқсандағы № 8С 24/3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2025-2027 жылдарға арналған Атбасар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688 871 мың теңге, оның ішінде:</w:t>
      </w:r>
    </w:p>
    <w:p>
      <w:pPr>
        <w:spacing w:after="0"/>
        <w:ind w:left="0"/>
        <w:jc w:val="both"/>
      </w:pPr>
      <w:r>
        <w:rPr>
          <w:rFonts w:ascii="Times New Roman"/>
          <w:b w:val="false"/>
          <w:i w:val="false"/>
          <w:color w:val="000000"/>
          <w:sz w:val="28"/>
        </w:rPr>
        <w:t>
      салықтық түсімдер – 634 097 мың теңге;</w:t>
      </w:r>
    </w:p>
    <w:p>
      <w:pPr>
        <w:spacing w:after="0"/>
        <w:ind w:left="0"/>
        <w:jc w:val="both"/>
      </w:pPr>
      <w:r>
        <w:rPr>
          <w:rFonts w:ascii="Times New Roman"/>
          <w:b w:val="false"/>
          <w:i w:val="false"/>
          <w:color w:val="000000"/>
          <w:sz w:val="28"/>
        </w:rPr>
        <w:t>
      салықтық емес түсімдер – 9 774 мың теңге;</w:t>
      </w:r>
    </w:p>
    <w:p>
      <w:pPr>
        <w:spacing w:after="0"/>
        <w:ind w:left="0"/>
        <w:jc w:val="both"/>
      </w:pPr>
      <w:r>
        <w:rPr>
          <w:rFonts w:ascii="Times New Roman"/>
          <w:b w:val="false"/>
          <w:i w:val="false"/>
          <w:color w:val="000000"/>
          <w:sz w:val="28"/>
        </w:rPr>
        <w:t>
      негізгі капиталды сатудан түсетін түсімдер – 45 000 мың теңге;</w:t>
      </w:r>
    </w:p>
    <w:p>
      <w:pPr>
        <w:spacing w:after="0"/>
        <w:ind w:left="0"/>
        <w:jc w:val="both"/>
      </w:pPr>
      <w:r>
        <w:rPr>
          <w:rFonts w:ascii="Times New Roman"/>
          <w:b w:val="false"/>
          <w:i w:val="false"/>
          <w:color w:val="000000"/>
          <w:sz w:val="28"/>
        </w:rPr>
        <w:t>
      трансферттер түсімі – 0 теңге;</w:t>
      </w:r>
    </w:p>
    <w:p>
      <w:pPr>
        <w:spacing w:after="0"/>
        <w:ind w:left="0"/>
        <w:jc w:val="both"/>
      </w:pPr>
      <w:r>
        <w:rPr>
          <w:rFonts w:ascii="Times New Roman"/>
          <w:b w:val="false"/>
          <w:i w:val="false"/>
          <w:color w:val="000000"/>
          <w:sz w:val="28"/>
        </w:rPr>
        <w:t>
      2) шығындар – 688 871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3" w:id="2"/>
    <w:p>
      <w:pPr>
        <w:spacing w:after="0"/>
        <w:ind w:left="0"/>
        <w:jc w:val="both"/>
      </w:pPr>
      <w:r>
        <w:rPr>
          <w:rFonts w:ascii="Times New Roman"/>
          <w:b w:val="false"/>
          <w:i w:val="false"/>
          <w:color w:val="000000"/>
          <w:sz w:val="28"/>
        </w:rPr>
        <w:t>
      2. 2025 жылға арналған Атбасар қаласының бюджетінде Атбасар қаласының бюджетінен аудандық бюджетке 326 714 мың теңге сомада бюджеттік алып қоюлар көлемі ескерілсін.</w:t>
      </w:r>
    </w:p>
    <w:bookmarkEnd w:id="2"/>
    <w:bookmarkStart w:name="z4" w:id="3"/>
    <w:p>
      <w:pPr>
        <w:spacing w:after="0"/>
        <w:ind w:left="0"/>
        <w:jc w:val="both"/>
      </w:pPr>
      <w:r>
        <w:rPr>
          <w:rFonts w:ascii="Times New Roman"/>
          <w:b w:val="false"/>
          <w:i w:val="false"/>
          <w:color w:val="000000"/>
          <w:sz w:val="28"/>
        </w:rPr>
        <w:t>
      3. 2025 жылға арналған Атбасар қаласының бюджетінде аудандық маңызы бар қала, ауыл, кент, ауылдық округ әкімі аппаратының жоғары тұрған бюджет алдындағы борышын Атбасар қаласының бюджетінен аудандық бюджетке өтеу 60 000 мың теңге сомасында ескерілсін.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2025 жылға арналған Атбасар қаласының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688 871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2026 жылға арналған Атбасар қаласының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709 591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8С 24/3 шешіміне</w:t>
            </w:r>
            <w:r>
              <w:br/>
            </w:r>
            <w:r>
              <w:rPr>
                <w:rFonts w:ascii="Times New Roman"/>
                <w:b w:val="false"/>
                <w:i w:val="false"/>
                <w:color w:val="000000"/>
                <w:sz w:val="20"/>
              </w:rPr>
              <w:t>3-қосымша</w:t>
            </w:r>
          </w:p>
        </w:tc>
      </w:tr>
    </w:tbl>
    <w:bookmarkStart w:name="z10" w:id="7"/>
    <w:p>
      <w:pPr>
        <w:spacing w:after="0"/>
        <w:ind w:left="0"/>
        <w:jc w:val="left"/>
      </w:pPr>
      <w:r>
        <w:rPr>
          <w:rFonts w:ascii="Times New Roman"/>
          <w:b/>
          <w:i w:val="false"/>
          <w:color w:val="000000"/>
        </w:rPr>
        <w:t xml:space="preserve"> 2027 жылға арналған Атбасар қаласының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731 037</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53 085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339 884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