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e87a" w14:textId="d52e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3 "2024-2026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Есіл ауылдық округінің бюджеті туралы" 2023 жылғы 22 желтоқсандағы № 8С-15-3 (Нормативтік құқықтық актілерді мемлекеттік тіркеу тізілімінде № 19160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