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071d" w14:textId="9e20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маслихатының 2023 жылғы 28 желтоқсандағы №8С-17-3 "2024 жылға арналған Астрахан ауданының ауылдық елді мекендеріне жұмыс істеу үшін және тұруға келген денсаулық сақтау, білім беру, әлеуметтік қамсыздандыру, мәдениет, спорт және агроөнеркәсіптік кешен саласындағы мамандарға, ауыл, кент,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Астрахан аудандық мәслихатының 2024 жылғы 1 қарашадағы № 8С-28-2 шешімі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бұйрығының күшін жою туралы Қазақстан Республикасы Премьер - Министрінің орынбасары – Ұлттық экономика министрінің 2024 жылғы 5 тамыздағы № 63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9946 болып тіркелген)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2023 жылғы 28 желтоқсандағы № 8С-17-3 "2024 жылға арналған Астрахан ауданының ауылдық елді мекендеріне жұмыс істеу үшін және тұруға келген денсаулық сақтау, білім беру, әлеуметтік қамсыздандыру, мәдениет, спорт және агроөнеркәсіптік кешен саласындағы мамандарға, ауыл, кент,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Заңының 18-бабының 8-тармағына, Қазақстан Республикасы Ұлттық экономика министрінің 2014 жылғы 6 қарашадағы № 72 "Денсаулық сақтау, білім беру, әлеуметтік қамсыздандыру, мәдениет, спорт және а саласындағы мамандарға әлеуметтік қолдау шараларын ұсыну мөлшері мен қағидаларын бекіту туралы" бұйрығына сәйкес (нормативтік құқықтық актілерді мемлекеттік тіркеу тізілімінде №9946 болып тіркелген), Астрахан аудандық мәслихаты ШЕШІМ ҚАБЫЛДАДЫ:".</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