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a6a0" w14:textId="635a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8С-15-3 "2024-2026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Есіл ауылдық округінің бюджеті туралы" 2023 жылғы 22 желтоқсандағы № 8С-15-3 (Нормативтік құқықтық актілерді мемлекеттік тіркеу тізілімінде № 191600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41541,8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