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e98da" w14:textId="64e98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Бұланды ауданы Макинск қаласының кейбір құрамдас бөліктерін қайта атау туралы</w:t>
      </w:r>
    </w:p>
    <w:p>
      <w:pPr>
        <w:spacing w:after="0"/>
        <w:ind w:left="0"/>
        <w:jc w:val="both"/>
      </w:pPr>
      <w:r>
        <w:rPr>
          <w:rFonts w:ascii="Times New Roman"/>
          <w:b w:val="false"/>
          <w:i w:val="false"/>
          <w:color w:val="000000"/>
          <w:sz w:val="28"/>
        </w:rPr>
        <w:t>Ақмола облысы Бұланды ауданы әкімдігінің 2024 жылғы 15 ақпандағы № А-2/61 және Ақмола облысы Бұланды аудандық мәслихатының 2024 жылғы 15 ақпандағы № 8С-15/2 бірлескен қаулысы мен шешімі</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және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әкімшілік-аумақтық құрылысы туралы" Заңдарына сәйкес, халықтың пікірін ескере отырып және Ақмола облыстық ономастика комиссиясының 2022 жылғы 22 желтоқсандағы қорытындысы негізінде, Бұланды ауданының әкімдігі ҚАУЛЫ ЕТЕДІ және Бұланды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Ақмола облысы Бұланды ауданы Макинск қаласының кейбір құрамдас бөліктері қайта аталсын:</w:t>
      </w:r>
    </w:p>
    <w:bookmarkEnd w:id="1"/>
    <w:p>
      <w:pPr>
        <w:spacing w:after="0"/>
        <w:ind w:left="0"/>
        <w:jc w:val="both"/>
      </w:pPr>
      <w:r>
        <w:rPr>
          <w:rFonts w:ascii="Times New Roman"/>
          <w:b w:val="false"/>
          <w:i w:val="false"/>
          <w:color w:val="000000"/>
          <w:sz w:val="28"/>
        </w:rPr>
        <w:t>
      1) Мичурин көшесін Ахмет Жұбанов көшесіне;</w:t>
      </w:r>
    </w:p>
    <w:p>
      <w:pPr>
        <w:spacing w:after="0"/>
        <w:ind w:left="0"/>
        <w:jc w:val="both"/>
      </w:pPr>
      <w:r>
        <w:rPr>
          <w:rFonts w:ascii="Times New Roman"/>
          <w:b w:val="false"/>
          <w:i w:val="false"/>
          <w:color w:val="000000"/>
          <w:sz w:val="28"/>
        </w:rPr>
        <w:t>
      2) Новостройки көшесін Талғат Бигелдинов көшесіне;</w:t>
      </w:r>
    </w:p>
    <w:p>
      <w:pPr>
        <w:spacing w:after="0"/>
        <w:ind w:left="0"/>
        <w:jc w:val="both"/>
      </w:pPr>
      <w:r>
        <w:rPr>
          <w:rFonts w:ascii="Times New Roman"/>
          <w:b w:val="false"/>
          <w:i w:val="false"/>
          <w:color w:val="000000"/>
          <w:sz w:val="28"/>
        </w:rPr>
        <w:t>
      3) Полевая көшесін Алаш көшесіне;</w:t>
      </w:r>
    </w:p>
    <w:p>
      <w:pPr>
        <w:spacing w:after="0"/>
        <w:ind w:left="0"/>
        <w:jc w:val="both"/>
      </w:pPr>
      <w:r>
        <w:rPr>
          <w:rFonts w:ascii="Times New Roman"/>
          <w:b w:val="false"/>
          <w:i w:val="false"/>
          <w:color w:val="000000"/>
          <w:sz w:val="28"/>
        </w:rPr>
        <w:t>
      4) Пристанционная көшесін Жібек жолы көшесіне;</w:t>
      </w:r>
    </w:p>
    <w:p>
      <w:pPr>
        <w:spacing w:after="0"/>
        <w:ind w:left="0"/>
        <w:jc w:val="both"/>
      </w:pPr>
      <w:r>
        <w:rPr>
          <w:rFonts w:ascii="Times New Roman"/>
          <w:b w:val="false"/>
          <w:i w:val="false"/>
          <w:color w:val="000000"/>
          <w:sz w:val="28"/>
        </w:rPr>
        <w:t>
      5) Проектная көшесін Ілияс Есенберлин көшесіне;</w:t>
      </w:r>
    </w:p>
    <w:p>
      <w:pPr>
        <w:spacing w:after="0"/>
        <w:ind w:left="0"/>
        <w:jc w:val="both"/>
      </w:pPr>
      <w:r>
        <w:rPr>
          <w:rFonts w:ascii="Times New Roman"/>
          <w:b w:val="false"/>
          <w:i w:val="false"/>
          <w:color w:val="000000"/>
          <w:sz w:val="28"/>
        </w:rPr>
        <w:t>
      6) Чапаев көшесін Қасым хан көшесіне;</w:t>
      </w:r>
    </w:p>
    <w:p>
      <w:pPr>
        <w:spacing w:after="0"/>
        <w:ind w:left="0"/>
        <w:jc w:val="both"/>
      </w:pPr>
      <w:r>
        <w:rPr>
          <w:rFonts w:ascii="Times New Roman"/>
          <w:b w:val="false"/>
          <w:i w:val="false"/>
          <w:color w:val="000000"/>
          <w:sz w:val="28"/>
        </w:rPr>
        <w:t>
      7) Чкалов көшесін Төле би көшесіне;</w:t>
      </w:r>
    </w:p>
    <w:p>
      <w:pPr>
        <w:spacing w:after="0"/>
        <w:ind w:left="0"/>
        <w:jc w:val="both"/>
      </w:pPr>
      <w:r>
        <w:rPr>
          <w:rFonts w:ascii="Times New Roman"/>
          <w:b w:val="false"/>
          <w:i w:val="false"/>
          <w:color w:val="000000"/>
          <w:sz w:val="28"/>
        </w:rPr>
        <w:t>
      8) Энгельс көшесін Құлагер көшесіне;</w:t>
      </w:r>
    </w:p>
    <w:p>
      <w:pPr>
        <w:spacing w:after="0"/>
        <w:ind w:left="0"/>
        <w:jc w:val="both"/>
      </w:pPr>
      <w:r>
        <w:rPr>
          <w:rFonts w:ascii="Times New Roman"/>
          <w:b w:val="false"/>
          <w:i w:val="false"/>
          <w:color w:val="000000"/>
          <w:sz w:val="28"/>
        </w:rPr>
        <w:t>
      9) Автомобильная көшесін Біржан сал көшесіне;</w:t>
      </w:r>
    </w:p>
    <w:p>
      <w:pPr>
        <w:spacing w:after="0"/>
        <w:ind w:left="0"/>
        <w:jc w:val="both"/>
      </w:pPr>
      <w:r>
        <w:rPr>
          <w:rFonts w:ascii="Times New Roman"/>
          <w:b w:val="false"/>
          <w:i w:val="false"/>
          <w:color w:val="000000"/>
          <w:sz w:val="28"/>
        </w:rPr>
        <w:t>
      10) Герцен көшесін Тұрар Рысқұлов көшесіне;</w:t>
      </w:r>
    </w:p>
    <w:p>
      <w:pPr>
        <w:spacing w:after="0"/>
        <w:ind w:left="0"/>
        <w:jc w:val="both"/>
      </w:pPr>
      <w:r>
        <w:rPr>
          <w:rFonts w:ascii="Times New Roman"/>
          <w:b w:val="false"/>
          <w:i w:val="false"/>
          <w:color w:val="000000"/>
          <w:sz w:val="28"/>
        </w:rPr>
        <w:t>
      11) Киров көшесін Ғабит Мүсірепов көшесіне;</w:t>
      </w:r>
    </w:p>
    <w:p>
      <w:pPr>
        <w:spacing w:after="0"/>
        <w:ind w:left="0"/>
        <w:jc w:val="both"/>
      </w:pPr>
      <w:r>
        <w:rPr>
          <w:rFonts w:ascii="Times New Roman"/>
          <w:b w:val="false"/>
          <w:i w:val="false"/>
          <w:color w:val="000000"/>
          <w:sz w:val="28"/>
        </w:rPr>
        <w:t>
      12) Парковая көшесін Ақан сері көшесіне;</w:t>
      </w:r>
    </w:p>
    <w:p>
      <w:pPr>
        <w:spacing w:after="0"/>
        <w:ind w:left="0"/>
        <w:jc w:val="both"/>
      </w:pPr>
      <w:r>
        <w:rPr>
          <w:rFonts w:ascii="Times New Roman"/>
          <w:b w:val="false"/>
          <w:i w:val="false"/>
          <w:color w:val="000000"/>
          <w:sz w:val="28"/>
        </w:rPr>
        <w:t>
      13) Транспортная көшесін Сәбит Мұқанов көшесіне;</w:t>
      </w:r>
    </w:p>
    <w:p>
      <w:pPr>
        <w:spacing w:after="0"/>
        <w:ind w:left="0"/>
        <w:jc w:val="both"/>
      </w:pPr>
      <w:r>
        <w:rPr>
          <w:rFonts w:ascii="Times New Roman"/>
          <w:b w:val="false"/>
          <w:i w:val="false"/>
          <w:color w:val="000000"/>
          <w:sz w:val="28"/>
        </w:rPr>
        <w:t>
      14) Школьная көшесін Азаттық көшесіне;</w:t>
      </w:r>
    </w:p>
    <w:p>
      <w:pPr>
        <w:spacing w:after="0"/>
        <w:ind w:left="0"/>
        <w:jc w:val="both"/>
      </w:pPr>
      <w:r>
        <w:rPr>
          <w:rFonts w:ascii="Times New Roman"/>
          <w:b w:val="false"/>
          <w:i w:val="false"/>
          <w:color w:val="000000"/>
          <w:sz w:val="28"/>
        </w:rPr>
        <w:t>
      15) Калинин көшесін Шәкәрім көшесіне;</w:t>
      </w:r>
    </w:p>
    <w:p>
      <w:pPr>
        <w:spacing w:after="0"/>
        <w:ind w:left="0"/>
        <w:jc w:val="both"/>
      </w:pPr>
      <w:r>
        <w:rPr>
          <w:rFonts w:ascii="Times New Roman"/>
          <w:b w:val="false"/>
          <w:i w:val="false"/>
          <w:color w:val="000000"/>
          <w:sz w:val="28"/>
        </w:rPr>
        <w:t>
      16) Кооперативная көшесін Желтоқсан көшесіне;</w:t>
      </w:r>
    </w:p>
    <w:p>
      <w:pPr>
        <w:spacing w:after="0"/>
        <w:ind w:left="0"/>
        <w:jc w:val="both"/>
      </w:pPr>
      <w:r>
        <w:rPr>
          <w:rFonts w:ascii="Times New Roman"/>
          <w:b w:val="false"/>
          <w:i w:val="false"/>
          <w:color w:val="000000"/>
          <w:sz w:val="28"/>
        </w:rPr>
        <w:t>
      17) Молодежная көшесін Нұрғиса Тілендиев көшесіне;</w:t>
      </w:r>
    </w:p>
    <w:p>
      <w:pPr>
        <w:spacing w:after="0"/>
        <w:ind w:left="0"/>
        <w:jc w:val="both"/>
      </w:pPr>
      <w:r>
        <w:rPr>
          <w:rFonts w:ascii="Times New Roman"/>
          <w:b w:val="false"/>
          <w:i w:val="false"/>
          <w:color w:val="000000"/>
          <w:sz w:val="28"/>
        </w:rPr>
        <w:t>
      18) Попов көшесін Ілияс Жансүгіров көшесіне;</w:t>
      </w:r>
    </w:p>
    <w:p>
      <w:pPr>
        <w:spacing w:after="0"/>
        <w:ind w:left="0"/>
        <w:jc w:val="both"/>
      </w:pPr>
      <w:r>
        <w:rPr>
          <w:rFonts w:ascii="Times New Roman"/>
          <w:b w:val="false"/>
          <w:i w:val="false"/>
          <w:color w:val="000000"/>
          <w:sz w:val="28"/>
        </w:rPr>
        <w:t>
      19) Пугачев көшесін Мағжан Жұмабаев көшесіне;</w:t>
      </w:r>
    </w:p>
    <w:p>
      <w:pPr>
        <w:spacing w:after="0"/>
        <w:ind w:left="0"/>
        <w:jc w:val="both"/>
      </w:pPr>
      <w:r>
        <w:rPr>
          <w:rFonts w:ascii="Times New Roman"/>
          <w:b w:val="false"/>
          <w:i w:val="false"/>
          <w:color w:val="000000"/>
          <w:sz w:val="28"/>
        </w:rPr>
        <w:t>
      20) Свердлов көшесін Қабанбай батыр көшесіне;</w:t>
      </w:r>
    </w:p>
    <w:p>
      <w:pPr>
        <w:spacing w:after="0"/>
        <w:ind w:left="0"/>
        <w:jc w:val="both"/>
      </w:pPr>
      <w:r>
        <w:rPr>
          <w:rFonts w:ascii="Times New Roman"/>
          <w:b w:val="false"/>
          <w:i w:val="false"/>
          <w:color w:val="000000"/>
          <w:sz w:val="28"/>
        </w:rPr>
        <w:t>
      21) Громов көшесін Қажымұқан көшесіне;</w:t>
      </w:r>
    </w:p>
    <w:p>
      <w:pPr>
        <w:spacing w:after="0"/>
        <w:ind w:left="0"/>
        <w:jc w:val="both"/>
      </w:pPr>
      <w:r>
        <w:rPr>
          <w:rFonts w:ascii="Times New Roman"/>
          <w:b w:val="false"/>
          <w:i w:val="false"/>
          <w:color w:val="000000"/>
          <w:sz w:val="28"/>
        </w:rPr>
        <w:t>
      22) Островский көшесін Бейбарыс сұлтан көшесіне;</w:t>
      </w:r>
    </w:p>
    <w:p>
      <w:pPr>
        <w:spacing w:after="0"/>
        <w:ind w:left="0"/>
        <w:jc w:val="both"/>
      </w:pPr>
      <w:r>
        <w:rPr>
          <w:rFonts w:ascii="Times New Roman"/>
          <w:b w:val="false"/>
          <w:i w:val="false"/>
          <w:color w:val="000000"/>
          <w:sz w:val="28"/>
        </w:rPr>
        <w:t>
      23) Тельман көшесін Керей хан көшесіне;</w:t>
      </w:r>
    </w:p>
    <w:p>
      <w:pPr>
        <w:spacing w:after="0"/>
        <w:ind w:left="0"/>
        <w:jc w:val="both"/>
      </w:pPr>
      <w:r>
        <w:rPr>
          <w:rFonts w:ascii="Times New Roman"/>
          <w:b w:val="false"/>
          <w:i w:val="false"/>
          <w:color w:val="000000"/>
          <w:sz w:val="28"/>
        </w:rPr>
        <w:t>
      24) Куйбышев көшесін Жұмабек Тәшенев көшесіне;</w:t>
      </w:r>
    </w:p>
    <w:p>
      <w:pPr>
        <w:spacing w:after="0"/>
        <w:ind w:left="0"/>
        <w:jc w:val="both"/>
      </w:pPr>
      <w:r>
        <w:rPr>
          <w:rFonts w:ascii="Times New Roman"/>
          <w:b w:val="false"/>
          <w:i w:val="false"/>
          <w:color w:val="000000"/>
          <w:sz w:val="28"/>
        </w:rPr>
        <w:t>
      25) 1 тұйық Дорстроя көшесін Балуан Шолақ 1 тұйық көшесіне;</w:t>
      </w:r>
    </w:p>
    <w:p>
      <w:pPr>
        <w:spacing w:after="0"/>
        <w:ind w:left="0"/>
        <w:jc w:val="both"/>
      </w:pPr>
      <w:r>
        <w:rPr>
          <w:rFonts w:ascii="Times New Roman"/>
          <w:b w:val="false"/>
          <w:i w:val="false"/>
          <w:color w:val="000000"/>
          <w:sz w:val="28"/>
        </w:rPr>
        <w:t>
      26) 2 тұйық Дорстроя көшесін Балуан Шолақ 2 тұйық көшесіне;</w:t>
      </w:r>
    </w:p>
    <w:p>
      <w:pPr>
        <w:spacing w:after="0"/>
        <w:ind w:left="0"/>
        <w:jc w:val="both"/>
      </w:pPr>
      <w:r>
        <w:rPr>
          <w:rFonts w:ascii="Times New Roman"/>
          <w:b w:val="false"/>
          <w:i w:val="false"/>
          <w:color w:val="000000"/>
          <w:sz w:val="28"/>
        </w:rPr>
        <w:t>
      27) 3 тұйық Дорстроя көшесін Балуан Шолақ 3 тұйық көшесіне;</w:t>
      </w:r>
    </w:p>
    <w:p>
      <w:pPr>
        <w:spacing w:after="0"/>
        <w:ind w:left="0"/>
        <w:jc w:val="both"/>
      </w:pPr>
      <w:r>
        <w:rPr>
          <w:rFonts w:ascii="Times New Roman"/>
          <w:b w:val="false"/>
          <w:i w:val="false"/>
          <w:color w:val="000000"/>
          <w:sz w:val="28"/>
        </w:rPr>
        <w:t>
      28) 1 тұйық Станционная көшесін Михаил Яглинский 1 тұйық көшесіне;</w:t>
      </w:r>
    </w:p>
    <w:p>
      <w:pPr>
        <w:spacing w:after="0"/>
        <w:ind w:left="0"/>
        <w:jc w:val="both"/>
      </w:pPr>
      <w:r>
        <w:rPr>
          <w:rFonts w:ascii="Times New Roman"/>
          <w:b w:val="false"/>
          <w:i w:val="false"/>
          <w:color w:val="000000"/>
          <w:sz w:val="28"/>
        </w:rPr>
        <w:t>
      29) 2 тұйық Станционная көшесін Михаил Яглинский 2 тұйық көшесіне;</w:t>
      </w:r>
    </w:p>
    <w:p>
      <w:pPr>
        <w:spacing w:after="0"/>
        <w:ind w:left="0"/>
        <w:jc w:val="both"/>
      </w:pPr>
      <w:r>
        <w:rPr>
          <w:rFonts w:ascii="Times New Roman"/>
          <w:b w:val="false"/>
          <w:i w:val="false"/>
          <w:color w:val="000000"/>
          <w:sz w:val="28"/>
        </w:rPr>
        <w:t>
      30) 2 Станционная көшесін 2 Темір жол көшесіне.</w:t>
      </w:r>
    </w:p>
    <w:bookmarkStart w:name="z3" w:id="2"/>
    <w:p>
      <w:pPr>
        <w:spacing w:after="0"/>
        <w:ind w:left="0"/>
        <w:jc w:val="both"/>
      </w:pPr>
      <w:r>
        <w:rPr>
          <w:rFonts w:ascii="Times New Roman"/>
          <w:b w:val="false"/>
          <w:i w:val="false"/>
          <w:color w:val="000000"/>
          <w:sz w:val="28"/>
        </w:rPr>
        <w:t>
      2. Осы бірлескен Бұланды ауданы әкімдігінің қаулысы және Бұланды аудандық мәслихатының шешімі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А.Смайылов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Н.Сексенов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