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055" w14:textId="cc15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24 желтоқсандағы № С-17/3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4 268 473,4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1 428 312,0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2 811 647,4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4 319 428,5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6 214,3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57 169,4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көздердің есебінен аудандық бюджеттің кірістері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 ұйымдастыратын мемлекеттік сатып алуды өткізуден түсетін ақша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және материалдық емес активтердi сату.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742 117 мың теңге сомасында субвенция көлемі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республикалық бюджетке 9 514 мың теңге сомасында бюджеттік кредиттерді өтеу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 түсімдерінің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Біржан сал ауданы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органның 2025 жылға арналған резерві 29 900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қала, ауылдық округтер мен ауылдар бюджеттеріне аудандық бюджеттен берілетін 512 882 мың теңге сомасындағы субвенциялар көлемдері қарастырылғаны ескерілсін, оның ішінде: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35 264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мың теңге.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 шығыстарының құрамында қала, ауылдық округтер мен ауылдар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2025 жылға арналған аудандық бюджетте 2025 жылдың 1 қаңтарына жинақталған 53 965,1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мен бюджеттік кредиттер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сумен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Ақтас ауылында құдықтар орнатумен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"Степняк Су"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мәдением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21пәтерлі тұрғын үйлерге аббатандыру және инженерлік желілер құрылысы.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 сумен жабдықтау жүйелерінің 1-ші және 2-ші көтергіш сорғы станциясын электрмен жабдықтау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