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36c2" w14:textId="0d93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2023 жылғы 22 желтоқсандағы № 8С-13/2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2024 жылғы 27 наурыздағы № 8С-19/2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"2024-2026 жылдарға арналған аудандық бюджет туралы" 2023 жылғы 22 желтоқсандағы № 8С-13/2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аудандық бюджет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3084687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2282200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3149078,8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(- 701451)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708772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637059,2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(- 637059,2)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наурыз 2024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корсетілетін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сурдотехникалық, тифлотехникалық құралдармен, мiндеттi гигиеналық құралдармен, арнаулы жүрiп-тұру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- 637059,2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