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302e" w14:textId="4f73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22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14 маусымдағы № 8С-23/2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аудандық бюджет туралы" 2023 жылғы 22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3404392,4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781428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2601905,4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3601265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(- 701451,4)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708772,4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504578,8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(- 504578,8) мың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маусым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корсетілетін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2601905,4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мүлікті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сурдотехникалық, тифлотехникалық құралдармен, мiндеттi гигиеналық құралдармен, арнаулы жүрiп-тұру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кеністікті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(қаланың)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- 504578,8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1402688,4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1073876,2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жауынгерлік іс-қимыл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адамдардың құқықтарын қамтамасыз етуге және өмір сүру сапасын жақсартуға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450638,2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"Есіл қалалық коммуналдық шаруашылық" ШЖҚ МКК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Игілік ауылының (Школьная көшесі 435м, Абай көшесі 730м, Тезекбаев көшесі 334м, Целинная көшесі 538м, Мир көшесі 570м, кіреберіс тобы 1386м) 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Есіл ауданы, Свободный ауылы, Обушко 1 көшесі мекенжайы бойынша мәдениет үйінің ғимаратын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ауылы, Ленин көшесі және Есіл ауданының кіру тобы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Московский ауылындағы Комсомольская көшесі мен Садовая көшесі бойынша автомобиль жолын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Бұзылық ауылындағы кентішілік жолдарды орташа жөндеуге (Рассветная, Садовая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Заречный ауылының Жібек жолы және Жеңіс көшесі бойынша кентішілік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Интернациональный ауылының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Знаменка ауылындағы Октябрьская көшесі және Нестеренко көшесі бойынша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Ақмола облысы Есіл ауданы Заречный ауылының сумен жабдықтау жүйесін қайта жаңартуға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дене шынықтыру-сауықтыру кешенін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Знаменка ауылының су құбыры желілерін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Красивый ауылының сумен жабдықтау жүйесін қайта жаңартуға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Есіл ауданы Есіл қаласында жобалау-сметалық құжаттаманы әзірлеу, кәріз жүйесін реконструкциялау және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Ақсай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 Свободный ауылында жобалау-сметалық құжаттаманы әзірлеу, инженерлік-коммуникациялық инфрақұрылым салу және дәрігерлік амбулаторияға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