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8763" w14:textId="8788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алу немесе салу үшін әлеуметтік қолдау көрсету туралы" Жарқайың аудандық мәслихатының 2023 жылғы 13 желтоқсандағы № 8С- 18/3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2024 жылғы 21 қазандағы № 8С-35/3 шешімі</w:t>
      </w:r>
    </w:p>
    <w:p>
      <w:pPr>
        <w:spacing w:after="0"/>
        <w:ind w:left="0"/>
        <w:jc w:val="both"/>
      </w:pPr>
      <w:bookmarkStart w:name="z1" w:id="0"/>
      <w:r>
        <w:rPr>
          <w:rFonts w:ascii="Times New Roman"/>
          <w:b w:val="false"/>
          <w:i w:val="false"/>
          <w:color w:val="000000"/>
          <w:sz w:val="28"/>
        </w:rPr>
        <w:t>
      Жарқайың аудандық мәслихаты ШЕШІМ ҚАБЫЛДАДЫ:</w:t>
      </w:r>
    </w:p>
    <w:bookmarkEnd w:id="0"/>
    <w:p>
      <w:pPr>
        <w:spacing w:after="0"/>
        <w:ind w:left="0"/>
        <w:jc w:val="both"/>
      </w:pPr>
      <w:r>
        <w:rPr>
          <w:rFonts w:ascii="Times New Roman"/>
          <w:b w:val="false"/>
          <w:i w:val="false"/>
          <w:color w:val="000000"/>
          <w:sz w:val="28"/>
        </w:rPr>
        <w:t xml:space="preserve">
      1. "2024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көтерме жәрдемақы және тұрғын үй сатып алу немесе салу үшін әлеуметтік қолдау көрсету туралы" Жарқайың аудандық мәслихатының 2023 жылғы 13 желтоқсандағы № 8С-18/3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 9-тармақтарына, Қазақстан Республикасы Ұлттық экономика министрі-Премьер-Министрі орынбасарының 2024 жылғы 5 тамыздағы № 63 бұйрығына (нормативтік-құқықтық актілерді мемлекеттік тіркеу тізілімінде № 34900 болып тіркелген), "Ауылдық елді мекендерге жұмыс істеуге және тұруға келген денсаулық сақтау, білім беру, әлеуметтік қамсыздандыру, мәдениет, спорт және аголөнеркәсіптік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қағидаларын және мөлшерін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Жарқайың аудандық мәслихаты ШЕШІМ ҚАБЫЛДАДЫ:".</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