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9ab3" w14:textId="2399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22 желтоқсандағы № 8С-19/2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18 қарашадағы № 8С-37/2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аудандық бюджет туралы" 2023 жылғы 22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- 3 272 050,5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- 822 080,0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- 47 684,5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- 2 378 005,0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- 4 148 391,4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- 3 538,0,0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(-877 211,3)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- 877 211,3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табысының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ұйымдардың жекелеген санаттағы азаматтық қызметшiлердiң, қызметкерлердің, қазыналық кәсіпорындар қызметшiлерiнің, жалақысын арттыруга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 берілген ағымдағы нысаналы трансферттердің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Степной кенті шағын ауданындағы № 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 қаласының Молодежный шағын ауданындағы жылумен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Пригородное ауылының жол желірерінің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а. дамыту және құрылыс жүргізу сызбасын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және (немесе) пәтерлерді сатып алу және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қаласындағы "Молодежный" шағын ауданындағы 80 пәтерлі тұрғын үй құрылысы (8-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ауылындағы дәрігерлік амбулаторияға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Пригородный ауылындағы 15 екі пәтерлі үйге абаттандыру және инженерлік желілер салуға жобалау 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