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a37b" w14:textId="9b7a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Қонысбай ауылдық округі әкімінің 2024 жылғы 3 маусым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№ 148-II "Қазақстан Республикасында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№ 339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бы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ірлігі Вереринариялық бақылау және қадағалау комитетінің Зеренді аудандық аумақтық инспекциясы" мемлекеттік мекемесі 2024 жылғы 31 мамырдың № 01-11/229 ұсынысына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нысбай ауылдық округінің Қонысбай ауылының тұрғыны Болат Махметұлы Канаевтің жеке шаруашылығындағы ЖС №KZT183702898 ірі қара малға 2024 жылғы 30 мамырда жасалған №SO-24-C14-(10)-01092-A-E сынақ хаттамасына сәйкес, Қонысбай ауылындағы жеке меншік табындағы ірі мүйізді қара малғ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і ауданы Қонысбай ауылдық округінің Қонысбай ауылына ветеринарлық тәртіппен жеке меншік табындағы ірі мүйізді қара малға шектеу қою шараларын енгізу туралы шешім қабы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ныс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ш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