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6fdd" w14:textId="5a76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4/12 "2024-2026 жылдарға арналған Қорғалжын ауданының Сабынды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29 тамыздағы № 7/19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мәслихатының "2024-2026 жылдарға арналған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Қорғалжын ауданының Сабынды ауылдық округінің бюджеті туралы" 2023 жылғы 25 желтоқсандағы № 4/12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Сабынды ауылдық округінің бюджеті тиісінше 1, 2, 3 –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29 876,7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19 520,7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(-2 143,9)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2 143,9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Сабынды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"Парус-КАЗ.Бюджет" бағдарламалық өнімді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"Парус-КАЗ.Бюджет" бағдарламалық өнімді сүйемелдеу және техникалық қолдау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Сабынды, Қараегін және Алғабас ауылдарының аумағынан су ағар жолдарын тазалау және қарды тыс жерге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