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a143" w14:textId="e71a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2023 жылғы 26 желтоқсандағы № 8/2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2024 жылғы 5 наурыздағы № 10/1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"2024-2026 жылдарға арналған аудандық бюджет туралы" 2023 жылғы 26 желтоқсандағы № 8/2 болып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2024–2026 жылдарға арналған аудандық бюджет тиісінше 1, 2 және 3 қосымшаларға сәйкес, оның ішінде 2024 жылға арналған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2 709 910,0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989 140,0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16 462,0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7 947,0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1 696 361,0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2 793 969,6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4 302,0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23 998,0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19 696,0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- 88 361,6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88 361,6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2 793 969,6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-88 361,6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ауылдық округтер мен Мәдениет ауылының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241 875,2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241 875,2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81 060,2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 жолдарды қысқы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белгілерін жасау және орнату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Ақсораң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ауылындағы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Ақсораң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қызметшілердің, ұйымдар қызметкерлерінің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