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7cde" w14:textId="bcb7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Сандықтау ауданы әкімдігінің 2024 жылғы 5 қыркүйектегі № А-9/209 бірлескен қаулысының және Ақмола облысы Сандықтау аудандық мәслихатының 2024 жылғы 5 қыркүйектегі № 14/7 "жер учаскесін орман қоры санатынан елді мекендердің жерлеріне ауыстыруға байланысты Хуторок ауылының елді мекенінің шекарасын (шегін) кеңейту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2024 жылғы 4 қарашадағы № А-11/246 бірлескен қаулысы және Ақмола облысы Сандықтау аудандық мәслихатының 2024 жылғы 4 қарашадағы № 15/5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ауданының әкімдігі ҚАУЛЫ ЕТЕДІ және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Сандықтау ауданы әкімдігінің 2024 жылғы 5 қыркүйектегі № А-9/209 бірлескен қаулысы және Ақмола облысы Сандықтау аудандық мәслихатының 2024 жылғы 5 қыркүйектегі № 14/7 "Жер учаскесін орман қоры санатынан елді мекендердің жерлеріне ауыстыруға байланысты Хуторок ауылының елді мекенінің шекарасын (шегін) кеңейту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оған қол қойылған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төрайымы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Г.Мұстафина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