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caae" w14:textId="316c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25 желтоқсандағы № 104/15-8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31 қыркүйектегі № 237/32-8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аудандық бюджет туралы" 2023 жылғы 25 желтоқсандағы № 104/15-8 (Нормативтік құқықтық актілерді мемлекеттік тіркеу тізілімінде № 190990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41 853 524,6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5 056 967,6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317 546,0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95 831,0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36 383 180,0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42 443 506,0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98 754,0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303 776,0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205 022,0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-688 735,4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688 735,4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303 776,0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1 853 422,0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2 238 381,4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31 қазан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237/32-8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41 853 524,6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5 056 967,6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1 136 407,3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36 315 463,9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36 315 463,9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7 974 323,4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6 197 114,5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2 708 640,2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3 080 948,4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982 266,8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11 840 500,8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11 840 500,8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9 812 627,7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11 038 307,1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1 568 646,3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1 433 673,3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9 271 836,1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7 866 063,1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-688 735,4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2 238 381,4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237/32-8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4 608 116,0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 емдеу қызметтерін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4 571 319,0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237/32-8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16 182 379,9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7 685 112,6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аумағындағыевых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аудандық мәдениет үйінің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Жаңаесіл ауылындағы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жер үсті және жерасты коммуникацияларын түгендеу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5 241 308,7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ауылындағы "Қоянды-Южная" қосалқы станциясын 110/35/10кВ жөндеу-қалпына келтіру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мекемелердің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ауылындағы жолдарға себу және грейдерлеу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ауылындағы саябақты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8 497 267,3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 және (немесе) салуға,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2 557 304,1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2 524 884,0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582 576,1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1 053 295,1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1 450 357,0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237/32-8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2024 жылға арналған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15 524 968,0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15 524 968,0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6 947 741,0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2 089 151,0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жобалауға, дамытуға және (немесе) жайластыруға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