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915e" w14:textId="5909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2024 жылғы 22 қантардағы № А-2/12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7232 болып тіркелген),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пайдаланғаны үшін төлемақы мөлшері, теңге (айына бір шаршы метр үшін)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 Новая көшесі 2 үй 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