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6ee6" w14:textId="a116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8С-12/17 "2024-2026 жылдарға арналған Бурабай ауданының Зеленобор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Зеленобор ауылдық округінің бюджеті туралы" 2023 жылғы 26 желтоқсандағы № 8С-12/17 (Нормативтік құқықтық актілерді мемлекеттік тіркеу тізілімінде № 192261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Зеленобор ауылдық округінің бюджеті тиісінше 1, 2,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98848,0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4200,0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Зеленобор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