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5365" w14:textId="419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8С-12/21 "2024-2026 жылдарға арналған Бурабай ауданының Атамекен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Атамекен ауылдық округінің бюджеті туралы" 2023 жылғы 26 желтоқсандағы № 8С-12/21 (Нормативтік құқықтық ақтілерді мемлекеттік тіркеу тізілімінде № 192094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Атамекен ауылдық округінің бюджеті осы шешімнің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3040,1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