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6244" w14:textId="a376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8С-12/15 "2024-2026 жылдарға арналған Бурабай ауданының Абылайхан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20 маусымдағы № 8С-17/6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маслихатының "2024-2026 жылдарға арналған Бурабай ауданының Абылайхан ауылдық округінің бюджеті туралы" 2023 жылғы 26 желтоқсандағы № 8С-12/15 (нормативтік құқықтық актілерді мемлекеттік тіркеу тізілімінде № 192092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Абылайхан ауылдық округінің бюджеті 2024-2026 жылдарға арналған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101816,7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91307,7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174509,3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72692,6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Абылайхан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