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ca58" w14:textId="7d4c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Тайтөбе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2024 жылғы 24 желтоқсандағы № 155/36-8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Қосшы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Тайтөбе ауылының бюджет туралы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Тайтөбе ауылының бюджет түсімдерінің құрамында қалалық бюджеттен 84131,0 мың теңге сомасында субвенция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155/36-8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Тайтөбе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 дыпайдаланғаны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Тайтөбе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Кәсiпкерлiкжәнекәсiбиқызметтiжүргiзгенiүшiналынатыналымдар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(облыстықмаңызы бар қалалардың) бюджеттердентрансферттер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Тайтөбе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