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0421" w14:textId="8170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қару-жараққа ағымдағы және орташа жөндеу жүргізу, техникалық қызмет көрсету (сервистік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4 қыркүйектегi № 666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2019 жылғы 29 қарашадағы № 896 қаулысымен бекітілген Қару-жарақ пен әскери техниканың айналымы қағидаларының </w:t>
      </w:r>
      <w:r>
        <w:rPr>
          <w:rFonts w:ascii="Times New Roman"/>
          <w:b w:val="false"/>
          <w:i w:val="false"/>
          <w:color w:val="000000"/>
          <w:sz w:val="28"/>
        </w:rPr>
        <w:t>34-тармағына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ұланында қару-жараққа ағымдағы және орташа жөндеу жүргізу және техникалық қызмет көрсету (сервистік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Ішкі істер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4. Осы бұйрық қол қойылған күнінен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p>
          <w:p>
            <w:pPr>
              <w:spacing w:after="20"/>
              <w:ind w:left="20"/>
              <w:jc w:val="both"/>
            </w:pP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4 қыркүйектегі</w:t>
            </w:r>
            <w:r>
              <w:br/>
            </w:r>
            <w:r>
              <w:rPr>
                <w:rFonts w:ascii="Times New Roman"/>
                <w:b w:val="false"/>
                <w:i w:val="false"/>
                <w:color w:val="000000"/>
                <w:sz w:val="20"/>
              </w:rPr>
              <w:t>№ 666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Республикасының Ұлттық ұланында қару-жараққа ағымдағы және орташа жөндеу жүргізуді, техникалық (сервистік) қызмет көрсетуді ұйымдастыру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Қазақстан Республикасының Ұлттық ұланында қару-жараққа ағымдағы және орташа жөндеу жүргізуді, техникалық (сервистік) қызмет көрсетуді ұйымдастыру қағидалары (бұдан әрі – Қағидалар) Қазақстан Республикасы Үкіметінің 2019 жылғы 29 қарашадағы № 896 қаулысымен бекітілген Қару-жарақ пен әскери техниканың айналымы қағидаларының </w:t>
      </w:r>
      <w:r>
        <w:rPr>
          <w:rFonts w:ascii="Times New Roman"/>
          <w:b w:val="false"/>
          <w:i w:val="false"/>
          <w:color w:val="000000"/>
          <w:sz w:val="28"/>
        </w:rPr>
        <w:t>34 тармағына</w:t>
      </w:r>
      <w:r>
        <w:rPr>
          <w:rFonts w:ascii="Times New Roman"/>
          <w:b w:val="false"/>
          <w:i w:val="false"/>
          <w:color w:val="000000"/>
          <w:sz w:val="28"/>
        </w:rPr>
        <w:t xml:space="preserve"> сәйкес және Ұлттық ұланның өңірлік қолбасшылықтарында, құрамалары мен әскери бөлімдерінде, жоғары және (немесе) жоғары оқу орнынан кейінгі білім беретін әскери ұйымдарында, техникалық және кәсіптік білім беретін әскери оқу орнында (бұдан әрі – әскери бөлімдер) ағымдағы және орташа жөндеу жүргізу, техникалық қызмет көрсету (сервистік қызмет көрсету) тәртібін айқындайды.</w:t>
      </w:r>
    </w:p>
    <w:bookmarkEnd w:id="8"/>
    <w:bookmarkStart w:name="z15" w:id="9"/>
    <w:p>
      <w:pPr>
        <w:spacing w:after="0"/>
        <w:ind w:left="0"/>
        <w:jc w:val="both"/>
      </w:pPr>
      <w:r>
        <w:rPr>
          <w:rFonts w:ascii="Times New Roman"/>
          <w:b w:val="false"/>
          <w:i w:val="false"/>
          <w:color w:val="000000"/>
          <w:sz w:val="28"/>
        </w:rPr>
        <w:t>
      2. Қағидаларда Қазақстан Республикасының Ұлттық ұланында (бұдан әрі – Ұлттық ұлан) қару-жараққа ағымдағы және орташа жөндеу жүргізу, техникалық қызмет көрсету (сервистік қызмет көрсету) бойынша негізгі ережелер, сондай-ақ қару-жарақты жөндеу жөніндегі шеберханалардың жабдықтары көрсетілген.</w:t>
      </w:r>
    </w:p>
    <w:bookmarkEnd w:id="9"/>
    <w:bookmarkStart w:name="z16" w:id="10"/>
    <w:p>
      <w:pPr>
        <w:spacing w:after="0"/>
        <w:ind w:left="0"/>
        <w:jc w:val="both"/>
      </w:pPr>
      <w:r>
        <w:rPr>
          <w:rFonts w:ascii="Times New Roman"/>
          <w:b w:val="false"/>
          <w:i w:val="false"/>
          <w:color w:val="000000"/>
          <w:sz w:val="28"/>
        </w:rPr>
        <w:t>
      3. Осы Қағидаларда мынадай қысқартулар қолданылады:</w:t>
      </w:r>
    </w:p>
    <w:bookmarkEnd w:id="10"/>
    <w:bookmarkStart w:name="z17" w:id="11"/>
    <w:p>
      <w:pPr>
        <w:spacing w:after="0"/>
        <w:ind w:left="0"/>
        <w:jc w:val="both"/>
      </w:pPr>
      <w:r>
        <w:rPr>
          <w:rFonts w:ascii="Times New Roman"/>
          <w:b w:val="false"/>
          <w:i w:val="false"/>
          <w:color w:val="000000"/>
          <w:sz w:val="28"/>
        </w:rPr>
        <w:t>
      БН - бақылау нүктесі;</w:t>
      </w:r>
    </w:p>
    <w:bookmarkEnd w:id="11"/>
    <w:bookmarkStart w:name="z18" w:id="12"/>
    <w:p>
      <w:pPr>
        <w:spacing w:after="0"/>
        <w:ind w:left="0"/>
        <w:jc w:val="both"/>
      </w:pPr>
      <w:r>
        <w:rPr>
          <w:rFonts w:ascii="Times New Roman"/>
          <w:b w:val="false"/>
          <w:i w:val="false"/>
          <w:color w:val="000000"/>
          <w:sz w:val="28"/>
        </w:rPr>
        <w:t>
      БТ - бақылау тексеру;</w:t>
      </w:r>
    </w:p>
    <w:bookmarkEnd w:id="12"/>
    <w:bookmarkStart w:name="z19" w:id="13"/>
    <w:p>
      <w:pPr>
        <w:spacing w:after="0"/>
        <w:ind w:left="0"/>
        <w:jc w:val="both"/>
      </w:pPr>
      <w:r>
        <w:rPr>
          <w:rFonts w:ascii="Times New Roman"/>
          <w:b w:val="false"/>
          <w:i w:val="false"/>
          <w:color w:val="000000"/>
          <w:sz w:val="28"/>
        </w:rPr>
        <w:t>
      МҚ - маусымдық қызмет;</w:t>
      </w:r>
    </w:p>
    <w:bookmarkEnd w:id="13"/>
    <w:bookmarkStart w:name="z20" w:id="14"/>
    <w:p>
      <w:pPr>
        <w:spacing w:after="0"/>
        <w:ind w:left="0"/>
        <w:jc w:val="both"/>
      </w:pPr>
      <w:r>
        <w:rPr>
          <w:rFonts w:ascii="Times New Roman"/>
          <w:b w:val="false"/>
          <w:i w:val="false"/>
          <w:color w:val="000000"/>
          <w:sz w:val="28"/>
        </w:rPr>
        <w:t>
      АҚ - ағымдағы қызмет;</w:t>
      </w:r>
    </w:p>
    <w:bookmarkEnd w:id="14"/>
    <w:bookmarkStart w:name="z21" w:id="15"/>
    <w:p>
      <w:pPr>
        <w:spacing w:after="0"/>
        <w:ind w:left="0"/>
        <w:jc w:val="both"/>
      </w:pPr>
      <w:r>
        <w:rPr>
          <w:rFonts w:ascii="Times New Roman"/>
          <w:b w:val="false"/>
          <w:i w:val="false"/>
          <w:color w:val="000000"/>
          <w:sz w:val="28"/>
        </w:rPr>
        <w:t>
      ТҚК - техникалық қызмет көрсету;</w:t>
      </w:r>
    </w:p>
    <w:bookmarkEnd w:id="15"/>
    <w:bookmarkStart w:name="z22" w:id="16"/>
    <w:p>
      <w:pPr>
        <w:spacing w:after="0"/>
        <w:ind w:left="0"/>
        <w:jc w:val="both"/>
      </w:pPr>
      <w:r>
        <w:rPr>
          <w:rFonts w:ascii="Times New Roman"/>
          <w:b w:val="false"/>
          <w:i w:val="false"/>
          <w:color w:val="000000"/>
          <w:sz w:val="28"/>
        </w:rPr>
        <w:t>
      ТҚКжЖ-техникалық қызмет көрсету және жөндеу;</w:t>
      </w:r>
    </w:p>
    <w:bookmarkEnd w:id="16"/>
    <w:bookmarkStart w:name="z23" w:id="17"/>
    <w:p>
      <w:pPr>
        <w:spacing w:after="0"/>
        <w:ind w:left="0"/>
        <w:jc w:val="both"/>
      </w:pPr>
      <w:r>
        <w:rPr>
          <w:rFonts w:ascii="Times New Roman"/>
          <w:b w:val="false"/>
          <w:i w:val="false"/>
          <w:color w:val="000000"/>
          <w:sz w:val="28"/>
        </w:rPr>
        <w:t>
      ТҚК № 1 - №1 техникалық қызмет көрсету;</w:t>
      </w:r>
    </w:p>
    <w:bookmarkEnd w:id="17"/>
    <w:bookmarkStart w:name="z24" w:id="18"/>
    <w:p>
      <w:pPr>
        <w:spacing w:after="0"/>
        <w:ind w:left="0"/>
        <w:jc w:val="both"/>
      </w:pPr>
      <w:r>
        <w:rPr>
          <w:rFonts w:ascii="Times New Roman"/>
          <w:b w:val="false"/>
          <w:i w:val="false"/>
          <w:color w:val="000000"/>
          <w:sz w:val="28"/>
        </w:rPr>
        <w:t>
      ТҚК №2 - № 2 техникалық қызмет көрсету;</w:t>
      </w:r>
    </w:p>
    <w:bookmarkEnd w:id="18"/>
    <w:bookmarkStart w:name="z25" w:id="19"/>
    <w:p>
      <w:pPr>
        <w:spacing w:after="0"/>
        <w:ind w:left="0"/>
        <w:jc w:val="both"/>
      </w:pPr>
      <w:r>
        <w:rPr>
          <w:rFonts w:ascii="Times New Roman"/>
          <w:b w:val="false"/>
          <w:i w:val="false"/>
          <w:color w:val="000000"/>
          <w:sz w:val="28"/>
        </w:rPr>
        <w:t>
      КЖ - күрделі жөндеу;</w:t>
      </w:r>
    </w:p>
    <w:bookmarkEnd w:id="19"/>
    <w:bookmarkStart w:name="z26" w:id="20"/>
    <w:p>
      <w:pPr>
        <w:spacing w:after="0"/>
        <w:ind w:left="0"/>
        <w:jc w:val="both"/>
      </w:pPr>
      <w:r>
        <w:rPr>
          <w:rFonts w:ascii="Times New Roman"/>
          <w:b w:val="false"/>
          <w:i w:val="false"/>
          <w:color w:val="000000"/>
          <w:sz w:val="28"/>
        </w:rPr>
        <w:t>
      ҚСБ - қаруды сақтауға арналған бөлме;</w:t>
      </w:r>
    </w:p>
    <w:bookmarkEnd w:id="20"/>
    <w:bookmarkStart w:name="z27" w:id="21"/>
    <w:p>
      <w:pPr>
        <w:spacing w:after="0"/>
        <w:ind w:left="0"/>
        <w:jc w:val="both"/>
      </w:pPr>
      <w:r>
        <w:rPr>
          <w:rFonts w:ascii="Times New Roman"/>
          <w:b w:val="false"/>
          <w:i w:val="false"/>
          <w:color w:val="000000"/>
          <w:sz w:val="28"/>
        </w:rPr>
        <w:t>
      ТТС - тактикалық-техникалық сипаттамалары;</w:t>
      </w:r>
    </w:p>
    <w:bookmarkEnd w:id="21"/>
    <w:bookmarkStart w:name="z28" w:id="22"/>
    <w:p>
      <w:pPr>
        <w:spacing w:after="0"/>
        <w:ind w:left="0"/>
        <w:jc w:val="both"/>
      </w:pPr>
      <w:r>
        <w:rPr>
          <w:rFonts w:ascii="Times New Roman"/>
          <w:b w:val="false"/>
          <w:i w:val="false"/>
          <w:color w:val="000000"/>
          <w:sz w:val="28"/>
        </w:rPr>
        <w:t>
      САТ - суық атыс түтігі;</w:t>
      </w:r>
    </w:p>
    <w:bookmarkEnd w:id="22"/>
    <w:bookmarkStart w:name="z29" w:id="23"/>
    <w:p>
      <w:pPr>
        <w:spacing w:after="0"/>
        <w:ind w:left="0"/>
        <w:jc w:val="both"/>
      </w:pPr>
      <w:r>
        <w:rPr>
          <w:rFonts w:ascii="Times New Roman"/>
          <w:b w:val="false"/>
          <w:i w:val="false"/>
          <w:color w:val="000000"/>
          <w:sz w:val="28"/>
        </w:rPr>
        <w:t>
      ОТН - орташа түсу нүктесі;</w:t>
      </w:r>
    </w:p>
    <w:bookmarkEnd w:id="23"/>
    <w:bookmarkStart w:name="z30" w:id="24"/>
    <w:p>
      <w:pPr>
        <w:spacing w:after="0"/>
        <w:ind w:left="0"/>
        <w:jc w:val="both"/>
      </w:pPr>
      <w:r>
        <w:rPr>
          <w:rFonts w:ascii="Times New Roman"/>
          <w:b w:val="false"/>
          <w:i w:val="false"/>
          <w:color w:val="000000"/>
          <w:sz w:val="28"/>
        </w:rPr>
        <w:t>
      ҰТЕ - ұңғыларды тазалау ерітіндісі;</w:t>
      </w:r>
    </w:p>
    <w:bookmarkEnd w:id="24"/>
    <w:bookmarkStart w:name="z31" w:id="25"/>
    <w:p>
      <w:pPr>
        <w:spacing w:after="0"/>
        <w:ind w:left="0"/>
        <w:jc w:val="both"/>
      </w:pPr>
      <w:r>
        <w:rPr>
          <w:rFonts w:ascii="Times New Roman"/>
          <w:b w:val="false"/>
          <w:i w:val="false"/>
          <w:color w:val="000000"/>
          <w:sz w:val="28"/>
        </w:rPr>
        <w:t>
      ЖҚКО - жөндеу-қалпына келтіру органы;</w:t>
      </w:r>
    </w:p>
    <w:bookmarkEnd w:id="25"/>
    <w:bookmarkStart w:name="z32" w:id="26"/>
    <w:p>
      <w:pPr>
        <w:spacing w:after="0"/>
        <w:ind w:left="0"/>
        <w:jc w:val="both"/>
      </w:pPr>
      <w:r>
        <w:rPr>
          <w:rFonts w:ascii="Times New Roman"/>
          <w:b w:val="false"/>
          <w:i w:val="false"/>
          <w:color w:val="000000"/>
          <w:sz w:val="28"/>
        </w:rPr>
        <w:t>
      ҚҚЖ жиынтығы - қосалқы бөлшектер, құрал-саймандар және керек-жарақтар;</w:t>
      </w:r>
    </w:p>
    <w:bookmarkEnd w:id="26"/>
    <w:bookmarkStart w:name="z33" w:id="27"/>
    <w:p>
      <w:pPr>
        <w:spacing w:after="0"/>
        <w:ind w:left="0"/>
        <w:jc w:val="both"/>
      </w:pPr>
      <w:r>
        <w:rPr>
          <w:rFonts w:ascii="Times New Roman"/>
          <w:b w:val="false"/>
          <w:i w:val="false"/>
          <w:color w:val="000000"/>
          <w:sz w:val="28"/>
        </w:rPr>
        <w:t>
      ҚҚЖ-Ж - жеке қосалқы бөлшектер, құралдар мен керек-жарақтар жиынтығы;</w:t>
      </w:r>
    </w:p>
    <w:bookmarkEnd w:id="27"/>
    <w:bookmarkStart w:name="z34" w:id="28"/>
    <w:p>
      <w:pPr>
        <w:spacing w:after="0"/>
        <w:ind w:left="0"/>
        <w:jc w:val="both"/>
      </w:pPr>
      <w:r>
        <w:rPr>
          <w:rFonts w:ascii="Times New Roman"/>
          <w:b w:val="false"/>
          <w:i w:val="false"/>
          <w:color w:val="000000"/>
          <w:sz w:val="28"/>
        </w:rPr>
        <w:t>
      ҚҚЖ-Т - топтық қосалқы бөлшектер, құралдар мен керек-жарақтар жиынтығы;</w:t>
      </w:r>
    </w:p>
    <w:bookmarkEnd w:id="28"/>
    <w:bookmarkStart w:name="z35" w:id="29"/>
    <w:p>
      <w:pPr>
        <w:spacing w:after="0"/>
        <w:ind w:left="0"/>
        <w:jc w:val="both"/>
      </w:pPr>
      <w:r>
        <w:rPr>
          <w:rFonts w:ascii="Times New Roman"/>
          <w:b w:val="false"/>
          <w:i w:val="false"/>
          <w:color w:val="000000"/>
          <w:sz w:val="28"/>
        </w:rPr>
        <w:t xml:space="preserve">
      Жөндеу ҚҚЖ - жөндеу қосалқы бөлшектердің, құралдар мен керек-жарақтардың жинағы; </w:t>
      </w:r>
    </w:p>
    <w:bookmarkEnd w:id="29"/>
    <w:bookmarkStart w:name="z36" w:id="30"/>
    <w:p>
      <w:pPr>
        <w:spacing w:after="0"/>
        <w:ind w:left="0"/>
        <w:jc w:val="both"/>
      </w:pPr>
      <w:r>
        <w:rPr>
          <w:rFonts w:ascii="Times New Roman"/>
          <w:b w:val="false"/>
          <w:i w:val="false"/>
          <w:color w:val="000000"/>
          <w:sz w:val="28"/>
        </w:rPr>
        <w:t>
      НСВТ оқшашары -Никитин-Соколов-Волков танк оқшашары;</w:t>
      </w:r>
    </w:p>
    <w:bookmarkEnd w:id="30"/>
    <w:bookmarkStart w:name="z37" w:id="31"/>
    <w:p>
      <w:pPr>
        <w:spacing w:after="0"/>
        <w:ind w:left="0"/>
        <w:jc w:val="both"/>
      </w:pPr>
      <w:r>
        <w:rPr>
          <w:rFonts w:ascii="Times New Roman"/>
          <w:b w:val="false"/>
          <w:i w:val="false"/>
          <w:color w:val="000000"/>
          <w:sz w:val="28"/>
        </w:rPr>
        <w:t xml:space="preserve">
      ТжҚЖБ - техника және қару-жарақ басқармасы; </w:t>
      </w:r>
    </w:p>
    <w:bookmarkEnd w:id="31"/>
    <w:bookmarkStart w:name="z38" w:id="32"/>
    <w:p>
      <w:pPr>
        <w:spacing w:after="0"/>
        <w:ind w:left="0"/>
        <w:jc w:val="both"/>
      </w:pPr>
      <w:r>
        <w:rPr>
          <w:rFonts w:ascii="Times New Roman"/>
          <w:b w:val="false"/>
          <w:i w:val="false"/>
          <w:color w:val="000000"/>
          <w:sz w:val="28"/>
        </w:rPr>
        <w:t>
      ЖЖМ - жанар-жағармай материалдары;</w:t>
      </w:r>
    </w:p>
    <w:bookmarkEnd w:id="32"/>
    <w:bookmarkStart w:name="z39" w:id="33"/>
    <w:p>
      <w:pPr>
        <w:spacing w:after="0"/>
        <w:ind w:left="0"/>
        <w:jc w:val="both"/>
      </w:pPr>
      <w:r>
        <w:rPr>
          <w:rFonts w:ascii="Times New Roman"/>
          <w:b w:val="false"/>
          <w:i w:val="false"/>
          <w:color w:val="000000"/>
          <w:sz w:val="28"/>
        </w:rPr>
        <w:t>
      УжТС - улы және техникалық сұйықтықтар.</w:t>
      </w:r>
    </w:p>
    <w:bookmarkEnd w:id="33"/>
    <w:bookmarkStart w:name="z40" w:id="34"/>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34"/>
    <w:bookmarkStart w:name="z41" w:id="35"/>
    <w:p>
      <w:pPr>
        <w:spacing w:after="0"/>
        <w:ind w:left="0"/>
        <w:jc w:val="both"/>
      </w:pPr>
      <w:r>
        <w:rPr>
          <w:rFonts w:ascii="Times New Roman"/>
          <w:b w:val="false"/>
          <w:i w:val="false"/>
          <w:color w:val="000000"/>
          <w:sz w:val="28"/>
        </w:rPr>
        <w:t>
      1) номенклатура - ғылымның, өндірістің және тағы басқалар қандай да бір саласында қолданылатын атаулар, терминдер және бағы басқа тізбесі, жиынтығы.</w:t>
      </w:r>
    </w:p>
    <w:bookmarkEnd w:id="35"/>
    <w:bookmarkStart w:name="z42" w:id="36"/>
    <w:p>
      <w:pPr>
        <w:spacing w:after="0"/>
        <w:ind w:left="0"/>
        <w:jc w:val="both"/>
      </w:pPr>
      <w:r>
        <w:rPr>
          <w:rFonts w:ascii="Times New Roman"/>
          <w:b w:val="false"/>
          <w:i w:val="false"/>
          <w:color w:val="000000"/>
          <w:sz w:val="28"/>
        </w:rPr>
        <w:t>
      Ұлттық ұланның зымыран-артиллериялық қару-жарақ номенклатурасына:</w:t>
      </w:r>
    </w:p>
    <w:bookmarkEnd w:id="36"/>
    <w:bookmarkStart w:name="z43" w:id="37"/>
    <w:p>
      <w:pPr>
        <w:spacing w:after="0"/>
        <w:ind w:left="0"/>
        <w:jc w:val="both"/>
      </w:pPr>
      <w:r>
        <w:rPr>
          <w:rFonts w:ascii="Times New Roman"/>
          <w:b w:val="false"/>
          <w:i w:val="false"/>
          <w:color w:val="000000"/>
          <w:sz w:val="28"/>
        </w:rPr>
        <w:t>
      Ұлттық ұлан артиллериясының және авияциясының қару-жарағы, атыс қаруы және граната атқыштар (оның ішінде спорттық және оқу) және оның құрамдас бөліктері;</w:t>
      </w:r>
    </w:p>
    <w:bookmarkEnd w:id="37"/>
    <w:bookmarkStart w:name="z44" w:id="38"/>
    <w:p>
      <w:pPr>
        <w:spacing w:after="0"/>
        <w:ind w:left="0"/>
        <w:jc w:val="both"/>
      </w:pPr>
      <w:r>
        <w:rPr>
          <w:rFonts w:ascii="Times New Roman"/>
          <w:b w:val="false"/>
          <w:i w:val="false"/>
          <w:color w:val="000000"/>
          <w:sz w:val="28"/>
        </w:rPr>
        <w:t>
      оқ-дәрілер (оның ішінде оқу) және олардың құрамдас бөліктері;</w:t>
      </w:r>
    </w:p>
    <w:bookmarkEnd w:id="38"/>
    <w:bookmarkStart w:name="z45" w:id="39"/>
    <w:p>
      <w:pPr>
        <w:spacing w:after="0"/>
        <w:ind w:left="0"/>
        <w:jc w:val="both"/>
      </w:pPr>
      <w:r>
        <w:rPr>
          <w:rFonts w:ascii="Times New Roman"/>
          <w:b w:val="false"/>
          <w:i w:val="false"/>
          <w:color w:val="000000"/>
          <w:sz w:val="28"/>
        </w:rPr>
        <w:t>
      оптикалық және электронды-оптикалық аспаптар;</w:t>
      </w:r>
    </w:p>
    <w:bookmarkEnd w:id="39"/>
    <w:bookmarkStart w:name="z46" w:id="40"/>
    <w:p>
      <w:pPr>
        <w:spacing w:after="0"/>
        <w:ind w:left="0"/>
        <w:jc w:val="both"/>
      </w:pPr>
      <w:r>
        <w:rPr>
          <w:rFonts w:ascii="Times New Roman"/>
          <w:b w:val="false"/>
          <w:i w:val="false"/>
          <w:color w:val="000000"/>
          <w:sz w:val="28"/>
        </w:rPr>
        <w:t>
      қосалқы бөлшектер, құрал-саймандар және керек-жарақтар;</w:t>
      </w:r>
    </w:p>
    <w:bookmarkEnd w:id="40"/>
    <w:bookmarkStart w:name="z47" w:id="41"/>
    <w:p>
      <w:pPr>
        <w:spacing w:after="0"/>
        <w:ind w:left="0"/>
        <w:jc w:val="both"/>
      </w:pPr>
      <w:r>
        <w:rPr>
          <w:rFonts w:ascii="Times New Roman"/>
          <w:b w:val="false"/>
          <w:i w:val="false"/>
          <w:color w:val="000000"/>
          <w:sz w:val="28"/>
        </w:rPr>
        <w:t>
      қару-жарақ пен оқ-дәрілерді пайдалануды қамтамасыз етуге арналған материалдар;</w:t>
      </w:r>
    </w:p>
    <w:bookmarkEnd w:id="41"/>
    <w:bookmarkStart w:name="z48" w:id="42"/>
    <w:p>
      <w:pPr>
        <w:spacing w:after="0"/>
        <w:ind w:left="0"/>
        <w:jc w:val="both"/>
      </w:pPr>
      <w:r>
        <w:rPr>
          <w:rFonts w:ascii="Times New Roman"/>
          <w:b w:val="false"/>
          <w:i w:val="false"/>
          <w:color w:val="000000"/>
          <w:sz w:val="28"/>
        </w:rPr>
        <w:t>
      стационарлық және жылжымалы жөндеу органдарының қару-жарақты жөндеуге және пайдалануға арналған жабдық;</w:t>
      </w:r>
    </w:p>
    <w:bookmarkEnd w:id="42"/>
    <w:bookmarkStart w:name="z49" w:id="43"/>
    <w:p>
      <w:pPr>
        <w:spacing w:after="0"/>
        <w:ind w:left="0"/>
        <w:jc w:val="both"/>
      </w:pPr>
      <w:r>
        <w:rPr>
          <w:rFonts w:ascii="Times New Roman"/>
          <w:b w:val="false"/>
          <w:i w:val="false"/>
          <w:color w:val="000000"/>
          <w:sz w:val="28"/>
        </w:rPr>
        <w:t>
      пайдалану, жөндеу және басқа құжаттама жатады.</w:t>
      </w:r>
    </w:p>
    <w:bookmarkEnd w:id="43"/>
    <w:bookmarkStart w:name="z50" w:id="44"/>
    <w:p>
      <w:pPr>
        <w:spacing w:after="0"/>
        <w:ind w:left="0"/>
        <w:jc w:val="both"/>
      </w:pPr>
      <w:r>
        <w:rPr>
          <w:rFonts w:ascii="Times New Roman"/>
          <w:b w:val="false"/>
          <w:i w:val="false"/>
          <w:color w:val="000000"/>
          <w:sz w:val="28"/>
        </w:rPr>
        <w:t>
      2) авария – нәтижесінде зымырандық-артиллериялық қару-жарақ үлгісінің есептен шығаруға жататын немесе оны қайта қалпына келтіру үшін күрделі (орташа) жөндеу жүргізуді немесе кемінде бір негізгі агрегатты ауыстыруды (күрделі, орташа жөндеу жүргізуді) қажет ететін зақымдануы;</w:t>
      </w:r>
    </w:p>
    <w:bookmarkEnd w:id="44"/>
    <w:bookmarkStart w:name="z51" w:id="45"/>
    <w:p>
      <w:pPr>
        <w:spacing w:after="0"/>
        <w:ind w:left="0"/>
        <w:jc w:val="both"/>
      </w:pPr>
      <w:r>
        <w:rPr>
          <w:rFonts w:ascii="Times New Roman"/>
          <w:b w:val="false"/>
          <w:i w:val="false"/>
          <w:color w:val="000000"/>
          <w:sz w:val="28"/>
        </w:rPr>
        <w:t>
      3) апат – қару-жарақтың адам өліміне әкеп соқтырған зақымдануы;</w:t>
      </w:r>
    </w:p>
    <w:bookmarkEnd w:id="45"/>
    <w:bookmarkStart w:name="z52" w:id="46"/>
    <w:p>
      <w:pPr>
        <w:spacing w:after="0"/>
        <w:ind w:left="0"/>
        <w:jc w:val="both"/>
      </w:pPr>
      <w:r>
        <w:rPr>
          <w:rFonts w:ascii="Times New Roman"/>
          <w:b w:val="false"/>
          <w:i w:val="false"/>
          <w:color w:val="000000"/>
          <w:sz w:val="28"/>
        </w:rPr>
        <w:t>
      4) бұзылу – жою үшін негізгі агрегаттарды ауыстырмай немесе күрделі (орташа) жөндеу жұмысын жүргізбей ағымдағы жөндеуді қажет ететін қару-жарақтың зақымдануы;</w:t>
      </w:r>
    </w:p>
    <w:bookmarkEnd w:id="46"/>
    <w:bookmarkStart w:name="z53" w:id="47"/>
    <w:p>
      <w:pPr>
        <w:spacing w:after="0"/>
        <w:ind w:left="0"/>
        <w:jc w:val="both"/>
      </w:pPr>
      <w:r>
        <w:rPr>
          <w:rFonts w:ascii="Times New Roman"/>
          <w:b w:val="false"/>
          <w:i w:val="false"/>
          <w:color w:val="000000"/>
          <w:sz w:val="28"/>
        </w:rPr>
        <w:t>
      5) сенімділік - қарудың белгілі бір уақытқа немесе белгілі бір жұмысқа қабілеттілігін үздіксіз сақтау қасиеті;</w:t>
      </w:r>
    </w:p>
    <w:bookmarkEnd w:id="47"/>
    <w:bookmarkStart w:name="z54" w:id="48"/>
    <w:p>
      <w:pPr>
        <w:spacing w:after="0"/>
        <w:ind w:left="0"/>
        <w:jc w:val="both"/>
      </w:pPr>
      <w:r>
        <w:rPr>
          <w:rFonts w:ascii="Times New Roman"/>
          <w:b w:val="false"/>
          <w:i w:val="false"/>
          <w:color w:val="000000"/>
          <w:sz w:val="28"/>
        </w:rPr>
        <w:t>
      6) өзара алмастыру - қарудың жауынгерлік қасиеттерін толық қалпына келтірген кезде жарамсыз бөлшектерді немесе тораптарды қосымша өңдеусіз ауыстыруды қамтамасыз ететін бөлшектердің немесе тораптардың қасиеті;</w:t>
      </w:r>
    </w:p>
    <w:bookmarkEnd w:id="48"/>
    <w:bookmarkStart w:name="z55" w:id="49"/>
    <w:p>
      <w:pPr>
        <w:spacing w:after="0"/>
        <w:ind w:left="0"/>
        <w:jc w:val="both"/>
      </w:pPr>
      <w:r>
        <w:rPr>
          <w:rFonts w:ascii="Times New Roman"/>
          <w:b w:val="false"/>
          <w:i w:val="false"/>
          <w:color w:val="000000"/>
          <w:sz w:val="28"/>
        </w:rPr>
        <w:t>
      7) беріктік - қарудың белгіленген техникалық қызмет көрсету және жөндеу жүйесімен шекті жай-күй (ату саны) басталғанға дейін жұмыс істеу қабілетін сақтау қасиеті;</w:t>
      </w:r>
    </w:p>
    <w:bookmarkEnd w:id="49"/>
    <w:bookmarkStart w:name="z56" w:id="50"/>
    <w:p>
      <w:pPr>
        <w:spacing w:after="0"/>
        <w:ind w:left="0"/>
        <w:jc w:val="both"/>
      </w:pPr>
      <w:r>
        <w:rPr>
          <w:rFonts w:ascii="Times New Roman"/>
          <w:b w:val="false"/>
          <w:i w:val="false"/>
          <w:color w:val="000000"/>
          <w:sz w:val="28"/>
        </w:rPr>
        <w:t>
      8) қызмет мерзімі (техникалық ресурс) – әскери мүліктің пайдалану кезеңдерінен, сондай-ақ әскери мүліктің жай-күйі басталғанға дейін оның жарамдылығын, жұмысқа қабілеттілігін қалпына келтіру жөніндегі операциялар кешенінен өтуі, бұл ретте қауіпсіздік талаптарының жойылмайтын бұзылуына немесе жарамдылық деңгейінің төмендеуіне және жұмыс қабілеттілігі рұқсат етілгеннен төмен байланысты оны пайдалануға жол берілмейді;</w:t>
      </w:r>
    </w:p>
    <w:bookmarkEnd w:id="50"/>
    <w:bookmarkStart w:name="z57" w:id="51"/>
    <w:p>
      <w:pPr>
        <w:spacing w:after="0"/>
        <w:ind w:left="0"/>
        <w:jc w:val="both"/>
      </w:pPr>
      <w:r>
        <w:rPr>
          <w:rFonts w:ascii="Times New Roman"/>
          <w:b w:val="false"/>
          <w:i w:val="false"/>
          <w:color w:val="000000"/>
          <w:sz w:val="28"/>
        </w:rPr>
        <w:t>
      9)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жүйелер, құрылғылар, жеткізгіштер мен аспаптар;</w:t>
      </w:r>
    </w:p>
    <w:bookmarkEnd w:id="51"/>
    <w:bookmarkStart w:name="z58" w:id="52"/>
    <w:p>
      <w:pPr>
        <w:spacing w:after="0"/>
        <w:ind w:left="0"/>
        <w:jc w:val="both"/>
      </w:pPr>
      <w:r>
        <w:rPr>
          <w:rFonts w:ascii="Times New Roman"/>
          <w:b w:val="false"/>
          <w:i w:val="false"/>
          <w:color w:val="000000"/>
          <w:sz w:val="28"/>
        </w:rPr>
        <w:t>
      10) қару - конструктивті түрде тірі немесе басқа нысанаға тигізуге, сондай-ақ сигнал беруге арналған құрылғылар мен заттар;</w:t>
      </w:r>
    </w:p>
    <w:bookmarkEnd w:id="52"/>
    <w:bookmarkStart w:name="z59" w:id="53"/>
    <w:p>
      <w:pPr>
        <w:spacing w:after="0"/>
        <w:ind w:left="0"/>
        <w:jc w:val="both"/>
      </w:pPr>
      <w:r>
        <w:rPr>
          <w:rFonts w:ascii="Times New Roman"/>
          <w:b w:val="false"/>
          <w:i w:val="false"/>
          <w:color w:val="000000"/>
          <w:sz w:val="28"/>
        </w:rPr>
        <w:t>
      11) спорттық қару - спортпен айналасу мақсатында пайдаланатын қару және атысты кезекпен жүргізуді болдырмайтын қару. Спорттық қаруға: ойық ұңғылы атыс қаруы, тегіс ұңғылы қару, қуаты 3 Дж жоғары пневматикалық қару жатады;</w:t>
      </w:r>
    </w:p>
    <w:bookmarkEnd w:id="53"/>
    <w:bookmarkStart w:name="z60" w:id="54"/>
    <w:p>
      <w:pPr>
        <w:spacing w:after="0"/>
        <w:ind w:left="0"/>
        <w:jc w:val="both"/>
      </w:pPr>
      <w:r>
        <w:rPr>
          <w:rFonts w:ascii="Times New Roman"/>
          <w:b w:val="false"/>
          <w:i w:val="false"/>
          <w:color w:val="000000"/>
          <w:sz w:val="28"/>
        </w:rPr>
        <w:t>
      12) оқу қаруы - құрылғысын зерделеуге, жеке құрамды пайдалану және жөндеу кезінде онымен жұмыс істеу әдістеріне үйретуге арналған арнайы дайындалған немесе жауынгерлік пайдалануға жарамсыз қару үлгілері;</w:t>
      </w:r>
    </w:p>
    <w:bookmarkEnd w:id="54"/>
    <w:bookmarkStart w:name="z61" w:id="55"/>
    <w:p>
      <w:pPr>
        <w:spacing w:after="0"/>
        <w:ind w:left="0"/>
        <w:jc w:val="both"/>
      </w:pPr>
      <w:r>
        <w:rPr>
          <w:rFonts w:ascii="Times New Roman"/>
          <w:b w:val="false"/>
          <w:i w:val="false"/>
          <w:color w:val="000000"/>
          <w:sz w:val="28"/>
        </w:rPr>
        <w:t>
      13) оқсыз атылатын қару - мәдени, білім беру, коллекциялық қызметті жүзеге асыру кезінде пайдалану үшін, оның негізгі (құрамдас) бөліктерін тек қана жарық-дыбыстық әрекет патронымен (бос патронмен) атуды имитациялауға жарамды күйге қайтымсыз конструктивті қайта жасау жолымен келтірілген арнайы жасалған қару немесе атыс, атыс ұңғысыз, газ қаруы немесе жарақаттау патрондарын ату мүмкіндігі бар газ қаруы;</w:t>
      </w:r>
    </w:p>
    <w:bookmarkEnd w:id="55"/>
    <w:bookmarkStart w:name="z62" w:id="56"/>
    <w:p>
      <w:pPr>
        <w:spacing w:after="0"/>
        <w:ind w:left="0"/>
        <w:jc w:val="both"/>
      </w:pPr>
      <w:r>
        <w:rPr>
          <w:rFonts w:ascii="Times New Roman"/>
          <w:b w:val="false"/>
          <w:i w:val="false"/>
          <w:color w:val="000000"/>
          <w:sz w:val="28"/>
        </w:rPr>
        <w:t>
      14) суық қару - адамның бұлшықет күшін зақымдану объектісімен тікелей байланыста қолдануымен нысананы жеңуге арналған қару. Суық қаруларға: қылыштар, шашкалар, пышақтар, қанжарлар, кортиктер немесе жанды күшті жеңуге арнайы арналған немесе бейімделген басқа заттар жатады:</w:t>
      </w:r>
    </w:p>
    <w:bookmarkEnd w:id="56"/>
    <w:bookmarkStart w:name="z63" w:id="57"/>
    <w:p>
      <w:pPr>
        <w:spacing w:after="0"/>
        <w:ind w:left="0"/>
        <w:jc w:val="both"/>
      </w:pPr>
      <w:r>
        <w:rPr>
          <w:rFonts w:ascii="Times New Roman"/>
          <w:b w:val="false"/>
          <w:i w:val="false"/>
          <w:color w:val="000000"/>
          <w:sz w:val="28"/>
        </w:rPr>
        <w:t>
      15) жауынгерлік қол ату және суық қару - Қазақстан Республикасының тиісті мемлекеттік органдары мен олардың бөлімшелері (Қарулы Күштер, басқа да әскерлер мен әскери құралымдар, арнаулы мемлекеттік және құқық қорғау органдары) қарулануға қабылдаған, сондай-ақ басқа мемлекеттерге жеткізу үшін дайындалатын жауынгерлік, жедел-қызметтік және оқу міндеттерін шешуге арналған қару. Жауынгерлік қол атыс қаруы және оның патрондары қару жарақтың бір түрі болып табылады;</w:t>
      </w:r>
    </w:p>
    <w:bookmarkEnd w:id="57"/>
    <w:bookmarkStart w:name="z64" w:id="58"/>
    <w:p>
      <w:pPr>
        <w:spacing w:after="0"/>
        <w:ind w:left="0"/>
        <w:jc w:val="both"/>
      </w:pPr>
      <w:r>
        <w:rPr>
          <w:rFonts w:ascii="Times New Roman"/>
          <w:b w:val="false"/>
          <w:i w:val="false"/>
          <w:color w:val="000000"/>
          <w:sz w:val="28"/>
        </w:rPr>
        <w:t>
      16) атыс қаруы – оқпен немесе басқа зақымдаушы элементтермен атуға арналған ұңғылы қару. Атыс қаруына: жауынгерлік револьверлер, тапаншалар, винтовкалар, карабиндер, автоматтар, тапанша-оқшашарлар, оқшашарлар, оқшашарлардың қосалқы ұңғылары, қол гранатаатқыштары, оқу атысына арналған құралдар (бұдан әрі - ОАҚ), спорттық және оқу атыс қаруы, белгі беру қаруы жатады;</w:t>
      </w:r>
    </w:p>
    <w:bookmarkEnd w:id="58"/>
    <w:bookmarkStart w:name="z65" w:id="59"/>
    <w:p>
      <w:pPr>
        <w:spacing w:after="0"/>
        <w:ind w:left="0"/>
        <w:jc w:val="both"/>
      </w:pPr>
      <w:r>
        <w:rPr>
          <w:rFonts w:ascii="Times New Roman"/>
          <w:b w:val="false"/>
          <w:i w:val="false"/>
          <w:color w:val="000000"/>
          <w:sz w:val="28"/>
        </w:rPr>
        <w:t>
      17) белгі беру қаруы – құрылымы бойынша тек жарық, түтінді және дыбыстық белгі беруге арналған қару;</w:t>
      </w:r>
    </w:p>
    <w:bookmarkEnd w:id="59"/>
    <w:bookmarkStart w:name="z66" w:id="60"/>
    <w:p>
      <w:pPr>
        <w:spacing w:after="0"/>
        <w:ind w:left="0"/>
        <w:jc w:val="both"/>
      </w:pPr>
      <w:r>
        <w:rPr>
          <w:rFonts w:ascii="Times New Roman"/>
          <w:b w:val="false"/>
          <w:i w:val="false"/>
          <w:color w:val="000000"/>
          <w:sz w:val="28"/>
        </w:rPr>
        <w:t>
      18) граната атқыш – тірі күшті, тасаларды, жеңіл броньдалған (броньдалған) әскери техниканы жоюға арналған тасымалы атыс қаруы. Құрылымы бойынша граната атқыштар қол, ұңғыасты, станокты және автоматты болып бөлінеді;</w:t>
      </w:r>
    </w:p>
    <w:bookmarkEnd w:id="60"/>
    <w:bookmarkStart w:name="z67" w:id="61"/>
    <w:p>
      <w:pPr>
        <w:spacing w:after="0"/>
        <w:ind w:left="0"/>
        <w:jc w:val="both"/>
      </w:pPr>
      <w:r>
        <w:rPr>
          <w:rFonts w:ascii="Times New Roman"/>
          <w:b w:val="false"/>
          <w:i w:val="false"/>
          <w:color w:val="000000"/>
          <w:sz w:val="28"/>
        </w:rPr>
        <w:t>
      19) оқ-дәрілер - тірі күшті, техниканы және инфрақұрылым объектілерін зақымдауға, құрылыстарды (бекіністерді) қиратуға тікелей арналған қару-жарақ компоненттері, сондай-ақ көрсетілген компоненттерге еліктейтін құралдар;</w:t>
      </w:r>
    </w:p>
    <w:bookmarkEnd w:id="61"/>
    <w:bookmarkStart w:name="z68" w:id="62"/>
    <w:p>
      <w:pPr>
        <w:spacing w:after="0"/>
        <w:ind w:left="0"/>
        <w:jc w:val="both"/>
      </w:pPr>
      <w:r>
        <w:rPr>
          <w:rFonts w:ascii="Times New Roman"/>
          <w:b w:val="false"/>
          <w:i w:val="false"/>
          <w:color w:val="000000"/>
          <w:sz w:val="28"/>
        </w:rPr>
        <w:t>
      Оқ-дәрілерге артиллериялық оқтар, реактивті снарядтар, зымырандар мен торпедалардың жауынгерлік (бас) бөліктері, атыс қаруының патрондары, гранаталар, авиациялық және тереңдік зарядтары, инженерлік және теңіз миналары, диверсиялық зарядтар және түтін бомбалары жатады;</w:t>
      </w:r>
    </w:p>
    <w:bookmarkEnd w:id="62"/>
    <w:bookmarkStart w:name="z69" w:id="63"/>
    <w:p>
      <w:pPr>
        <w:spacing w:after="0"/>
        <w:ind w:left="0"/>
        <w:jc w:val="both"/>
      </w:pPr>
      <w:r>
        <w:rPr>
          <w:rFonts w:ascii="Times New Roman"/>
          <w:b w:val="false"/>
          <w:i w:val="false"/>
          <w:color w:val="000000"/>
          <w:sz w:val="28"/>
        </w:rPr>
        <w:t>
      20) оқу оқ-дәрілері (патрондар, оқтар, снарядтар, миналар, гранаталар) - ұнтақ заряды жоқ және жеке құрамға қаруды тиеу және разрядтау тәсілдерін, оқжатарлар мен таспаларды патрондармен жарақтандыруды, қол гранаталарын лақтыруды және қарумен жұмыс істеудің басқа да операцияларын үйретуге арналған оқ-дәрілер;</w:t>
      </w:r>
    </w:p>
    <w:bookmarkEnd w:id="63"/>
    <w:bookmarkStart w:name="z70" w:id="64"/>
    <w:p>
      <w:pPr>
        <w:spacing w:after="0"/>
        <w:ind w:left="0"/>
        <w:jc w:val="both"/>
      </w:pPr>
      <w:r>
        <w:rPr>
          <w:rFonts w:ascii="Times New Roman"/>
          <w:b w:val="false"/>
          <w:i w:val="false"/>
          <w:color w:val="000000"/>
          <w:sz w:val="28"/>
        </w:rPr>
        <w:t>
      21) оптикалық аспаптар - өте алыс немесе шағын өлшемді объектілердің үлкейтілген бейнесін алуға арналған аспаптар, күндізгі және түнгі уақытта белгілі бір заттарды неғұрлым ыңғайлы қарау үшін қолданылады. Арналымына, конструкциясына және техникалық сипаттамаларына сүйене отырып, оптикалық аспаптарға: дүрбілер, оптикалық (күндізгі, коллиматорлық, түнгі) көздегіштер, монокулярлар, көру (құбыр) түтігі, лазерлік қашықтық өлшегіштер және басқа да аспаптар жатады;</w:t>
      </w:r>
    </w:p>
    <w:bookmarkEnd w:id="64"/>
    <w:bookmarkStart w:name="z71" w:id="65"/>
    <w:p>
      <w:pPr>
        <w:spacing w:after="0"/>
        <w:ind w:left="0"/>
        <w:jc w:val="both"/>
      </w:pPr>
      <w:r>
        <w:rPr>
          <w:rFonts w:ascii="Times New Roman"/>
          <w:b w:val="false"/>
          <w:i w:val="false"/>
          <w:color w:val="000000"/>
          <w:sz w:val="28"/>
        </w:rPr>
        <w:t>
      22) ҚҚЖ жинағы – қаруға техникалық қызмет көрсетуге және жөндеуге арналған, арналымы мен пайдалану ерекшелігіне қарай жинақталған қосалқы бөлшектер, аспаптар мен керек-жарақтар, материалдар және басқа да мүлік;</w:t>
      </w:r>
    </w:p>
    <w:bookmarkEnd w:id="65"/>
    <w:bookmarkStart w:name="z72" w:id="66"/>
    <w:p>
      <w:pPr>
        <w:spacing w:after="0"/>
        <w:ind w:left="0"/>
        <w:jc w:val="both"/>
      </w:pPr>
      <w:r>
        <w:rPr>
          <w:rFonts w:ascii="Times New Roman"/>
          <w:b w:val="false"/>
          <w:i w:val="false"/>
          <w:color w:val="000000"/>
          <w:sz w:val="28"/>
        </w:rPr>
        <w:t>
      23) жеке ҚҚЖ жинағы (бір үлгіге) – бөлімшеде қаруды пайдалануды, ағымдағы жөндеуді және № 1, 2, нөмірлік техникалық қызмет көрсетуді, сондай-ақ пайдалану құжаттамасында көрсетілген мөлшерде есептоп күшімен бөгеуілдерді және ақауларды түзеуді қамтамасыз етуге арналған;</w:t>
      </w:r>
    </w:p>
    <w:bookmarkEnd w:id="66"/>
    <w:bookmarkStart w:name="z73" w:id="67"/>
    <w:p>
      <w:pPr>
        <w:spacing w:after="0"/>
        <w:ind w:left="0"/>
        <w:jc w:val="both"/>
      </w:pPr>
      <w:r>
        <w:rPr>
          <w:rFonts w:ascii="Times New Roman"/>
          <w:b w:val="false"/>
          <w:i w:val="false"/>
          <w:color w:val="000000"/>
          <w:sz w:val="28"/>
        </w:rPr>
        <w:t>
      24) топтық ҚҚЖ жинағы - № 2 техникалық қызмет көрсетуге және бөлшектерді жөндеу органдарының күшімен ағымдағы жөндеуге арналған есептеулерді тарта отырып, сондай-ақ ҚҚЖ-ның бір жиынтығын толықтыру үшін қосылыстар. Қару үлгілерінің тобына әскери бөлім бөлімшесінің штаттық құрылымына байланысты жинақталады;</w:t>
      </w:r>
    </w:p>
    <w:bookmarkEnd w:id="67"/>
    <w:bookmarkStart w:name="z74" w:id="68"/>
    <w:p>
      <w:pPr>
        <w:spacing w:after="0"/>
        <w:ind w:left="0"/>
        <w:jc w:val="both"/>
      </w:pPr>
      <w:r>
        <w:rPr>
          <w:rFonts w:ascii="Times New Roman"/>
          <w:b w:val="false"/>
          <w:i w:val="false"/>
          <w:color w:val="000000"/>
          <w:sz w:val="28"/>
        </w:rPr>
        <w:t>
      25) жөндеу ҚҚЖ жиынтығы - басқа ҚҚЖ жиынтықтарының құрамына кірмейтін элементтерді пайдалана отырып, қару-жарақты қалпына келтіруге, сондай-ақ құрамдас бөліктер саны азайған немесе толық пайдаланылған жағдайда топтық ҚҚЖ жиынтықтарын толықтыруға арналған;</w:t>
      </w:r>
    </w:p>
    <w:bookmarkEnd w:id="68"/>
    <w:bookmarkStart w:name="z75" w:id="69"/>
    <w:p>
      <w:pPr>
        <w:spacing w:after="0"/>
        <w:ind w:left="0"/>
        <w:jc w:val="both"/>
      </w:pPr>
      <w:r>
        <w:rPr>
          <w:rFonts w:ascii="Times New Roman"/>
          <w:b w:val="false"/>
          <w:i w:val="false"/>
          <w:color w:val="000000"/>
          <w:sz w:val="28"/>
        </w:rPr>
        <w:t>
      26) керек жарақтар - ағымдағы қызмет көрсетуге (бөлшектеуге, құрастыруға, тазалауға, майлауға) және атыс кезінде кідірістерді жоюға арналған заттар жиынтығы;</w:t>
      </w:r>
    </w:p>
    <w:bookmarkEnd w:id="69"/>
    <w:bookmarkStart w:name="z76" w:id="70"/>
    <w:p>
      <w:pPr>
        <w:spacing w:after="0"/>
        <w:ind w:left="0"/>
        <w:jc w:val="both"/>
      </w:pPr>
      <w:r>
        <w:rPr>
          <w:rFonts w:ascii="Times New Roman"/>
          <w:b w:val="false"/>
          <w:i w:val="false"/>
          <w:color w:val="000000"/>
          <w:sz w:val="28"/>
        </w:rPr>
        <w:t>
      27) формуляр (паспорт) - дайындаушы зауыт (жөндеу кәсіпорны) кепілдік берген қару-жарақ үлгісінің техникалық сипаттамаларын, оның осы әскери бөлімге тиесілігін куәландыратын, техникалық жай-күйін көрсететін және оны пайдалану мен жөндеу жөніндегі мәліметтерді қамтитын негізгі құжат. Құпия емес формулярлар (паспорттар) зымыран-артиллериялық қару үлгісімен бірге сақталады;</w:t>
      </w:r>
    </w:p>
    <w:bookmarkEnd w:id="70"/>
    <w:bookmarkStart w:name="z77" w:id="71"/>
    <w:p>
      <w:pPr>
        <w:spacing w:after="0"/>
        <w:ind w:left="0"/>
        <w:jc w:val="both"/>
      </w:pPr>
      <w:r>
        <w:rPr>
          <w:rFonts w:ascii="Times New Roman"/>
          <w:b w:val="false"/>
          <w:i w:val="false"/>
          <w:color w:val="000000"/>
          <w:sz w:val="28"/>
        </w:rPr>
        <w:t>
      28) жаңғырту - орындалу нәтижесінде қару-жарақтың, техникалық және арнайы құралдардың жекелеген тактикалық-техникалық элементтері олардың негізгі арналымы бұрынғы күйінде сақтала отырып өзгеретін, оларда қолданылған техникалық құралдардың және жиынтықтаушы бұйымдардың ескірген үлгілерін жаңа, неғұрлым қазіргі заманғы үлгілермен ауыстырумен (немесе жаңа техникалық шешімдер қолданумен) сипатталатын, үлгінің тактикалық-техникалық сипаттамаларын жақсартуға бағытталған жұмыстар кешені;</w:t>
      </w:r>
    </w:p>
    <w:bookmarkEnd w:id="71"/>
    <w:bookmarkStart w:name="z78" w:id="72"/>
    <w:p>
      <w:pPr>
        <w:spacing w:after="0"/>
        <w:ind w:left="0"/>
        <w:jc w:val="both"/>
      </w:pPr>
      <w:r>
        <w:rPr>
          <w:rFonts w:ascii="Times New Roman"/>
          <w:b w:val="false"/>
          <w:i w:val="false"/>
          <w:color w:val="000000"/>
          <w:sz w:val="28"/>
        </w:rPr>
        <w:t>
      29) жөндеу - қару-жарақ, әскери, автомобиль және арнайы техника, техникалық және арнайы құралдар механизмдерінің, жиынтықтаушы бұйымдарының немесе олардың құрамдас бөліктерінің жарамдылығын немесе жұмысқа қабілеттілігін қалпына келтіру, тоқтап қалу себептерін жою және жұмсалған ресурсын қайта қалпына келтіру жөніндегі операциялар кешені;</w:t>
      </w:r>
    </w:p>
    <w:bookmarkEnd w:id="72"/>
    <w:bookmarkStart w:name="z79" w:id="73"/>
    <w:p>
      <w:pPr>
        <w:spacing w:after="0"/>
        <w:ind w:left="0"/>
        <w:jc w:val="both"/>
      </w:pPr>
      <w:r>
        <w:rPr>
          <w:rFonts w:ascii="Times New Roman"/>
          <w:b w:val="false"/>
          <w:i w:val="false"/>
          <w:color w:val="000000"/>
          <w:sz w:val="28"/>
        </w:rPr>
        <w:t>
      30) қару-жарақ пен оқ-дәрілерге техникалық қызмет көрсету - қару-жарақты, әскери, автомобиль және арнайы техниканы, техникалық және арнайы құралдарды мақсаты бойынша пайдалану, сақтау және тасымалдау кезінде олардың жөндеуаралық кезеңдегі техникалық даярлығын ұстап тұру және қалпына келтіру жөніндегі іс-шаралар кешені, оларды өткізу қажеттілігі олардың техникалық жай-күйімен айқындалады;</w:t>
      </w:r>
    </w:p>
    <w:bookmarkEnd w:id="73"/>
    <w:bookmarkStart w:name="z80" w:id="74"/>
    <w:p>
      <w:pPr>
        <w:spacing w:after="0"/>
        <w:ind w:left="0"/>
        <w:jc w:val="both"/>
      </w:pPr>
      <w:r>
        <w:rPr>
          <w:rFonts w:ascii="Times New Roman"/>
          <w:b w:val="false"/>
          <w:i w:val="false"/>
          <w:color w:val="000000"/>
          <w:sz w:val="28"/>
        </w:rPr>
        <w:t>
      31) ақаулық - қарудың техникалық жай-күйін анықтау, қарудағы ақауларды анықтау, оларды жою мүмкіндіктері мен тәсілдерін анықтау, алдағы жұмыстардың көлеміне, сондай-ақ қажетті материалдар мен қосалқы бөлшектерге сүйене отырып, ақауларды жою уақытын белгілеу мақсатындағы қаруды техникалық қызмет көрсету және ағымдағы жөндеу кезінде тексеру;</w:t>
      </w:r>
    </w:p>
    <w:bookmarkEnd w:id="74"/>
    <w:bookmarkStart w:name="z81" w:id="75"/>
    <w:p>
      <w:pPr>
        <w:spacing w:after="0"/>
        <w:ind w:left="0"/>
        <w:jc w:val="both"/>
      </w:pPr>
      <w:r>
        <w:rPr>
          <w:rFonts w:ascii="Times New Roman"/>
          <w:b w:val="false"/>
          <w:i w:val="false"/>
          <w:color w:val="000000"/>
          <w:sz w:val="28"/>
        </w:rPr>
        <w:t>
      32) консервациялау - өндіру, сақтау және тасымалдау процесінде металды коррозиядан қорғау;</w:t>
      </w:r>
    </w:p>
    <w:bookmarkEnd w:id="75"/>
    <w:bookmarkStart w:name="z82" w:id="76"/>
    <w:p>
      <w:pPr>
        <w:spacing w:after="0"/>
        <w:ind w:left="0"/>
        <w:jc w:val="both"/>
      </w:pPr>
      <w:r>
        <w:rPr>
          <w:rFonts w:ascii="Times New Roman"/>
          <w:b w:val="false"/>
          <w:i w:val="false"/>
          <w:color w:val="000000"/>
          <w:sz w:val="28"/>
        </w:rPr>
        <w:t>
      33) әскери жөндеу - әскери бөлімдер орналастырылған немесе орналасқан орындарда немесе ақаулы қару-жарақ орналасқан жерлерде (далалық жағдайларда) қару-жарақ үлгілерін әскери бөлімнің, өңірлік қолбасшылықтардың, құрамалар мен әскери бөлімдердің жөндеу-қалпына келтіру органдарының күштері мен құралдарымен жөндеу;</w:t>
      </w:r>
    </w:p>
    <w:bookmarkEnd w:id="76"/>
    <w:bookmarkStart w:name="z83" w:id="77"/>
    <w:p>
      <w:pPr>
        <w:spacing w:after="0"/>
        <w:ind w:left="0"/>
        <w:jc w:val="both"/>
      </w:pPr>
      <w:r>
        <w:rPr>
          <w:rFonts w:ascii="Times New Roman"/>
          <w:b w:val="false"/>
          <w:i w:val="false"/>
          <w:color w:val="000000"/>
          <w:sz w:val="28"/>
        </w:rPr>
        <w:t>
      34) зауыттық жөндеу - өнеркәсіптің жөндеу кәсіпорнында қару-жарақ үлгісін жөндеу, оны беру кезінде ол пайдаланудан алынып тасталады;</w:t>
      </w:r>
    </w:p>
    <w:bookmarkEnd w:id="77"/>
    <w:bookmarkStart w:name="z84" w:id="78"/>
    <w:p>
      <w:pPr>
        <w:spacing w:after="0"/>
        <w:ind w:left="0"/>
        <w:jc w:val="both"/>
      </w:pPr>
      <w:r>
        <w:rPr>
          <w:rFonts w:ascii="Times New Roman"/>
          <w:b w:val="false"/>
          <w:i w:val="false"/>
          <w:color w:val="000000"/>
          <w:sz w:val="28"/>
        </w:rPr>
        <w:t>
      35) қару-жараққа техникалық қызмет көрсетуді және жөндеуді ұйымдастыру - өткізу тәртібін регламенттейтін нормативтік құқықтық актілердің талаптарына сәйкес, әскери бөлімнің, құраманың, өңірлік қолбасшылықтың пайдалану және жөндеу құжаттамасында белгіленген қару-жараққа техникалық қызмет көрсетуді және жөндеуді қамтамасыз ету жөніндегі лауазымды адамдарының қызметі;</w:t>
      </w:r>
    </w:p>
    <w:bookmarkEnd w:id="78"/>
    <w:bookmarkStart w:name="z85" w:id="79"/>
    <w:p>
      <w:pPr>
        <w:spacing w:after="0"/>
        <w:ind w:left="0"/>
        <w:jc w:val="both"/>
      </w:pPr>
      <w:r>
        <w:rPr>
          <w:rFonts w:ascii="Times New Roman"/>
          <w:b w:val="false"/>
          <w:i w:val="false"/>
          <w:color w:val="000000"/>
          <w:sz w:val="28"/>
        </w:rPr>
        <w:t>
      36) әскери бөлімдердегі қару-жарақтың техникалық жай-күйінің мониторингі - әскери бөлімдердің қару-жарақ жай-күйін бақылау жүйесімен жүзеге асырылатын әскери басқару органдарын ақпараттық қамтамасыз ету, оның шеңберінде қару-жарақ үлгілерінің қолдануға (арналымы бойынша пайдалануға) функционалдық әзірлігінің дәрежесі, әскерлердің қару-жарақпен қамтамасыз етілу дәрежесі туралы ақпаратты жинау, жүйелеу және талдау жүзеге асырылады, техникалық жай-күйі, қару-жарақ үлгілерінің техникалық жай-күйі, оларды пайдалану мен жөндеуді ұйымдастыру, жөндеу-қалпына келтіру органдарының жай-күйі, техникалық қызмет көрсету және жөндеу түрлерінің жоспарлы жұмыстарының сапасы мен уақтылығы. Мониторинг осы ақпарат негізінде тиісті ұсыныстарды әзірлеуге және әскери басқару органдарында шешім қабылдауға арналған;</w:t>
      </w:r>
    </w:p>
    <w:bookmarkEnd w:id="79"/>
    <w:bookmarkStart w:name="z86" w:id="80"/>
    <w:p>
      <w:pPr>
        <w:spacing w:after="0"/>
        <w:ind w:left="0"/>
        <w:jc w:val="both"/>
      </w:pPr>
      <w:r>
        <w:rPr>
          <w:rFonts w:ascii="Times New Roman"/>
          <w:b w:val="false"/>
          <w:i w:val="false"/>
          <w:color w:val="000000"/>
          <w:sz w:val="28"/>
        </w:rPr>
        <w:t>
      37) көздегішті салыстыру - ұңғы арнасы осінің бағыттарын, кәдімгі механикалық көздегіш көру сызығын және арнайы көздегіш көру сызығын үйлестіру процесі;</w:t>
      </w:r>
    </w:p>
    <w:bookmarkEnd w:id="80"/>
    <w:bookmarkStart w:name="z87" w:id="81"/>
    <w:p>
      <w:pPr>
        <w:spacing w:after="0"/>
        <w:ind w:left="0"/>
        <w:jc w:val="both"/>
      </w:pPr>
      <w:r>
        <w:rPr>
          <w:rFonts w:ascii="Times New Roman"/>
          <w:b w:val="false"/>
          <w:i w:val="false"/>
          <w:color w:val="000000"/>
          <w:sz w:val="28"/>
        </w:rPr>
        <w:t>
      38) оптикалық аспапты туралау - оптикалық аспапты (стереотүтікшені, перископты, көздегішті) дәл салыстыру-дұрыс өзара әрекеттесуді, өзара орналасуды және реттелетін объектілердің бөлшектерінің, тораптары мен жүйелерінің салыстырмалы қозғалысын орнатудан тұрады.</w:t>
      </w:r>
    </w:p>
    <w:bookmarkEnd w:id="81"/>
    <w:bookmarkStart w:name="z88" w:id="82"/>
    <w:p>
      <w:pPr>
        <w:spacing w:after="0"/>
        <w:ind w:left="0"/>
        <w:jc w:val="both"/>
      </w:pPr>
      <w:r>
        <w:rPr>
          <w:rFonts w:ascii="Times New Roman"/>
          <w:b w:val="false"/>
          <w:i w:val="false"/>
          <w:color w:val="000000"/>
          <w:sz w:val="28"/>
        </w:rPr>
        <w:t>
      39) қару-жарақ пен әскери техниканың айналымы - әзірлеу, өндіру, жөндеу, сатып алу және өткізу, монтаждау, баптау, жаңғырту, орнату, пайдалану, сақтау, жөндеу және сервистік қызмет көрсету, беру, жою, кәдеге жарату, көму арқылы жою қару-жарақ пен әскери техниканы қайта өңдеу, Қазақстан Республикасына әкелу және Қазақстан Республикасынан әкету;</w:t>
      </w:r>
    </w:p>
    <w:bookmarkEnd w:id="82"/>
    <w:bookmarkStart w:name="z89" w:id="83"/>
    <w:p>
      <w:pPr>
        <w:spacing w:after="0"/>
        <w:ind w:left="0"/>
        <w:jc w:val="both"/>
      </w:pPr>
      <w:r>
        <w:rPr>
          <w:rFonts w:ascii="Times New Roman"/>
          <w:b w:val="false"/>
          <w:i w:val="false"/>
          <w:color w:val="000000"/>
          <w:sz w:val="28"/>
        </w:rPr>
        <w:t>
      40) қару-жарақ пен оқ-дәрілерді пайдалану – дайындаушы зауыттан (жөндеу органынан) қабылданған сәттен бастап, пайдалануға беру, келтіру кезеңдерін қамтитын үлгінің өмірлік циклінің бірқатар кезеңдерінің жиынтығы арналымы бойынша пайдалануға әзірліктің белгіленген дәрежесіне, оған техникалық қызмет көрсету және жөндеу, сақтау және тасымалдау;</w:t>
      </w:r>
    </w:p>
    <w:bookmarkEnd w:id="83"/>
    <w:bookmarkStart w:name="z90" w:id="84"/>
    <w:p>
      <w:pPr>
        <w:spacing w:after="0"/>
        <w:ind w:left="0"/>
        <w:jc w:val="both"/>
      </w:pPr>
      <w:r>
        <w:rPr>
          <w:rFonts w:ascii="Times New Roman"/>
          <w:b w:val="false"/>
          <w:i w:val="false"/>
          <w:color w:val="000000"/>
          <w:sz w:val="28"/>
        </w:rPr>
        <w:t>
      41) кәдеге жарату – қару-жарақты, әскери техниканы, арнайы құралдарды олардың ұрыстық қасиеттерін пайдалануын немесе тікелей арналымы бойынша қолданылуын болғызбайтын жағдайға келтіру, сондай-ақ олардың құрамдас бөліктерін одан әрі пайдалану мақсатында бөлшектеу;</w:t>
      </w:r>
    </w:p>
    <w:bookmarkEnd w:id="84"/>
    <w:bookmarkStart w:name="z91" w:id="85"/>
    <w:p>
      <w:pPr>
        <w:spacing w:after="0"/>
        <w:ind w:left="0"/>
        <w:jc w:val="both"/>
      </w:pPr>
      <w:r>
        <w:rPr>
          <w:rFonts w:ascii="Times New Roman"/>
          <w:b w:val="false"/>
          <w:i w:val="false"/>
          <w:color w:val="000000"/>
          <w:sz w:val="28"/>
        </w:rPr>
        <w:t>
      42) күтіп ұстау – қару-жарақ пен оқ-дәрілерді жарамды күйде ұстау және олардың сақталуын қамтамасыз ету жөніндегі іс-шаралар кешені, қару-жарақ пен оқ-дәрілер үлгілерін тексеруді, техникалық қызмет көрсетуді және жөндеуді уақтылы, толық және сапалы жүргізілуімен, сондай-ақ оларды қосалқы бөлшектермен және материалдармен уақтылы жинақтаумен қамтамасыз етіледі;</w:t>
      </w:r>
    </w:p>
    <w:bookmarkEnd w:id="85"/>
    <w:bookmarkStart w:name="z92" w:id="86"/>
    <w:p>
      <w:pPr>
        <w:spacing w:after="0"/>
        <w:ind w:left="0"/>
        <w:jc w:val="both"/>
      </w:pPr>
      <w:r>
        <w:rPr>
          <w:rFonts w:ascii="Times New Roman"/>
          <w:b w:val="false"/>
          <w:i w:val="false"/>
          <w:color w:val="000000"/>
          <w:sz w:val="28"/>
        </w:rPr>
        <w:t xml:space="preserve">
      43) сақтау - орнында техникалық қызмет көрсету және бақылау жүйесін қолданып жарамды қару-жарақ пен мүлікті сақтау, сондай-ақ пайдалану құжаттамасында және құралдарда белгіленген қоршаған ортаның әсерінен қорғау әдістерін қолдана отырып ұстау; </w:t>
      </w:r>
    </w:p>
    <w:bookmarkEnd w:id="86"/>
    <w:bookmarkStart w:name="z93" w:id="87"/>
    <w:p>
      <w:pPr>
        <w:spacing w:after="0"/>
        <w:ind w:left="0"/>
        <w:jc w:val="both"/>
      </w:pPr>
      <w:r>
        <w:rPr>
          <w:rFonts w:ascii="Times New Roman"/>
          <w:b w:val="false"/>
          <w:i w:val="false"/>
          <w:color w:val="000000"/>
          <w:sz w:val="28"/>
        </w:rPr>
        <w:t>
      44) сақтау орны (ағымдағы үлестегі қару-жарақ пен оқ-дәрілер қоймасы (бұдан әрі - қару-жарақ қоймасы) – қару мен оқ-дәрілерді сақтауды және сақталуын қамтамасыз ету үшін, оларды арналымы бойынша ұзақ мерзімде пайдалануға жарамдылығын сақтауға арналған арнайы жабдықталған құрылыс (үй-жай);</w:t>
      </w:r>
    </w:p>
    <w:bookmarkEnd w:id="87"/>
    <w:bookmarkStart w:name="z94" w:id="88"/>
    <w:p>
      <w:pPr>
        <w:spacing w:after="0"/>
        <w:ind w:left="0"/>
        <w:jc w:val="both"/>
      </w:pPr>
      <w:r>
        <w:rPr>
          <w:rFonts w:ascii="Times New Roman"/>
          <w:b w:val="false"/>
          <w:i w:val="false"/>
          <w:color w:val="000000"/>
          <w:sz w:val="28"/>
        </w:rPr>
        <w:t>
      45) қару-жарақ пен әскери техниканы әзірлеу - қару-жарақ пен әскери техниканың жаңа немесе жаңғыртылатын үлгісінің сипаттамаларын алу мақсатында жүргізілетін жобалау жұмыстарының кешені;</w:t>
      </w:r>
    </w:p>
    <w:bookmarkEnd w:id="88"/>
    <w:bookmarkStart w:name="z95" w:id="89"/>
    <w:p>
      <w:pPr>
        <w:spacing w:after="0"/>
        <w:ind w:left="0"/>
        <w:jc w:val="both"/>
      </w:pPr>
      <w:r>
        <w:rPr>
          <w:rFonts w:ascii="Times New Roman"/>
          <w:b w:val="false"/>
          <w:i w:val="false"/>
          <w:color w:val="000000"/>
          <w:sz w:val="28"/>
        </w:rPr>
        <w:t>
      46) санат - қару-жарақ үлгісінің немесе мүліктің техникалық жай-күйіне, техникалық ресурстың қорына және қандай да бір жөндеу жүргізу қажеттілігіне қарай белгіленген шартты есептік сипаттамасы;</w:t>
      </w:r>
    </w:p>
    <w:bookmarkEnd w:id="89"/>
    <w:bookmarkStart w:name="z96" w:id="90"/>
    <w:p>
      <w:pPr>
        <w:spacing w:after="0"/>
        <w:ind w:left="0"/>
        <w:jc w:val="both"/>
      </w:pPr>
      <w:r>
        <w:rPr>
          <w:rFonts w:ascii="Times New Roman"/>
          <w:b w:val="false"/>
          <w:i w:val="false"/>
          <w:color w:val="000000"/>
          <w:sz w:val="28"/>
        </w:rPr>
        <w:t xml:space="preserve">
      47) санаттау - қару-жарақ өнімінің санатын белгілеу және құжаттамалық ресімдеу және (немесе) бір санаттан басқа санатқа ауыстыру; </w:t>
      </w:r>
    </w:p>
    <w:bookmarkEnd w:id="90"/>
    <w:bookmarkStart w:name="z97" w:id="91"/>
    <w:p>
      <w:pPr>
        <w:spacing w:after="0"/>
        <w:ind w:left="0"/>
        <w:jc w:val="both"/>
      </w:pPr>
      <w:r>
        <w:rPr>
          <w:rFonts w:ascii="Times New Roman"/>
          <w:b w:val="false"/>
          <w:i w:val="false"/>
          <w:color w:val="000000"/>
          <w:sz w:val="28"/>
        </w:rPr>
        <w:t>
      48) шекті жай-күй - пайдаланудың белгіленген мерзімдерін өтеген (ресурс әзірлеген) қару-жарақтың жай-күйі, бұл ретте оны арналымы бойынша одан әрі қолдануға жол берілмейді немесе оның жарамдылығын қалпына келтіру мүмкін емес немесе жұмыс жағдайы техникалық мүмкін емес немесе экономикалық тұрғыдан мүмкін емес.</w:t>
      </w:r>
    </w:p>
    <w:bookmarkEnd w:id="91"/>
    <w:bookmarkStart w:name="z98" w:id="92"/>
    <w:p>
      <w:pPr>
        <w:spacing w:after="0"/>
        <w:ind w:left="0"/>
        <w:jc w:val="left"/>
      </w:pPr>
      <w:r>
        <w:rPr>
          <w:rFonts w:ascii="Times New Roman"/>
          <w:b/>
          <w:i w:val="false"/>
          <w:color w:val="000000"/>
        </w:rPr>
        <w:t xml:space="preserve"> 2-тарау. Қару-жараққа қызмет көрсету және жөндеу кезіндегі қауіпсіздік шаралары</w:t>
      </w:r>
    </w:p>
    <w:bookmarkEnd w:id="92"/>
    <w:bookmarkStart w:name="z99" w:id="93"/>
    <w:p>
      <w:pPr>
        <w:spacing w:after="0"/>
        <w:ind w:left="0"/>
        <w:jc w:val="left"/>
      </w:pPr>
      <w:r>
        <w:rPr>
          <w:rFonts w:ascii="Times New Roman"/>
          <w:b/>
          <w:i w:val="false"/>
          <w:color w:val="000000"/>
        </w:rPr>
        <w:t xml:space="preserve"> 1-параграф. Жалпы ережелер</w:t>
      </w:r>
    </w:p>
    <w:bookmarkEnd w:id="93"/>
    <w:bookmarkStart w:name="z100" w:id="94"/>
    <w:p>
      <w:pPr>
        <w:spacing w:after="0"/>
        <w:ind w:left="0"/>
        <w:jc w:val="both"/>
      </w:pPr>
      <w:r>
        <w:rPr>
          <w:rFonts w:ascii="Times New Roman"/>
          <w:b w:val="false"/>
          <w:i w:val="false"/>
          <w:color w:val="000000"/>
          <w:sz w:val="28"/>
        </w:rPr>
        <w:t>
      5. Қару-жараққа техникалық қызмет көрсету және жөндеу жұмыстары қолданыстағы заңнамаға сәйкес және қауіпсіздік шаралары туралы нормалар, бұйрықтар мен командалық директивалар, сондай-ақ тиісті техникалық сипаттамаларда, қару-жарақтың әрбір үлгісіне арналған пайдалану жөніндегі нұсқаулықтарда (қызмет нұсқаулықтарында), техникалық қызмет көрсету және жөндеу жөніндегі жеке нұсқаулықтарда, сондай-ақ төменде баяндалған талаптарға сәйкес орындалуы керек.</w:t>
      </w:r>
    </w:p>
    <w:bookmarkEnd w:id="94"/>
    <w:bookmarkStart w:name="z101" w:id="95"/>
    <w:p>
      <w:pPr>
        <w:spacing w:after="0"/>
        <w:ind w:left="0"/>
        <w:jc w:val="both"/>
      </w:pPr>
      <w:r>
        <w:rPr>
          <w:rFonts w:ascii="Times New Roman"/>
          <w:b w:val="false"/>
          <w:i w:val="false"/>
          <w:color w:val="000000"/>
          <w:sz w:val="28"/>
        </w:rPr>
        <w:t>
      6. Қауіпсіздік шараларының жай-күйі және бақылау үшін жауапкершілік қауіпсіздік шаралары бойынша талаптарды орындау үшін барлық дәрежелі командирлерге және жөндеу органдарының барлық техникалық құрамына жүктеледі.</w:t>
      </w:r>
    </w:p>
    <w:bookmarkEnd w:id="95"/>
    <w:bookmarkStart w:name="z102" w:id="96"/>
    <w:p>
      <w:pPr>
        <w:spacing w:after="0"/>
        <w:ind w:left="0"/>
        <w:jc w:val="both"/>
      </w:pPr>
      <w:r>
        <w:rPr>
          <w:rFonts w:ascii="Times New Roman"/>
          <w:b w:val="false"/>
          <w:i w:val="false"/>
          <w:color w:val="000000"/>
          <w:sz w:val="28"/>
        </w:rPr>
        <w:t>
      7. Қару-жараққа техникалық қызмет көрсету және жөндеу жөніндегі жұмыстарға жөнделетін бұйымдардың материалдық бөлігін зерделеген, жөндеу органдарының жабдықтарын дұрыс және қауіпсіз пайдалануды қамтамасыз ететін даярлығы бар, қауіпсіздік шараларын зерделеген және жұмыс орнындағы қауіпсіздік шаралары туралы нұсқаулықтан өткен жеке құрам жіберіледі.</w:t>
      </w:r>
    </w:p>
    <w:bookmarkEnd w:id="96"/>
    <w:bookmarkStart w:name="z103" w:id="97"/>
    <w:p>
      <w:pPr>
        <w:spacing w:after="0"/>
        <w:ind w:left="0"/>
        <w:jc w:val="both"/>
      </w:pPr>
      <w:r>
        <w:rPr>
          <w:rFonts w:ascii="Times New Roman"/>
          <w:b w:val="false"/>
          <w:i w:val="false"/>
          <w:color w:val="000000"/>
          <w:sz w:val="28"/>
        </w:rPr>
        <w:t>
      8. Жұмыс орындарындағы қауіпсіздік шаралары туралы нұсқаулық және нұсқаулықты есепке алуды ұйымдастыру бөлімше бастығына жүктеледі. Нұсқаулық бұйрықтармен, нұсқаулықтармен және қауіпсіздік қағидаларымен белгіленген мерзімде жүргізілуі керек. Өткізілетін нұсқаулықты есепке алу үшін журнал (3-қосымша) басталады.</w:t>
      </w:r>
    </w:p>
    <w:bookmarkEnd w:id="97"/>
    <w:bookmarkStart w:name="z104" w:id="98"/>
    <w:p>
      <w:pPr>
        <w:spacing w:after="0"/>
        <w:ind w:left="0"/>
        <w:jc w:val="both"/>
      </w:pPr>
      <w:r>
        <w:rPr>
          <w:rFonts w:ascii="Times New Roman"/>
          <w:b w:val="false"/>
          <w:i w:val="false"/>
          <w:color w:val="000000"/>
          <w:sz w:val="28"/>
        </w:rPr>
        <w:t>
      9. Жұмыс орындарында жұмыс орнының нақты жабдығын ескере отырып, орындалатын жұмыс түріне қатысты қауіпсіздік шаралары туралы нұсқаулық болуы тиіс.</w:t>
      </w:r>
    </w:p>
    <w:bookmarkEnd w:id="98"/>
    <w:bookmarkStart w:name="z105" w:id="99"/>
    <w:p>
      <w:pPr>
        <w:spacing w:after="0"/>
        <w:ind w:left="0"/>
        <w:jc w:val="both"/>
      </w:pPr>
      <w:r>
        <w:rPr>
          <w:rFonts w:ascii="Times New Roman"/>
          <w:b w:val="false"/>
          <w:i w:val="false"/>
          <w:color w:val="000000"/>
          <w:sz w:val="28"/>
        </w:rPr>
        <w:t>
      10. Қауіптілігі жоғары учаскелерде жұмыс істейтін адамдар үшін (электротехникалық персонал, газ-электр дәнекерлеушілер, краншылар, қысымды ыдыстармен, радиоактивті және ятрохимиялық заттармен жұмыс істейтін) қауіпсіздік шараларын оқыту және осы шаралардың білімін мерзімді тексеру міндетті. Білімді мерзімді тексеру жылына кемінде бір рет жүргізілуі керек.</w:t>
      </w:r>
    </w:p>
    <w:bookmarkEnd w:id="99"/>
    <w:bookmarkStart w:name="z106" w:id="100"/>
    <w:p>
      <w:pPr>
        <w:spacing w:after="0"/>
        <w:ind w:left="0"/>
        <w:jc w:val="both"/>
      </w:pPr>
      <w:r>
        <w:rPr>
          <w:rFonts w:ascii="Times New Roman"/>
          <w:b w:val="false"/>
          <w:i w:val="false"/>
          <w:color w:val="000000"/>
          <w:sz w:val="28"/>
        </w:rPr>
        <w:t>
      11. Жөндеу органдарына жаңадан уақытша немесе тұрақты жұмыс істеуге келген адамдар білімін немесе қауіпсіздік шараларын алдын ала нұсқаусыз және тексерусіз қаруға техникалық қызмет көрсету және жөндеу жөніндегі жұмыстарға жол берілмейді.</w:t>
      </w:r>
    </w:p>
    <w:bookmarkEnd w:id="100"/>
    <w:bookmarkStart w:name="z107" w:id="101"/>
    <w:p>
      <w:pPr>
        <w:spacing w:after="0"/>
        <w:ind w:left="0"/>
        <w:jc w:val="both"/>
      </w:pPr>
      <w:r>
        <w:rPr>
          <w:rFonts w:ascii="Times New Roman"/>
          <w:b w:val="false"/>
          <w:i w:val="false"/>
          <w:color w:val="000000"/>
          <w:sz w:val="28"/>
        </w:rPr>
        <w:t>
      12. Техникалық қызмет көрсетуге және жөндеуге жататын қару-жарақ ең алдымен қауіпсіздікке тексерілуі қажет.</w:t>
      </w:r>
    </w:p>
    <w:bookmarkEnd w:id="101"/>
    <w:bookmarkStart w:name="z108" w:id="102"/>
    <w:p>
      <w:pPr>
        <w:spacing w:after="0"/>
        <w:ind w:left="0"/>
        <w:jc w:val="both"/>
      </w:pPr>
      <w:r>
        <w:rPr>
          <w:rFonts w:ascii="Times New Roman"/>
          <w:b w:val="false"/>
          <w:i w:val="false"/>
          <w:color w:val="000000"/>
          <w:sz w:val="28"/>
        </w:rPr>
        <w:t>
      13. Жұмыс орнын тазалықта ұстау керек, оны бөгде заттармен толтырмау керек. Атыс қаруын жөндеу кезінде жұмыс орындарында оқ-дәрілер мен пиротехникалық құралдарды ұстауға рұқсат етілмейді.</w:t>
      </w:r>
    </w:p>
    <w:bookmarkEnd w:id="102"/>
    <w:bookmarkStart w:name="z109" w:id="103"/>
    <w:p>
      <w:pPr>
        <w:spacing w:after="0"/>
        <w:ind w:left="0"/>
        <w:jc w:val="both"/>
      </w:pPr>
      <w:r>
        <w:rPr>
          <w:rFonts w:ascii="Times New Roman"/>
          <w:b w:val="false"/>
          <w:i w:val="false"/>
          <w:color w:val="000000"/>
          <w:sz w:val="28"/>
        </w:rPr>
        <w:t>
      Бөлшектер мен механизмдердің өзара әрекеттесуін тексеру үшін тек тексеру оқ-дәрілерді (оқу және бос оғымен) пайдаланады.</w:t>
      </w:r>
    </w:p>
    <w:bookmarkEnd w:id="103"/>
    <w:bookmarkStart w:name="z110" w:id="104"/>
    <w:p>
      <w:pPr>
        <w:spacing w:after="0"/>
        <w:ind w:left="0"/>
        <w:jc w:val="both"/>
      </w:pPr>
      <w:r>
        <w:rPr>
          <w:rFonts w:ascii="Times New Roman"/>
          <w:b w:val="false"/>
          <w:i w:val="false"/>
          <w:color w:val="000000"/>
          <w:sz w:val="28"/>
        </w:rPr>
        <w:t>
      Жұмысшының аяқ астында жоңқалар, майлар, сұйықтықтар және басқа да өндіріс қалдықтары болмауы керек.</w:t>
      </w:r>
    </w:p>
    <w:bookmarkEnd w:id="104"/>
    <w:bookmarkStart w:name="z111" w:id="105"/>
    <w:p>
      <w:pPr>
        <w:spacing w:after="0"/>
        <w:ind w:left="0"/>
        <w:jc w:val="both"/>
      </w:pPr>
      <w:r>
        <w:rPr>
          <w:rFonts w:ascii="Times New Roman"/>
          <w:b w:val="false"/>
          <w:i w:val="false"/>
          <w:color w:val="000000"/>
          <w:sz w:val="28"/>
        </w:rPr>
        <w:t>
      14. Жұмыстарды орындау кезінде тек жарамды жабдықтар, құралдар және керек-жарақтар арналымы бойынша ғана пайдаланылады. Кескіш құралды дұрыс қайрау керек, кесу жиегінде саңылаулар болмауы керек. Құралдың ағаш тұтқалары (бұрағыштар, файлдар, балғалар, балталар және үлкен балғалар), ағаш ұстасы құралының қалыптары және тағы басқа құралға мықтап бекітіліп, оның сенімді бекітілуін қамтамасыз ету керек. Көрсетілген тұтқалар мен төсемдерде жарықтар, сынықтар, беттің кедір-бұдырлығына жол берілмейді. Егер құрал конструкциясында олар көзделген болса, тұтқасыз құралмен жұмыс істеуге рұқсат етілмейді.</w:t>
      </w:r>
    </w:p>
    <w:bookmarkEnd w:id="105"/>
    <w:bookmarkStart w:name="z112" w:id="106"/>
    <w:p>
      <w:pPr>
        <w:spacing w:after="0"/>
        <w:ind w:left="0"/>
        <w:jc w:val="both"/>
      </w:pPr>
      <w:r>
        <w:rPr>
          <w:rFonts w:ascii="Times New Roman"/>
          <w:b w:val="false"/>
          <w:i w:val="false"/>
          <w:color w:val="000000"/>
          <w:sz w:val="28"/>
        </w:rPr>
        <w:t>
      15. Жұмыс орындары жергілікті жарықтандырумен жабдықталуы тиіс.</w:t>
      </w:r>
    </w:p>
    <w:bookmarkEnd w:id="106"/>
    <w:bookmarkStart w:name="z113" w:id="107"/>
    <w:p>
      <w:pPr>
        <w:spacing w:after="0"/>
        <w:ind w:left="0"/>
        <w:jc w:val="left"/>
      </w:pPr>
      <w:r>
        <w:rPr>
          <w:rFonts w:ascii="Times New Roman"/>
          <w:b/>
          <w:i w:val="false"/>
          <w:color w:val="000000"/>
        </w:rPr>
        <w:t xml:space="preserve"> 2-параграф. Механикалық өңдеу және слесарьлық-құрастыру жұмыстары кезіндегі қауіпсіздік шаралары</w:t>
      </w:r>
    </w:p>
    <w:bookmarkEnd w:id="107"/>
    <w:bookmarkStart w:name="z114" w:id="108"/>
    <w:p>
      <w:pPr>
        <w:spacing w:after="0"/>
        <w:ind w:left="0"/>
        <w:jc w:val="both"/>
      </w:pPr>
      <w:r>
        <w:rPr>
          <w:rFonts w:ascii="Times New Roman"/>
          <w:b w:val="false"/>
          <w:i w:val="false"/>
          <w:color w:val="000000"/>
          <w:sz w:val="28"/>
        </w:rPr>
        <w:t>
      16. Өңделетін бөлшектерді бекіту үшін қолданылатын барлық құрылғылар олардың сенімді бекітілуін қамтамасыз етуі керек.</w:t>
      </w:r>
    </w:p>
    <w:bookmarkEnd w:id="108"/>
    <w:bookmarkStart w:name="z115" w:id="109"/>
    <w:p>
      <w:pPr>
        <w:spacing w:after="0"/>
        <w:ind w:left="0"/>
        <w:jc w:val="both"/>
      </w:pPr>
      <w:r>
        <w:rPr>
          <w:rFonts w:ascii="Times New Roman"/>
          <w:b w:val="false"/>
          <w:i w:val="false"/>
          <w:color w:val="000000"/>
          <w:sz w:val="28"/>
        </w:rPr>
        <w:t>
      17. Өңделетін бұйымды станокты тоқтатпай әмбебап өлшеу құралымен өлшеуге тыйым салынады.</w:t>
      </w:r>
    </w:p>
    <w:bookmarkEnd w:id="109"/>
    <w:bookmarkStart w:name="z116" w:id="110"/>
    <w:p>
      <w:pPr>
        <w:spacing w:after="0"/>
        <w:ind w:left="0"/>
        <w:jc w:val="both"/>
      </w:pPr>
      <w:r>
        <w:rPr>
          <w:rFonts w:ascii="Times New Roman"/>
          <w:b w:val="false"/>
          <w:i w:val="false"/>
          <w:color w:val="000000"/>
          <w:sz w:val="28"/>
        </w:rPr>
        <w:t>
      18. Станоктық жабдықта бар қорғаныс құрылғылары жарамды күйде болуы тиіс.</w:t>
      </w:r>
    </w:p>
    <w:bookmarkEnd w:id="110"/>
    <w:bookmarkStart w:name="z117" w:id="111"/>
    <w:p>
      <w:pPr>
        <w:spacing w:after="0"/>
        <w:ind w:left="0"/>
        <w:jc w:val="both"/>
      </w:pPr>
      <w:r>
        <w:rPr>
          <w:rFonts w:ascii="Times New Roman"/>
          <w:b w:val="false"/>
          <w:i w:val="false"/>
          <w:color w:val="000000"/>
          <w:sz w:val="28"/>
        </w:rPr>
        <w:t>
      19. Көзді ұшатын металл бөлшектерінен (қашаумен кесу кезінде және басқа кесу құралдарымен) қорғау үшін қорғаныс көзілдірігін (сынбайтын әйнектен, пластиктен немесе тордан жасалған) пайдалану керек.</w:t>
      </w:r>
    </w:p>
    <w:bookmarkEnd w:id="111"/>
    <w:bookmarkStart w:name="z118" w:id="112"/>
    <w:p>
      <w:pPr>
        <w:spacing w:after="0"/>
        <w:ind w:left="0"/>
        <w:jc w:val="both"/>
      </w:pPr>
      <w:r>
        <w:rPr>
          <w:rFonts w:ascii="Times New Roman"/>
          <w:b w:val="false"/>
          <w:i w:val="false"/>
          <w:color w:val="000000"/>
          <w:sz w:val="28"/>
        </w:rPr>
        <w:t>
      20. Бұйымдарды станоктарда жылтырату, тазалау және үгіту үшін осы операциялардың қауіпсіз орындалуын қамтамасыз ететін арнайы құрылғыларды (қысқыштар, ұстағыштар және тағы басқалар) қолдану қажет.</w:t>
      </w:r>
    </w:p>
    <w:bookmarkEnd w:id="112"/>
    <w:bookmarkStart w:name="z119" w:id="113"/>
    <w:p>
      <w:pPr>
        <w:spacing w:after="0"/>
        <w:ind w:left="0"/>
        <w:jc w:val="both"/>
      </w:pPr>
      <w:r>
        <w:rPr>
          <w:rFonts w:ascii="Times New Roman"/>
          <w:b w:val="false"/>
          <w:i w:val="false"/>
          <w:color w:val="000000"/>
          <w:sz w:val="28"/>
        </w:rPr>
        <w:t>
      21. Станоктың жұмысы кезінде бөлшектерді ауыстыруға және бекітуге, сондай-ақ кескіш құралды (бұрғылау станоктарының тез ауыстырылатын патрондарын қоспағанда) ауыстыруға рұқсат етілмейді.</w:t>
      </w:r>
    </w:p>
    <w:bookmarkEnd w:id="113"/>
    <w:bookmarkStart w:name="z120" w:id="114"/>
    <w:p>
      <w:pPr>
        <w:spacing w:after="0"/>
        <w:ind w:left="0"/>
        <w:jc w:val="both"/>
      </w:pPr>
      <w:r>
        <w:rPr>
          <w:rFonts w:ascii="Times New Roman"/>
          <w:b w:val="false"/>
          <w:i w:val="false"/>
          <w:color w:val="000000"/>
          <w:sz w:val="28"/>
        </w:rPr>
        <w:t>
      22. Қалдықтар мен материалдардың қалдықтарын станоктардан тазалау тек қозғалтқыш өшірілген және жетек механизмі толық тоқтаған кезде ғана жүргізіледі.</w:t>
      </w:r>
    </w:p>
    <w:bookmarkEnd w:id="114"/>
    <w:bookmarkStart w:name="z121" w:id="115"/>
    <w:p>
      <w:pPr>
        <w:spacing w:after="0"/>
        <w:ind w:left="0"/>
        <w:jc w:val="both"/>
      </w:pPr>
      <w:r>
        <w:rPr>
          <w:rFonts w:ascii="Times New Roman"/>
          <w:b w:val="false"/>
          <w:i w:val="false"/>
          <w:color w:val="000000"/>
          <w:sz w:val="28"/>
        </w:rPr>
        <w:t>
      Металл кесетін станоктардан олардың жұмыс кезінде металл ілгектерді қолдана отырып жоңқаларды алып тастауға рұқсат етіледі, жұмысшы қолғапта болуы керек.</w:t>
      </w:r>
    </w:p>
    <w:bookmarkEnd w:id="115"/>
    <w:bookmarkStart w:name="z122" w:id="116"/>
    <w:p>
      <w:pPr>
        <w:spacing w:after="0"/>
        <w:ind w:left="0"/>
        <w:jc w:val="both"/>
      </w:pPr>
      <w:r>
        <w:rPr>
          <w:rFonts w:ascii="Times New Roman"/>
          <w:b w:val="false"/>
          <w:i w:val="false"/>
          <w:color w:val="000000"/>
          <w:sz w:val="28"/>
        </w:rPr>
        <w:t>
      23. Кілттерде буын мен жарықтар болмауы керек, гайкалар мен болттардың өлшемдеріне сәйкес келуі керек. Кілттерді қосарлау немесе иықтан алу үшін тұтқаны қолдануға жол берілмейді.</w:t>
      </w:r>
    </w:p>
    <w:bookmarkEnd w:id="116"/>
    <w:bookmarkStart w:name="z123" w:id="117"/>
    <w:p>
      <w:pPr>
        <w:spacing w:after="0"/>
        <w:ind w:left="0"/>
        <w:jc w:val="both"/>
      </w:pPr>
      <w:r>
        <w:rPr>
          <w:rFonts w:ascii="Times New Roman"/>
          <w:b w:val="false"/>
          <w:i w:val="false"/>
          <w:color w:val="000000"/>
          <w:sz w:val="28"/>
        </w:rPr>
        <w:t>
      24. Қашаулардың бүйірлері сынбауы керек, жұмыс істейтін кесу жиегі бұралмай және сынықсыз дұрыс қайралуы керек. Балғалар сондай-ақ, басқа ұрмалы аспапта сынған соққылар болмауы керек.</w:t>
      </w:r>
    </w:p>
    <w:bookmarkEnd w:id="117"/>
    <w:bookmarkStart w:name="z124" w:id="118"/>
    <w:p>
      <w:pPr>
        <w:spacing w:after="0"/>
        <w:ind w:left="0"/>
        <w:jc w:val="both"/>
      </w:pPr>
      <w:r>
        <w:rPr>
          <w:rFonts w:ascii="Times New Roman"/>
          <w:b w:val="false"/>
          <w:i w:val="false"/>
          <w:color w:val="000000"/>
          <w:sz w:val="28"/>
        </w:rPr>
        <w:t>
      25. Ауыр бөлшектерді (құрастыру бірліктерін) алу және орнату жөніндегі жұмыстар сыналған жүк көтергіш механизмдерді және құрылғыларды қолдана отырып орындалуы тиіс.</w:t>
      </w:r>
    </w:p>
    <w:bookmarkEnd w:id="118"/>
    <w:bookmarkStart w:name="z125" w:id="119"/>
    <w:p>
      <w:pPr>
        <w:spacing w:after="0"/>
        <w:ind w:left="0"/>
        <w:jc w:val="left"/>
      </w:pPr>
      <w:r>
        <w:rPr>
          <w:rFonts w:ascii="Times New Roman"/>
          <w:b/>
          <w:i w:val="false"/>
          <w:color w:val="000000"/>
        </w:rPr>
        <w:t xml:space="preserve"> 3-параграф. Қол электр құралдарымен жұмыс істеу кезіндегі қауіпсіздік шаралары</w:t>
      </w:r>
    </w:p>
    <w:bookmarkEnd w:id="119"/>
    <w:bookmarkStart w:name="z126" w:id="120"/>
    <w:p>
      <w:pPr>
        <w:spacing w:after="0"/>
        <w:ind w:left="0"/>
        <w:jc w:val="both"/>
      </w:pPr>
      <w:r>
        <w:rPr>
          <w:rFonts w:ascii="Times New Roman"/>
          <w:b w:val="false"/>
          <w:i w:val="false"/>
          <w:color w:val="000000"/>
          <w:sz w:val="28"/>
        </w:rPr>
        <w:t>
      26. Портативті электр құралдарын (бұрғылар, дәнекерлеу үтіктері, аралар, тегістеу машиналары және тағы басқа) оның толық жарамдылығы жағдайында, құрал корпусын сенімді жерге қосу және резеңке қолғаппен, диэлектрлік галошпен немесе резеңке төсенішпен жұмыс істеу кезінде қолдануға болады.</w:t>
      </w:r>
    </w:p>
    <w:bookmarkEnd w:id="120"/>
    <w:bookmarkStart w:name="z127" w:id="121"/>
    <w:p>
      <w:pPr>
        <w:spacing w:after="0"/>
        <w:ind w:left="0"/>
        <w:jc w:val="both"/>
      </w:pPr>
      <w:r>
        <w:rPr>
          <w:rFonts w:ascii="Times New Roman"/>
          <w:b w:val="false"/>
          <w:i w:val="false"/>
          <w:color w:val="000000"/>
          <w:sz w:val="28"/>
        </w:rPr>
        <w:t>
      27. Электр құралының барлық ток өткізгіш бөліктері жабылуы тиіс және қол тигізу мүмкіндігі болмау керек.</w:t>
      </w:r>
    </w:p>
    <w:bookmarkEnd w:id="121"/>
    <w:bookmarkStart w:name="z128" w:id="122"/>
    <w:p>
      <w:pPr>
        <w:spacing w:after="0"/>
        <w:ind w:left="0"/>
        <w:jc w:val="both"/>
      </w:pPr>
      <w:r>
        <w:rPr>
          <w:rFonts w:ascii="Times New Roman"/>
          <w:b w:val="false"/>
          <w:i w:val="false"/>
          <w:color w:val="000000"/>
          <w:sz w:val="28"/>
        </w:rPr>
        <w:t>
      28. Қол электр құралымен жұмыс істеу кезінде келесі сақтық шаралары сақталсын:</w:t>
      </w:r>
    </w:p>
    <w:bookmarkEnd w:id="122"/>
    <w:bookmarkStart w:name="z129" w:id="123"/>
    <w:p>
      <w:pPr>
        <w:spacing w:after="0"/>
        <w:ind w:left="0"/>
        <w:jc w:val="both"/>
      </w:pPr>
      <w:r>
        <w:rPr>
          <w:rFonts w:ascii="Times New Roman"/>
          <w:b w:val="false"/>
          <w:i w:val="false"/>
          <w:color w:val="000000"/>
          <w:sz w:val="28"/>
        </w:rPr>
        <w:t>
      өңдеу алдында өңделетін бөлшектерді мықтап бекіту;</w:t>
      </w:r>
    </w:p>
    <w:bookmarkEnd w:id="123"/>
    <w:bookmarkStart w:name="z130" w:id="124"/>
    <w:p>
      <w:pPr>
        <w:spacing w:after="0"/>
        <w:ind w:left="0"/>
        <w:jc w:val="both"/>
      </w:pPr>
      <w:r>
        <w:rPr>
          <w:rFonts w:ascii="Times New Roman"/>
          <w:b w:val="false"/>
          <w:i w:val="false"/>
          <w:color w:val="000000"/>
          <w:sz w:val="28"/>
        </w:rPr>
        <w:t>
      құралға және сымдарға қышқылдардың, мұнай өнімдері сілтілерінің түсуіне жол бермеу.</w:t>
      </w:r>
    </w:p>
    <w:bookmarkEnd w:id="124"/>
    <w:bookmarkStart w:name="z131" w:id="125"/>
    <w:p>
      <w:pPr>
        <w:spacing w:after="0"/>
        <w:ind w:left="0"/>
        <w:jc w:val="both"/>
      </w:pPr>
      <w:r>
        <w:rPr>
          <w:rFonts w:ascii="Times New Roman"/>
          <w:b w:val="false"/>
          <w:i w:val="false"/>
          <w:color w:val="000000"/>
          <w:sz w:val="28"/>
        </w:rPr>
        <w:t>
      Мыналарға:</w:t>
      </w:r>
    </w:p>
    <w:bookmarkEnd w:id="125"/>
    <w:bookmarkStart w:name="z132" w:id="126"/>
    <w:p>
      <w:pPr>
        <w:spacing w:after="0"/>
        <w:ind w:left="0"/>
        <w:jc w:val="both"/>
      </w:pPr>
      <w:r>
        <w:rPr>
          <w:rFonts w:ascii="Times New Roman"/>
          <w:b w:val="false"/>
          <w:i w:val="false"/>
          <w:color w:val="000000"/>
          <w:sz w:val="28"/>
        </w:rPr>
        <w:t>
      жаңбыр кезінде ашық ауада электр құралымен жұмыс жасауға;</w:t>
      </w:r>
    </w:p>
    <w:bookmarkEnd w:id="126"/>
    <w:bookmarkStart w:name="z133" w:id="127"/>
    <w:p>
      <w:pPr>
        <w:spacing w:after="0"/>
        <w:ind w:left="0"/>
        <w:jc w:val="both"/>
      </w:pPr>
      <w:r>
        <w:rPr>
          <w:rFonts w:ascii="Times New Roman"/>
          <w:b w:val="false"/>
          <w:i w:val="false"/>
          <w:color w:val="000000"/>
          <w:sz w:val="28"/>
        </w:rPr>
        <w:t>
      шланг өткізгіш сымдарды өту жолдары, ацетилен және оттегі шлангілері арқылы, металл конструкцияларының өткір бұрыштары арқылы төсеуге;</w:t>
      </w:r>
    </w:p>
    <w:bookmarkEnd w:id="127"/>
    <w:bookmarkStart w:name="z134" w:id="128"/>
    <w:p>
      <w:pPr>
        <w:spacing w:after="0"/>
        <w:ind w:left="0"/>
        <w:jc w:val="both"/>
      </w:pPr>
      <w:r>
        <w:rPr>
          <w:rFonts w:ascii="Times New Roman"/>
          <w:b w:val="false"/>
          <w:i w:val="false"/>
          <w:color w:val="000000"/>
          <w:sz w:val="28"/>
        </w:rPr>
        <w:t>
      тік иілулерге, сынықтарға, өткізгіш сымдардың ілмектеріне жол беруге;</w:t>
      </w:r>
    </w:p>
    <w:bookmarkEnd w:id="128"/>
    <w:bookmarkStart w:name="z135" w:id="129"/>
    <w:p>
      <w:pPr>
        <w:spacing w:after="0"/>
        <w:ind w:left="0"/>
        <w:jc w:val="both"/>
      </w:pPr>
      <w:r>
        <w:rPr>
          <w:rFonts w:ascii="Times New Roman"/>
          <w:b w:val="false"/>
          <w:i w:val="false"/>
          <w:color w:val="000000"/>
          <w:sz w:val="28"/>
        </w:rPr>
        <w:t>
      жанғыш заттардың бетіне қосылған электр дәнекерлегіштерді қоюға;</w:t>
      </w:r>
    </w:p>
    <w:bookmarkEnd w:id="129"/>
    <w:bookmarkStart w:name="z136" w:id="130"/>
    <w:p>
      <w:pPr>
        <w:spacing w:after="0"/>
        <w:ind w:left="0"/>
        <w:jc w:val="both"/>
      </w:pPr>
      <w:r>
        <w:rPr>
          <w:rFonts w:ascii="Times New Roman"/>
          <w:b w:val="false"/>
          <w:i w:val="false"/>
          <w:color w:val="000000"/>
          <w:sz w:val="28"/>
        </w:rPr>
        <w:t>
      қосылған электр құралын қараусыз қалдыруға тыйым салынады.</w:t>
      </w:r>
    </w:p>
    <w:bookmarkEnd w:id="130"/>
    <w:bookmarkStart w:name="z137" w:id="131"/>
    <w:p>
      <w:pPr>
        <w:spacing w:after="0"/>
        <w:ind w:left="0"/>
        <w:jc w:val="left"/>
      </w:pPr>
      <w:r>
        <w:rPr>
          <w:rFonts w:ascii="Times New Roman"/>
          <w:b/>
          <w:i w:val="false"/>
          <w:color w:val="000000"/>
        </w:rPr>
        <w:t xml:space="preserve"> 4-параграф. Дәнекерлеу кезіндегі қауіпсіздік шаралары</w:t>
      </w:r>
    </w:p>
    <w:bookmarkEnd w:id="131"/>
    <w:bookmarkStart w:name="z138" w:id="132"/>
    <w:p>
      <w:pPr>
        <w:spacing w:after="0"/>
        <w:ind w:left="0"/>
        <w:jc w:val="both"/>
      </w:pPr>
      <w:r>
        <w:rPr>
          <w:rFonts w:ascii="Times New Roman"/>
          <w:b w:val="false"/>
          <w:i w:val="false"/>
          <w:color w:val="000000"/>
          <w:sz w:val="28"/>
        </w:rPr>
        <w:t>
      29. Дәнекерлеу жұмыстарының орны қалқандармен (экрандармен) қоршалуы тиіс.</w:t>
      </w:r>
    </w:p>
    <w:bookmarkEnd w:id="132"/>
    <w:bookmarkStart w:name="z139" w:id="133"/>
    <w:p>
      <w:pPr>
        <w:spacing w:after="0"/>
        <w:ind w:left="0"/>
        <w:jc w:val="both"/>
      </w:pPr>
      <w:r>
        <w:rPr>
          <w:rFonts w:ascii="Times New Roman"/>
          <w:b w:val="false"/>
          <w:i w:val="false"/>
          <w:color w:val="000000"/>
          <w:sz w:val="28"/>
        </w:rPr>
        <w:t>
      30. Үй-жайда жұмыс істеген кезде дәнекерлеу жұмыстары кезінде пайда болатын газдарды шығару қамтамасыз етілуі тиіс.</w:t>
      </w:r>
    </w:p>
    <w:bookmarkEnd w:id="133"/>
    <w:bookmarkStart w:name="z140" w:id="134"/>
    <w:p>
      <w:pPr>
        <w:spacing w:after="0"/>
        <w:ind w:left="0"/>
        <w:jc w:val="both"/>
      </w:pPr>
      <w:r>
        <w:rPr>
          <w:rFonts w:ascii="Times New Roman"/>
          <w:b w:val="false"/>
          <w:i w:val="false"/>
          <w:color w:val="000000"/>
          <w:sz w:val="28"/>
        </w:rPr>
        <w:t>
      31. Ашық ауада орналасқан дәнекерлеу учаскесінің үстінде шатыр жабдықталуы керек.</w:t>
      </w:r>
    </w:p>
    <w:bookmarkEnd w:id="134"/>
    <w:bookmarkStart w:name="z141" w:id="135"/>
    <w:p>
      <w:pPr>
        <w:spacing w:after="0"/>
        <w:ind w:left="0"/>
        <w:jc w:val="both"/>
      </w:pPr>
      <w:r>
        <w:rPr>
          <w:rFonts w:ascii="Times New Roman"/>
          <w:b w:val="false"/>
          <w:i w:val="false"/>
          <w:color w:val="000000"/>
          <w:sz w:val="28"/>
        </w:rPr>
        <w:t>
      32. Дәнекерлеу жұмыстары тек қорғаныс киімінде жүргізіледі. Газбен дәнекерлеу кезінде көзді қорғау үшін қорғаныс маскасын немесе көзілдірікті қолдану керек.</w:t>
      </w:r>
    </w:p>
    <w:bookmarkEnd w:id="135"/>
    <w:bookmarkStart w:name="z142" w:id="136"/>
    <w:p>
      <w:pPr>
        <w:spacing w:after="0"/>
        <w:ind w:left="0"/>
        <w:jc w:val="both"/>
      </w:pPr>
      <w:r>
        <w:rPr>
          <w:rFonts w:ascii="Times New Roman"/>
          <w:b w:val="false"/>
          <w:i w:val="false"/>
          <w:color w:val="000000"/>
          <w:sz w:val="28"/>
        </w:rPr>
        <w:t>
      33. Әр электр дәнекерлеушіге оның түрі бойынша дәнекерлеу жұмыс бойынша қауіпсіздік нұсқаулығы берілуі керек.</w:t>
      </w:r>
    </w:p>
    <w:bookmarkEnd w:id="136"/>
    <w:bookmarkStart w:name="z143" w:id="137"/>
    <w:p>
      <w:pPr>
        <w:spacing w:after="0"/>
        <w:ind w:left="0"/>
        <w:jc w:val="both"/>
      </w:pPr>
      <w:r>
        <w:rPr>
          <w:rFonts w:ascii="Times New Roman"/>
          <w:b w:val="false"/>
          <w:i w:val="false"/>
          <w:color w:val="000000"/>
          <w:sz w:val="28"/>
        </w:rPr>
        <w:t>
      34. Электр дәнекерлеу қондырғылары, оларды пайдалану бойынша нұсқаулықпен жабдықталуы керек.</w:t>
      </w:r>
    </w:p>
    <w:bookmarkEnd w:id="137"/>
    <w:bookmarkStart w:name="z144" w:id="138"/>
    <w:p>
      <w:pPr>
        <w:spacing w:after="0"/>
        <w:ind w:left="0"/>
        <w:jc w:val="both"/>
      </w:pPr>
      <w:r>
        <w:rPr>
          <w:rFonts w:ascii="Times New Roman"/>
          <w:b w:val="false"/>
          <w:i w:val="false"/>
          <w:color w:val="000000"/>
          <w:sz w:val="28"/>
        </w:rPr>
        <w:t>
      35. Дәнекерлеу қондырғыларының электр жабдықтарының ток өткізгіш бөліктері жабылуы тиіс. Жылжымалы электр дәнекерлеу қондырғылары қозғалыс уақытында электр желісінде ажыратылуы тиіс.</w:t>
      </w:r>
    </w:p>
    <w:bookmarkEnd w:id="138"/>
    <w:bookmarkStart w:name="z145" w:id="139"/>
    <w:p>
      <w:pPr>
        <w:spacing w:after="0"/>
        <w:ind w:left="0"/>
        <w:jc w:val="both"/>
      </w:pPr>
      <w:r>
        <w:rPr>
          <w:rFonts w:ascii="Times New Roman"/>
          <w:b w:val="false"/>
          <w:i w:val="false"/>
          <w:color w:val="000000"/>
          <w:sz w:val="28"/>
        </w:rPr>
        <w:t>
      36. Кальций карбиді тек герметикалық жабық "КАРБИД. СУ МЕН ЫЛҒАЛДАН ҚОРҒАҢЫЗ" ("КАРБИД. ПРЕДОХРАНЯТЬ ОТ ВОДЫ И СЫРОСТИ") жазулары бар металл ыдыстарда сақталуы және тасымалдануы керек. Карбидті ұсақтау бойынша жұмысты ашық ауада және міндетті түрде қауіпсіздік көзілдірігінде орындау.</w:t>
      </w:r>
    </w:p>
    <w:bookmarkEnd w:id="139"/>
    <w:bookmarkStart w:name="z146" w:id="140"/>
    <w:p>
      <w:pPr>
        <w:spacing w:after="0"/>
        <w:ind w:left="0"/>
        <w:jc w:val="both"/>
      </w:pPr>
      <w:r>
        <w:rPr>
          <w:rFonts w:ascii="Times New Roman"/>
          <w:b w:val="false"/>
          <w:i w:val="false"/>
          <w:color w:val="000000"/>
          <w:sz w:val="28"/>
        </w:rPr>
        <w:t>
      37. Сығылған ауасы бар баллондар дәнекерлеу алауынан кемінде 5 метр қашықтықта орнатылуы тиіс.</w:t>
      </w:r>
    </w:p>
    <w:bookmarkEnd w:id="140"/>
    <w:bookmarkStart w:name="z147" w:id="141"/>
    <w:p>
      <w:pPr>
        <w:spacing w:after="0"/>
        <w:ind w:left="0"/>
        <w:jc w:val="both"/>
      </w:pPr>
      <w:r>
        <w:rPr>
          <w:rFonts w:ascii="Times New Roman"/>
          <w:b w:val="false"/>
          <w:i w:val="false"/>
          <w:color w:val="000000"/>
          <w:sz w:val="28"/>
        </w:rPr>
        <w:t>
      38. Баллондарды қолмен тасымалдау, баллондардың мөлшері бойынша арнайы ұялармен жабдықталған зембілдерде орындалу керек. Қақпақтар клапандарға бұралуы керек.</w:t>
      </w:r>
    </w:p>
    <w:bookmarkEnd w:id="141"/>
    <w:bookmarkStart w:name="z148" w:id="142"/>
    <w:p>
      <w:pPr>
        <w:spacing w:after="0"/>
        <w:ind w:left="0"/>
        <w:jc w:val="both"/>
      </w:pPr>
      <w:r>
        <w:rPr>
          <w:rFonts w:ascii="Times New Roman"/>
          <w:b w:val="false"/>
          <w:i w:val="false"/>
          <w:color w:val="000000"/>
          <w:sz w:val="28"/>
        </w:rPr>
        <w:t>
      39. Аргон-доғалық дәнекерлеу кезінде газ-электр оттықтарының тұтқалары жылу оқшаулағыш материалмен жабылуы керек. Газ-электр қыздырғыш корпусы мен бөлік арасында ұшқын пайда болған жағдайда, қыздырғыштың ақаулығы жойылғанға дейін дәнекерлеудің алдын алу керек.</w:t>
      </w:r>
    </w:p>
    <w:bookmarkEnd w:id="142"/>
    <w:bookmarkStart w:name="z149" w:id="143"/>
    <w:p>
      <w:pPr>
        <w:spacing w:after="0"/>
        <w:ind w:left="0"/>
        <w:jc w:val="both"/>
      </w:pPr>
      <w:r>
        <w:rPr>
          <w:rFonts w:ascii="Times New Roman"/>
          <w:b w:val="false"/>
          <w:i w:val="false"/>
          <w:color w:val="000000"/>
          <w:sz w:val="28"/>
        </w:rPr>
        <w:t>
      40. Мыналарға:</w:t>
      </w:r>
    </w:p>
    <w:bookmarkEnd w:id="143"/>
    <w:bookmarkStart w:name="z150" w:id="144"/>
    <w:p>
      <w:pPr>
        <w:spacing w:after="0"/>
        <w:ind w:left="0"/>
        <w:jc w:val="both"/>
      </w:pPr>
      <w:r>
        <w:rPr>
          <w:rFonts w:ascii="Times New Roman"/>
          <w:b w:val="false"/>
          <w:i w:val="false"/>
          <w:color w:val="000000"/>
          <w:sz w:val="28"/>
        </w:rPr>
        <w:t>
      дәнекерлеу жұмыстарын тез тұтанатын немесе отқа қауіпті заттар мен материалдардан 15 метрден жақын қашықтықта жүргізуге;</w:t>
      </w:r>
    </w:p>
    <w:bookmarkEnd w:id="144"/>
    <w:bookmarkStart w:name="z151" w:id="145"/>
    <w:p>
      <w:pPr>
        <w:spacing w:after="0"/>
        <w:ind w:left="0"/>
        <w:jc w:val="both"/>
      </w:pPr>
      <w:r>
        <w:rPr>
          <w:rFonts w:ascii="Times New Roman"/>
          <w:b w:val="false"/>
          <w:i w:val="false"/>
          <w:color w:val="000000"/>
          <w:sz w:val="28"/>
        </w:rPr>
        <w:t>
      дәнекерлеу бөлмесінде жанғыш материалдарды сақтауға;</w:t>
      </w:r>
    </w:p>
    <w:bookmarkEnd w:id="145"/>
    <w:bookmarkStart w:name="z152" w:id="146"/>
    <w:p>
      <w:pPr>
        <w:spacing w:after="0"/>
        <w:ind w:left="0"/>
        <w:jc w:val="both"/>
      </w:pPr>
      <w:r>
        <w:rPr>
          <w:rFonts w:ascii="Times New Roman"/>
          <w:b w:val="false"/>
          <w:i w:val="false"/>
          <w:color w:val="000000"/>
          <w:sz w:val="28"/>
        </w:rPr>
        <w:t>
      қысымдағы ыдыстарды және тез тұтанатын сұйықтықтардың астынан жуылмаған ыдыстарды дәнекерлеуді жүргізуге;</w:t>
      </w:r>
    </w:p>
    <w:bookmarkEnd w:id="146"/>
    <w:bookmarkStart w:name="z153" w:id="147"/>
    <w:p>
      <w:pPr>
        <w:spacing w:after="0"/>
        <w:ind w:left="0"/>
        <w:jc w:val="both"/>
      </w:pPr>
      <w:r>
        <w:rPr>
          <w:rFonts w:ascii="Times New Roman"/>
          <w:b w:val="false"/>
          <w:i w:val="false"/>
          <w:color w:val="000000"/>
          <w:sz w:val="28"/>
        </w:rPr>
        <w:t>
      карбидті ашық оттан және қатты қыздырылған заттардан 10 метрден аз қашықтықта ұнтақтауға;</w:t>
      </w:r>
    </w:p>
    <w:bookmarkEnd w:id="147"/>
    <w:bookmarkStart w:name="z154" w:id="148"/>
    <w:p>
      <w:pPr>
        <w:spacing w:after="0"/>
        <w:ind w:left="0"/>
        <w:jc w:val="both"/>
      </w:pPr>
      <w:r>
        <w:rPr>
          <w:rFonts w:ascii="Times New Roman"/>
          <w:b w:val="false"/>
          <w:i w:val="false"/>
          <w:color w:val="000000"/>
          <w:sz w:val="28"/>
        </w:rPr>
        <w:t>
      бетінде май мен кір бар бөлшектерді дәнекерлеуге;</w:t>
      </w:r>
    </w:p>
    <w:bookmarkEnd w:id="148"/>
    <w:bookmarkStart w:name="z155" w:id="149"/>
    <w:p>
      <w:pPr>
        <w:spacing w:after="0"/>
        <w:ind w:left="0"/>
        <w:jc w:val="both"/>
      </w:pPr>
      <w:r>
        <w:rPr>
          <w:rFonts w:ascii="Times New Roman"/>
          <w:b w:val="false"/>
          <w:i w:val="false"/>
          <w:color w:val="000000"/>
          <w:sz w:val="28"/>
        </w:rPr>
        <w:t>
      ақаулы электр ұстағыштармен және оттықтармен жұмыс істеуге;</w:t>
      </w:r>
    </w:p>
    <w:bookmarkEnd w:id="149"/>
    <w:bookmarkStart w:name="z156" w:id="150"/>
    <w:p>
      <w:pPr>
        <w:spacing w:after="0"/>
        <w:ind w:left="0"/>
        <w:jc w:val="both"/>
      </w:pPr>
      <w:r>
        <w:rPr>
          <w:rFonts w:ascii="Times New Roman"/>
          <w:b w:val="false"/>
          <w:i w:val="false"/>
          <w:color w:val="000000"/>
          <w:sz w:val="28"/>
        </w:rPr>
        <w:t>
      шатыр құрылғысы жоқ үй-жайдан тыс жаңбырлы ауа райында дәнекерлеу жұмыстарын жүргізуге тыйым салынады.</w:t>
      </w:r>
    </w:p>
    <w:bookmarkEnd w:id="150"/>
    <w:bookmarkStart w:name="z157" w:id="151"/>
    <w:p>
      <w:pPr>
        <w:spacing w:after="0"/>
        <w:ind w:left="0"/>
        <w:jc w:val="left"/>
      </w:pPr>
      <w:r>
        <w:rPr>
          <w:rFonts w:ascii="Times New Roman"/>
          <w:b/>
          <w:i w:val="false"/>
          <w:color w:val="000000"/>
        </w:rPr>
        <w:t xml:space="preserve"> 5-параграф. Қысымда ыдыстармен жұмыс істеу кезіндегі қауіпсіздік шаралары</w:t>
      </w:r>
    </w:p>
    <w:bookmarkEnd w:id="151"/>
    <w:bookmarkStart w:name="z158" w:id="152"/>
    <w:p>
      <w:pPr>
        <w:spacing w:after="0"/>
        <w:ind w:left="0"/>
        <w:jc w:val="both"/>
      </w:pPr>
      <w:r>
        <w:rPr>
          <w:rFonts w:ascii="Times New Roman"/>
          <w:b w:val="false"/>
          <w:i w:val="false"/>
          <w:color w:val="000000"/>
          <w:sz w:val="28"/>
        </w:rPr>
        <w:t>
      41. Қысымда жұмыс істейтін ыдыстар мерзімді техникалық куәландырудан өтуі тиіс.</w:t>
      </w:r>
    </w:p>
    <w:bookmarkEnd w:id="152"/>
    <w:bookmarkStart w:name="z159" w:id="153"/>
    <w:p>
      <w:pPr>
        <w:spacing w:after="0"/>
        <w:ind w:left="0"/>
        <w:jc w:val="both"/>
      </w:pPr>
      <w:r>
        <w:rPr>
          <w:rFonts w:ascii="Times New Roman"/>
          <w:b w:val="false"/>
          <w:i w:val="false"/>
          <w:color w:val="000000"/>
          <w:sz w:val="28"/>
        </w:rPr>
        <w:t>
      Егер ыдысты куәландыру кезінде немесе жұмыс барысында, оның апатты жағдайда немесе оның беріктігіне күмән тудыратын елеулі ақаулары бар екендігі болса, мұндай ыдыспен жұмыс істеуге тыйым салынуы керек.</w:t>
      </w:r>
    </w:p>
    <w:bookmarkEnd w:id="153"/>
    <w:bookmarkStart w:name="z160" w:id="154"/>
    <w:p>
      <w:pPr>
        <w:spacing w:after="0"/>
        <w:ind w:left="0"/>
        <w:jc w:val="both"/>
      </w:pPr>
      <w:r>
        <w:rPr>
          <w:rFonts w:ascii="Times New Roman"/>
          <w:b w:val="false"/>
          <w:i w:val="false"/>
          <w:color w:val="000000"/>
          <w:sz w:val="28"/>
        </w:rPr>
        <w:t>
      42. Мыналарға:</w:t>
      </w:r>
    </w:p>
    <w:bookmarkEnd w:id="154"/>
    <w:bookmarkStart w:name="z161" w:id="155"/>
    <w:p>
      <w:pPr>
        <w:spacing w:after="0"/>
        <w:ind w:left="0"/>
        <w:jc w:val="both"/>
      </w:pPr>
      <w:r>
        <w:rPr>
          <w:rFonts w:ascii="Times New Roman"/>
          <w:b w:val="false"/>
          <w:i w:val="false"/>
          <w:color w:val="000000"/>
          <w:sz w:val="28"/>
        </w:rPr>
        <w:t>
      егер ол куәландыру нәтижелері бойынша ақаулы болса немесе куәландыру мерзімі өткен болса, ыдыспен жұмыс жүргізуге;</w:t>
      </w:r>
    </w:p>
    <w:bookmarkEnd w:id="155"/>
    <w:bookmarkStart w:name="z162" w:id="156"/>
    <w:p>
      <w:pPr>
        <w:spacing w:after="0"/>
        <w:ind w:left="0"/>
        <w:jc w:val="both"/>
      </w:pPr>
      <w:r>
        <w:rPr>
          <w:rFonts w:ascii="Times New Roman"/>
          <w:b w:val="false"/>
          <w:i w:val="false"/>
          <w:color w:val="000000"/>
          <w:sz w:val="28"/>
        </w:rPr>
        <w:t>
      егер ағып кету белгілері немесе газдың өтуі, сондай-ақ сұйықтықтың ұсақ шаң немесе тамшылар түріндегі тойтарма тігістері арқылы шығуы пайда болса, ыдыспен жұмыс жасауға;</w:t>
      </w:r>
    </w:p>
    <w:bookmarkEnd w:id="156"/>
    <w:bookmarkStart w:name="z163" w:id="157"/>
    <w:p>
      <w:pPr>
        <w:spacing w:after="0"/>
        <w:ind w:left="0"/>
        <w:jc w:val="both"/>
      </w:pPr>
      <w:r>
        <w:rPr>
          <w:rFonts w:ascii="Times New Roman"/>
          <w:b w:val="false"/>
          <w:i w:val="false"/>
          <w:color w:val="000000"/>
          <w:sz w:val="28"/>
        </w:rPr>
        <w:t>
      қақпақтар мен люктердің бекіту бөлшектері ақаулы немесе толық емес болған кезде ыдыстармен жұмыс жүргізуге;</w:t>
      </w:r>
    </w:p>
    <w:bookmarkEnd w:id="157"/>
    <w:bookmarkStart w:name="z164" w:id="158"/>
    <w:p>
      <w:pPr>
        <w:spacing w:after="0"/>
        <w:ind w:left="0"/>
        <w:jc w:val="both"/>
      </w:pPr>
      <w:r>
        <w:rPr>
          <w:rFonts w:ascii="Times New Roman"/>
          <w:b w:val="false"/>
          <w:i w:val="false"/>
          <w:color w:val="000000"/>
          <w:sz w:val="28"/>
        </w:rPr>
        <w:t>
      манометр ақаулары және басқа аспаптар бойынша қысымды анықтау мүмкін болмаған кезде жұмыс жүргізуге;</w:t>
      </w:r>
    </w:p>
    <w:bookmarkEnd w:id="158"/>
    <w:bookmarkStart w:name="z165" w:id="159"/>
    <w:p>
      <w:pPr>
        <w:spacing w:after="0"/>
        <w:ind w:left="0"/>
        <w:jc w:val="both"/>
      </w:pPr>
      <w:r>
        <w:rPr>
          <w:rFonts w:ascii="Times New Roman"/>
          <w:b w:val="false"/>
          <w:i w:val="false"/>
          <w:color w:val="000000"/>
          <w:sz w:val="28"/>
        </w:rPr>
        <w:t>
      қысымды ыдыстарды жөндеуге тыйым салынады.</w:t>
      </w:r>
    </w:p>
    <w:bookmarkEnd w:id="159"/>
    <w:bookmarkStart w:name="z166" w:id="160"/>
    <w:p>
      <w:pPr>
        <w:spacing w:after="0"/>
        <w:ind w:left="0"/>
        <w:jc w:val="left"/>
      </w:pPr>
      <w:r>
        <w:rPr>
          <w:rFonts w:ascii="Times New Roman"/>
          <w:b/>
          <w:i w:val="false"/>
          <w:color w:val="000000"/>
        </w:rPr>
        <w:t xml:space="preserve"> 6-параграф. Ингибирленген қағазбен жұмыс істеу кезіндегі қауіпсіздік шаралары</w:t>
      </w:r>
    </w:p>
    <w:bookmarkEnd w:id="160"/>
    <w:bookmarkStart w:name="z167" w:id="161"/>
    <w:p>
      <w:pPr>
        <w:spacing w:after="0"/>
        <w:ind w:left="0"/>
        <w:jc w:val="both"/>
      </w:pPr>
      <w:r>
        <w:rPr>
          <w:rFonts w:ascii="Times New Roman"/>
          <w:b w:val="false"/>
          <w:i w:val="false"/>
          <w:color w:val="000000"/>
          <w:sz w:val="28"/>
        </w:rPr>
        <w:t>
      43. Қару-жарақты консервациялау және консервациядан шығару жұмыстарын жүргізу кезінде ингибирленген қағазбен жұмыс кезінде келесі қауіпсіздік шараларын сақтау қажет:</w:t>
      </w:r>
    </w:p>
    <w:bookmarkEnd w:id="161"/>
    <w:bookmarkStart w:name="z168" w:id="162"/>
    <w:p>
      <w:pPr>
        <w:spacing w:after="0"/>
        <w:ind w:left="0"/>
        <w:jc w:val="both"/>
      </w:pPr>
      <w:r>
        <w:rPr>
          <w:rFonts w:ascii="Times New Roman"/>
          <w:b w:val="false"/>
          <w:i w:val="false"/>
          <w:color w:val="000000"/>
          <w:sz w:val="28"/>
        </w:rPr>
        <w:t>
      жұмыстар сору желдеткіші жұмыс істеп тұрған кезде, алжапқыштарда, халаттарда, комбинезондарда және мақта немесе резеңке қолғаптарда (жұқа резеңкеден жасалған) жүргізіледі;</w:t>
      </w:r>
    </w:p>
    <w:bookmarkEnd w:id="162"/>
    <w:bookmarkStart w:name="z169" w:id="163"/>
    <w:p>
      <w:pPr>
        <w:spacing w:after="0"/>
        <w:ind w:left="0"/>
        <w:jc w:val="both"/>
      </w:pPr>
      <w:r>
        <w:rPr>
          <w:rFonts w:ascii="Times New Roman"/>
          <w:b w:val="false"/>
          <w:i w:val="false"/>
          <w:color w:val="000000"/>
          <w:sz w:val="28"/>
        </w:rPr>
        <w:t>
      ингибирленген қағаз қалдықтары, ингибитормен ластанған сүрту материалдары оларды кейіннен жағу үшін жабық жәшіктерге жиналады.</w:t>
      </w:r>
    </w:p>
    <w:bookmarkEnd w:id="163"/>
    <w:bookmarkStart w:name="z170" w:id="164"/>
    <w:p>
      <w:pPr>
        <w:spacing w:after="0"/>
        <w:ind w:left="0"/>
        <w:jc w:val="both"/>
      </w:pPr>
      <w:r>
        <w:rPr>
          <w:rFonts w:ascii="Times New Roman"/>
          <w:b w:val="false"/>
          <w:i w:val="false"/>
          <w:color w:val="000000"/>
          <w:sz w:val="28"/>
        </w:rPr>
        <w:t>
      44. Мыналарға:</w:t>
      </w:r>
    </w:p>
    <w:bookmarkEnd w:id="164"/>
    <w:bookmarkStart w:name="z171" w:id="165"/>
    <w:p>
      <w:pPr>
        <w:spacing w:after="0"/>
        <w:ind w:left="0"/>
        <w:jc w:val="both"/>
      </w:pPr>
      <w:r>
        <w:rPr>
          <w:rFonts w:ascii="Times New Roman"/>
          <w:b w:val="false"/>
          <w:i w:val="false"/>
          <w:color w:val="000000"/>
          <w:sz w:val="28"/>
        </w:rPr>
        <w:t>
      тері ауруларына бейім адамдарды жұмысқа жіберуге;</w:t>
      </w:r>
    </w:p>
    <w:bookmarkEnd w:id="165"/>
    <w:bookmarkStart w:name="z172" w:id="166"/>
    <w:p>
      <w:pPr>
        <w:spacing w:after="0"/>
        <w:ind w:left="0"/>
        <w:jc w:val="both"/>
      </w:pPr>
      <w:r>
        <w:rPr>
          <w:rFonts w:ascii="Times New Roman"/>
          <w:b w:val="false"/>
          <w:i w:val="false"/>
          <w:color w:val="000000"/>
          <w:sz w:val="28"/>
        </w:rPr>
        <w:t>
      ингибирленген қағазды ашық күйде сақтауға;</w:t>
      </w:r>
    </w:p>
    <w:bookmarkEnd w:id="166"/>
    <w:bookmarkStart w:name="z173" w:id="167"/>
    <w:p>
      <w:pPr>
        <w:spacing w:after="0"/>
        <w:ind w:left="0"/>
        <w:jc w:val="both"/>
      </w:pPr>
      <w:r>
        <w:rPr>
          <w:rFonts w:ascii="Times New Roman"/>
          <w:b w:val="false"/>
          <w:i w:val="false"/>
          <w:color w:val="000000"/>
          <w:sz w:val="28"/>
        </w:rPr>
        <w:t>
      ингибирленген қағазды басқа мақсаттарға қолдауға (тамақ өнімдерін, киімдерді және тағы асқаларды орау);</w:t>
      </w:r>
    </w:p>
    <w:bookmarkEnd w:id="167"/>
    <w:bookmarkStart w:name="z174" w:id="168"/>
    <w:p>
      <w:pPr>
        <w:spacing w:after="0"/>
        <w:ind w:left="0"/>
        <w:jc w:val="both"/>
      </w:pPr>
      <w:r>
        <w:rPr>
          <w:rFonts w:ascii="Times New Roman"/>
          <w:b w:val="false"/>
          <w:i w:val="false"/>
          <w:color w:val="000000"/>
          <w:sz w:val="28"/>
        </w:rPr>
        <w:t>
      ингибирленген қағазбен жұмыс орындалатын бөлмеде тамақтану және темекі шегу тыйым салынады.</w:t>
      </w:r>
    </w:p>
    <w:bookmarkEnd w:id="168"/>
    <w:bookmarkStart w:name="z175" w:id="169"/>
    <w:p>
      <w:pPr>
        <w:spacing w:after="0"/>
        <w:ind w:left="0"/>
        <w:jc w:val="left"/>
      </w:pPr>
      <w:r>
        <w:rPr>
          <w:rFonts w:ascii="Times New Roman"/>
          <w:b/>
          <w:i w:val="false"/>
          <w:color w:val="000000"/>
        </w:rPr>
        <w:t xml:space="preserve"> 7-параграф. Мыспен және қаңылтырмен жұмыстарды орындау кезіндегі қауіпсіздік шаралары</w:t>
      </w:r>
    </w:p>
    <w:bookmarkEnd w:id="169"/>
    <w:bookmarkStart w:name="z176" w:id="170"/>
    <w:p>
      <w:pPr>
        <w:spacing w:after="0"/>
        <w:ind w:left="0"/>
        <w:jc w:val="both"/>
      </w:pPr>
      <w:r>
        <w:rPr>
          <w:rFonts w:ascii="Times New Roman"/>
          <w:b w:val="false"/>
          <w:i w:val="false"/>
          <w:color w:val="000000"/>
          <w:sz w:val="28"/>
        </w:rPr>
        <w:t>
      45. Күйіп қалмас үшін майсыздандыру, қудалау және дәнекерлеу жұмыстарын арнайы киіммен орындау керек, қышқылдармен жұмыс істеу кезінде 6-тарауда көрсетілген қауіпсіздік шараларын басшылыққа алу керек.</w:t>
      </w:r>
    </w:p>
    <w:bookmarkEnd w:id="170"/>
    <w:bookmarkStart w:name="z177" w:id="171"/>
    <w:p>
      <w:pPr>
        <w:spacing w:after="0"/>
        <w:ind w:left="0"/>
        <w:jc w:val="both"/>
      </w:pPr>
      <w:r>
        <w:rPr>
          <w:rFonts w:ascii="Times New Roman"/>
          <w:b w:val="false"/>
          <w:i w:val="false"/>
          <w:color w:val="000000"/>
          <w:sz w:val="28"/>
        </w:rPr>
        <w:t>
      46. Жұмыс барысында балқытылған дәнекерлеуге судың түсуіне жол берілмесін. Радиаторлардың, бактардың және басқа да бұйымдардың қыздырылған бөліктерін жекелеген жерлерде су ағынымен суару жолымен салқындатуға тыйым салынады. Егер бөліктің салқындатуды қажет ететін бөлігін су ыдысына түсіру мүмкін болмаса, онда салқындату осы бөлікті дымқыл шүберекпен немесе тұтқаға бекітілген сүйреумен сулау арқылы жүзеге асырылады.</w:t>
      </w:r>
    </w:p>
    <w:bookmarkEnd w:id="171"/>
    <w:bookmarkStart w:name="z178" w:id="172"/>
    <w:p>
      <w:pPr>
        <w:spacing w:after="0"/>
        <w:ind w:left="0"/>
        <w:jc w:val="both"/>
      </w:pPr>
      <w:r>
        <w:rPr>
          <w:rFonts w:ascii="Times New Roman"/>
          <w:b w:val="false"/>
          <w:i w:val="false"/>
          <w:color w:val="000000"/>
          <w:sz w:val="28"/>
        </w:rPr>
        <w:t>
      47. Үрлегішпен жұмыс жасамас бұрын, жанармай мен ауаның ағып кетпеуін тексеру керек, шамда салқын сорғыш болуы керек.</w:t>
      </w:r>
    </w:p>
    <w:bookmarkEnd w:id="172"/>
    <w:bookmarkStart w:name="z179" w:id="173"/>
    <w:p>
      <w:pPr>
        <w:spacing w:after="0"/>
        <w:ind w:left="0"/>
        <w:jc w:val="both"/>
      </w:pPr>
      <w:r>
        <w:rPr>
          <w:rFonts w:ascii="Times New Roman"/>
          <w:b w:val="false"/>
          <w:i w:val="false"/>
          <w:color w:val="000000"/>
          <w:sz w:val="28"/>
        </w:rPr>
        <w:t>
      48. Дәнекерлеу шамымен, оттықпен жұмыс істегенде:</w:t>
      </w:r>
    </w:p>
    <w:bookmarkEnd w:id="173"/>
    <w:bookmarkStart w:name="z180" w:id="174"/>
    <w:p>
      <w:pPr>
        <w:spacing w:after="0"/>
        <w:ind w:left="0"/>
        <w:jc w:val="both"/>
      </w:pPr>
      <w:r>
        <w:rPr>
          <w:rFonts w:ascii="Times New Roman"/>
          <w:b w:val="false"/>
          <w:i w:val="false"/>
          <w:color w:val="000000"/>
          <w:sz w:val="28"/>
        </w:rPr>
        <w:t>
      жанып тұрған шамға немесе корпус пен оттық қатты қыздырылған жағдайда жанармайды құюға;</w:t>
      </w:r>
    </w:p>
    <w:bookmarkEnd w:id="174"/>
    <w:bookmarkStart w:name="z181" w:id="175"/>
    <w:p>
      <w:pPr>
        <w:spacing w:after="0"/>
        <w:ind w:left="0"/>
        <w:jc w:val="both"/>
      </w:pPr>
      <w:r>
        <w:rPr>
          <w:rFonts w:ascii="Times New Roman"/>
          <w:b w:val="false"/>
          <w:i w:val="false"/>
          <w:color w:val="000000"/>
          <w:sz w:val="28"/>
        </w:rPr>
        <w:t>
      жанып тұрған шамды бөлшектеуге;</w:t>
      </w:r>
    </w:p>
    <w:bookmarkEnd w:id="175"/>
    <w:bookmarkStart w:name="z182" w:id="176"/>
    <w:p>
      <w:pPr>
        <w:spacing w:after="0"/>
        <w:ind w:left="0"/>
        <w:jc w:val="both"/>
      </w:pPr>
      <w:r>
        <w:rPr>
          <w:rFonts w:ascii="Times New Roman"/>
          <w:b w:val="false"/>
          <w:i w:val="false"/>
          <w:color w:val="000000"/>
          <w:sz w:val="28"/>
        </w:rPr>
        <w:t>
      оттықтан жанармай беру арқылы шамды жағуға;</w:t>
      </w:r>
    </w:p>
    <w:bookmarkEnd w:id="176"/>
    <w:bookmarkStart w:name="z183" w:id="177"/>
    <w:p>
      <w:pPr>
        <w:spacing w:after="0"/>
        <w:ind w:left="0"/>
        <w:jc w:val="both"/>
      </w:pPr>
      <w:r>
        <w:rPr>
          <w:rFonts w:ascii="Times New Roman"/>
          <w:b w:val="false"/>
          <w:i w:val="false"/>
          <w:color w:val="000000"/>
          <w:sz w:val="28"/>
        </w:rPr>
        <w:t>
      шамды шамадан тыс үрлеуге;</w:t>
      </w:r>
    </w:p>
    <w:bookmarkEnd w:id="177"/>
    <w:bookmarkStart w:name="z184" w:id="178"/>
    <w:p>
      <w:pPr>
        <w:spacing w:after="0"/>
        <w:ind w:left="0"/>
        <w:jc w:val="both"/>
      </w:pPr>
      <w:r>
        <w:rPr>
          <w:rFonts w:ascii="Times New Roman"/>
          <w:b w:val="false"/>
          <w:i w:val="false"/>
          <w:color w:val="000000"/>
          <w:sz w:val="28"/>
        </w:rPr>
        <w:t>
      оттықтың жіптері арқылы газ ағып кететін шамды қолдануға;</w:t>
      </w:r>
    </w:p>
    <w:bookmarkEnd w:id="178"/>
    <w:bookmarkStart w:name="z185" w:id="179"/>
    <w:p>
      <w:pPr>
        <w:spacing w:after="0"/>
        <w:ind w:left="0"/>
        <w:jc w:val="both"/>
      </w:pPr>
      <w:r>
        <w:rPr>
          <w:rFonts w:ascii="Times New Roman"/>
          <w:b w:val="false"/>
          <w:i w:val="false"/>
          <w:color w:val="000000"/>
          <w:sz w:val="28"/>
        </w:rPr>
        <w:t>
      оттықты қысымды түсірмес бұрын алуға тыйым салынады.</w:t>
      </w:r>
    </w:p>
    <w:bookmarkEnd w:id="179"/>
    <w:bookmarkStart w:name="z186" w:id="180"/>
    <w:p>
      <w:pPr>
        <w:spacing w:after="0"/>
        <w:ind w:left="0"/>
        <w:jc w:val="both"/>
      </w:pPr>
      <w:r>
        <w:rPr>
          <w:rFonts w:ascii="Times New Roman"/>
          <w:b w:val="false"/>
          <w:i w:val="false"/>
          <w:color w:val="000000"/>
          <w:sz w:val="28"/>
        </w:rPr>
        <w:t>
      49. Газ оттығымен жұмыс істеу кезінде:</w:t>
      </w:r>
    </w:p>
    <w:bookmarkEnd w:id="180"/>
    <w:bookmarkStart w:name="z187" w:id="181"/>
    <w:p>
      <w:pPr>
        <w:spacing w:after="0"/>
        <w:ind w:left="0"/>
        <w:jc w:val="both"/>
      </w:pPr>
      <w:r>
        <w:rPr>
          <w:rFonts w:ascii="Times New Roman"/>
          <w:b w:val="false"/>
          <w:i w:val="false"/>
          <w:color w:val="000000"/>
          <w:sz w:val="28"/>
        </w:rPr>
        <w:t>
      алдымен пропан клапанын ашып, шлангты қысқа уақыт үрлегеннен кейін ғана газды жағу;</w:t>
      </w:r>
    </w:p>
    <w:bookmarkEnd w:id="181"/>
    <w:bookmarkStart w:name="z188" w:id="182"/>
    <w:p>
      <w:pPr>
        <w:spacing w:after="0"/>
        <w:ind w:left="0"/>
        <w:jc w:val="both"/>
      </w:pPr>
      <w:r>
        <w:rPr>
          <w:rFonts w:ascii="Times New Roman"/>
          <w:b w:val="false"/>
          <w:i w:val="false"/>
          <w:color w:val="000000"/>
          <w:sz w:val="28"/>
        </w:rPr>
        <w:t>
      қыздырғышты сөндіру кезінде пропан клапанын жабу;</w:t>
      </w:r>
    </w:p>
    <w:bookmarkEnd w:id="182"/>
    <w:bookmarkStart w:name="z189" w:id="183"/>
    <w:p>
      <w:pPr>
        <w:spacing w:after="0"/>
        <w:ind w:left="0"/>
        <w:jc w:val="both"/>
      </w:pPr>
      <w:r>
        <w:rPr>
          <w:rFonts w:ascii="Times New Roman"/>
          <w:b w:val="false"/>
          <w:i w:val="false"/>
          <w:color w:val="000000"/>
          <w:sz w:val="28"/>
        </w:rPr>
        <w:t>
      тұтану кезінде оттықтың жалынын сөндіру арқылы клапандарды жабу;</w:t>
      </w:r>
    </w:p>
    <w:bookmarkEnd w:id="183"/>
    <w:bookmarkStart w:name="z190" w:id="184"/>
    <w:p>
      <w:pPr>
        <w:spacing w:after="0"/>
        <w:ind w:left="0"/>
        <w:jc w:val="both"/>
      </w:pPr>
      <w:r>
        <w:rPr>
          <w:rFonts w:ascii="Times New Roman"/>
          <w:b w:val="false"/>
          <w:i w:val="false"/>
          <w:color w:val="000000"/>
          <w:sz w:val="28"/>
        </w:rPr>
        <w:t>
      жеңнің ықтимал зақымданудан қорғалғанына көз жеткізу;</w:t>
      </w:r>
    </w:p>
    <w:bookmarkEnd w:id="184"/>
    <w:bookmarkStart w:name="z191" w:id="185"/>
    <w:p>
      <w:pPr>
        <w:spacing w:after="0"/>
        <w:ind w:left="0"/>
        <w:jc w:val="both"/>
      </w:pPr>
      <w:r>
        <w:rPr>
          <w:rFonts w:ascii="Times New Roman"/>
          <w:b w:val="false"/>
          <w:i w:val="false"/>
          <w:color w:val="000000"/>
          <w:sz w:val="28"/>
        </w:rPr>
        <w:t>
      қыздырғыш қызып кеткен кезде жұмысты тоқтатып, қыздырғышты сөндіру және салқындату. Оттықты салқындату үшін таза суық суы бар ыдысты алу;</w:t>
      </w:r>
    </w:p>
    <w:bookmarkEnd w:id="185"/>
    <w:bookmarkStart w:name="z192" w:id="186"/>
    <w:p>
      <w:pPr>
        <w:spacing w:after="0"/>
        <w:ind w:left="0"/>
        <w:jc w:val="both"/>
      </w:pPr>
      <w:r>
        <w:rPr>
          <w:rFonts w:ascii="Times New Roman"/>
          <w:b w:val="false"/>
          <w:i w:val="false"/>
          <w:color w:val="000000"/>
          <w:sz w:val="28"/>
        </w:rPr>
        <w:t>
      жұмыс орнынан тыс жылжуды тек сөндірілген оттықпен жүзеге асыру;</w:t>
      </w:r>
    </w:p>
    <w:bookmarkEnd w:id="186"/>
    <w:bookmarkStart w:name="z193" w:id="187"/>
    <w:p>
      <w:pPr>
        <w:spacing w:after="0"/>
        <w:ind w:left="0"/>
        <w:jc w:val="both"/>
      </w:pPr>
      <w:r>
        <w:rPr>
          <w:rFonts w:ascii="Times New Roman"/>
          <w:b w:val="false"/>
          <w:i w:val="false"/>
          <w:color w:val="000000"/>
          <w:sz w:val="28"/>
        </w:rPr>
        <w:t>
      үзіліс кезінде оттықты сөндіру, ал оттықта клапандар - тығыз жабылған болу керек;</w:t>
      </w:r>
    </w:p>
    <w:bookmarkEnd w:id="187"/>
    <w:bookmarkStart w:name="z194" w:id="188"/>
    <w:p>
      <w:pPr>
        <w:spacing w:after="0"/>
        <w:ind w:left="0"/>
        <w:jc w:val="both"/>
      </w:pPr>
      <w:r>
        <w:rPr>
          <w:rFonts w:ascii="Times New Roman"/>
          <w:b w:val="false"/>
          <w:i w:val="false"/>
          <w:color w:val="000000"/>
          <w:sz w:val="28"/>
        </w:rPr>
        <w:t>
      сұйық газ теріге тиген кезде зардап шеккен аймақты мол су ағынымен шаю;</w:t>
      </w:r>
    </w:p>
    <w:bookmarkEnd w:id="188"/>
    <w:bookmarkStart w:name="z195" w:id="189"/>
    <w:p>
      <w:pPr>
        <w:spacing w:after="0"/>
        <w:ind w:left="0"/>
        <w:jc w:val="both"/>
      </w:pPr>
      <w:r>
        <w:rPr>
          <w:rFonts w:ascii="Times New Roman"/>
          <w:b w:val="false"/>
          <w:i w:val="false"/>
          <w:color w:val="000000"/>
          <w:sz w:val="28"/>
        </w:rPr>
        <w:t>
      жұмыста ұзақ үзілістер болған кезде, оттықтағы клапандардан басқа, пропан цилиндріндегі клапанды жабу;</w:t>
      </w:r>
    </w:p>
    <w:bookmarkEnd w:id="189"/>
    <w:bookmarkStart w:name="z196" w:id="190"/>
    <w:p>
      <w:pPr>
        <w:spacing w:after="0"/>
        <w:ind w:left="0"/>
        <w:jc w:val="both"/>
      </w:pPr>
      <w:r>
        <w:rPr>
          <w:rFonts w:ascii="Times New Roman"/>
          <w:b w:val="false"/>
          <w:i w:val="false"/>
          <w:color w:val="000000"/>
          <w:sz w:val="28"/>
        </w:rPr>
        <w:t>
      егер цилиндрдегі қысым рұқсат етілгеннен жоғары болса, вентильді қысқа уақыт ашу арқылы атмосфераға газды босату немесе цилиндрді суық сумен салқындату;</w:t>
      </w:r>
    </w:p>
    <w:bookmarkEnd w:id="190"/>
    <w:bookmarkStart w:name="z197" w:id="191"/>
    <w:p>
      <w:pPr>
        <w:spacing w:after="0"/>
        <w:ind w:left="0"/>
        <w:jc w:val="both"/>
      </w:pPr>
      <w:r>
        <w:rPr>
          <w:rFonts w:ascii="Times New Roman"/>
          <w:b w:val="false"/>
          <w:i w:val="false"/>
          <w:color w:val="000000"/>
          <w:sz w:val="28"/>
        </w:rPr>
        <w:t>
      сұйытылған газды пайдаланған кезде оттықтың әрбір тұтануының алдында оттықтың клапаны арқылы сұйытылған газ буының ауамен қоспасын босату;</w:t>
      </w:r>
    </w:p>
    <w:bookmarkEnd w:id="191"/>
    <w:bookmarkStart w:name="z198" w:id="192"/>
    <w:p>
      <w:pPr>
        <w:spacing w:after="0"/>
        <w:ind w:left="0"/>
        <w:jc w:val="both"/>
      </w:pPr>
      <w:r>
        <w:rPr>
          <w:rFonts w:ascii="Times New Roman"/>
          <w:b w:val="false"/>
          <w:i w:val="false"/>
          <w:color w:val="000000"/>
          <w:sz w:val="28"/>
        </w:rPr>
        <w:t>
      газбен толтырылған баллонмен жұмыс істегенде оларға түсу және соғу, оларға май, май түсу, балқытылған металдың шашырауы және оларды тікелей күн сәулесімен қыздыру мүмкіндігін жою;</w:t>
      </w:r>
    </w:p>
    <w:bookmarkEnd w:id="192"/>
    <w:bookmarkStart w:name="z199" w:id="193"/>
    <w:p>
      <w:pPr>
        <w:spacing w:after="0"/>
        <w:ind w:left="0"/>
        <w:jc w:val="both"/>
      </w:pPr>
      <w:r>
        <w:rPr>
          <w:rFonts w:ascii="Times New Roman"/>
          <w:b w:val="false"/>
          <w:i w:val="false"/>
          <w:color w:val="000000"/>
          <w:sz w:val="28"/>
        </w:rPr>
        <w:t>
      цилиндрлерді жұмыс орнында жылжыту канттау және сәл көлбеу позиция арқылы жүзеге асыру;</w:t>
      </w:r>
    </w:p>
    <w:bookmarkEnd w:id="193"/>
    <w:bookmarkStart w:name="z200" w:id="194"/>
    <w:p>
      <w:pPr>
        <w:spacing w:after="0"/>
        <w:ind w:left="0"/>
        <w:jc w:val="both"/>
      </w:pPr>
      <w:r>
        <w:rPr>
          <w:rFonts w:ascii="Times New Roman"/>
          <w:b w:val="false"/>
          <w:i w:val="false"/>
          <w:color w:val="000000"/>
          <w:sz w:val="28"/>
        </w:rPr>
        <w:t>
      жұмысты бастамас бұрын сабынды эмульсиямен жабу арқылы газдың ағып кетуі мүмкін жерлерді мұқият қарап тексеру қажет;</w:t>
      </w:r>
    </w:p>
    <w:bookmarkEnd w:id="194"/>
    <w:bookmarkStart w:name="z201" w:id="195"/>
    <w:p>
      <w:pPr>
        <w:spacing w:after="0"/>
        <w:ind w:left="0"/>
        <w:jc w:val="both"/>
      </w:pPr>
      <w:r>
        <w:rPr>
          <w:rFonts w:ascii="Times New Roman"/>
          <w:b w:val="false"/>
          <w:i w:val="false"/>
          <w:color w:val="000000"/>
          <w:sz w:val="28"/>
        </w:rPr>
        <w:t>
      50. Пропан тұтанған кезде өрт көмірқышқылды өрт сөндіргіштермен сөндірілсін, жалынның шағын ошақтары болған кезде құм немесе жанбайтын материалдан төсек жапқыш қолданылсын.</w:t>
      </w:r>
    </w:p>
    <w:bookmarkEnd w:id="195"/>
    <w:bookmarkStart w:name="z202" w:id="196"/>
    <w:p>
      <w:pPr>
        <w:spacing w:after="0"/>
        <w:ind w:left="0"/>
        <w:jc w:val="left"/>
      </w:pPr>
      <w:r>
        <w:rPr>
          <w:rFonts w:ascii="Times New Roman"/>
          <w:b/>
          <w:i w:val="false"/>
          <w:color w:val="000000"/>
        </w:rPr>
        <w:t xml:space="preserve"> 8-параграф. Улы заттармен және техникалық сұйықтықтармен жұмыс істеу кезіндегі қауіпсіздік шаралары</w:t>
      </w:r>
    </w:p>
    <w:bookmarkEnd w:id="196"/>
    <w:bookmarkStart w:name="z203" w:id="197"/>
    <w:p>
      <w:pPr>
        <w:spacing w:after="0"/>
        <w:ind w:left="0"/>
        <w:jc w:val="both"/>
      </w:pPr>
      <w:r>
        <w:rPr>
          <w:rFonts w:ascii="Times New Roman"/>
          <w:b w:val="false"/>
          <w:i w:val="false"/>
          <w:color w:val="000000"/>
          <w:sz w:val="28"/>
        </w:rPr>
        <w:t>
      51. Улы сұйықтықтармен жұмыс жүргізілетін үй-жайлар жақсы желдетілуі тиіс. Оларда темекі шегуге және ашық отты қолдануға жол берілмейді.</w:t>
      </w:r>
    </w:p>
    <w:bookmarkEnd w:id="197"/>
    <w:bookmarkStart w:name="z204" w:id="198"/>
    <w:p>
      <w:pPr>
        <w:spacing w:after="0"/>
        <w:ind w:left="0"/>
        <w:jc w:val="both"/>
      </w:pPr>
      <w:r>
        <w:rPr>
          <w:rFonts w:ascii="Times New Roman"/>
          <w:b w:val="false"/>
          <w:i w:val="false"/>
          <w:color w:val="000000"/>
          <w:sz w:val="28"/>
        </w:rPr>
        <w:t>
      52. Арнайы нұсқаулықтан және медициналық тексеруден өткен жеке құрам ғана улы сұйықтықтармен жұмыс істеуге жіберіледі.</w:t>
      </w:r>
    </w:p>
    <w:bookmarkEnd w:id="198"/>
    <w:bookmarkStart w:name="z205" w:id="199"/>
    <w:p>
      <w:pPr>
        <w:spacing w:after="0"/>
        <w:ind w:left="0"/>
        <w:jc w:val="both"/>
      </w:pPr>
      <w:r>
        <w:rPr>
          <w:rFonts w:ascii="Times New Roman"/>
          <w:b w:val="false"/>
          <w:i w:val="false"/>
          <w:color w:val="000000"/>
          <w:sz w:val="28"/>
        </w:rPr>
        <w:t>
      53. Арнайы қорғаныс киімінде улы сұйықтықтармен жұмыс істеу кезінде: қышқылмен-көзілдірік, резеңке алжапқыш, етік және қолғап киіледі.</w:t>
      </w:r>
    </w:p>
    <w:bookmarkEnd w:id="199"/>
    <w:bookmarkStart w:name="z206" w:id="200"/>
    <w:p>
      <w:pPr>
        <w:spacing w:after="0"/>
        <w:ind w:left="0"/>
        <w:jc w:val="both"/>
      </w:pPr>
      <w:r>
        <w:rPr>
          <w:rFonts w:ascii="Times New Roman"/>
          <w:b w:val="false"/>
          <w:i w:val="false"/>
          <w:color w:val="000000"/>
          <w:sz w:val="28"/>
        </w:rPr>
        <w:t>
      54. Қышқылмен жұмыс істейтін жерде денеге немесе киімге түскен қышқылды кетіру және бейтараптандыру үшін ас сода ерітіндісі, ал сілтімен жұмыс істейтін жерде ұқсас мақсат үшін бор қышқылының ерітіндісі болуы керек.</w:t>
      </w:r>
    </w:p>
    <w:bookmarkEnd w:id="200"/>
    <w:bookmarkStart w:name="z207" w:id="201"/>
    <w:p>
      <w:pPr>
        <w:spacing w:after="0"/>
        <w:ind w:left="0"/>
        <w:jc w:val="both"/>
      </w:pPr>
      <w:r>
        <w:rPr>
          <w:rFonts w:ascii="Times New Roman"/>
          <w:b w:val="false"/>
          <w:i w:val="false"/>
          <w:color w:val="000000"/>
          <w:sz w:val="28"/>
        </w:rPr>
        <w:t>
      55. Агрессивті сұйықтықтарды пайдалануға байланысты агрегаттармен барлық жұмыстарды апат кезінде бір-біріне көмек көрсету үшін кем дегенде екі адам орындауы керек.</w:t>
      </w:r>
    </w:p>
    <w:bookmarkEnd w:id="201"/>
    <w:bookmarkStart w:name="z208" w:id="202"/>
    <w:p>
      <w:pPr>
        <w:spacing w:after="0"/>
        <w:ind w:left="0"/>
        <w:jc w:val="both"/>
      </w:pPr>
      <w:r>
        <w:rPr>
          <w:rFonts w:ascii="Times New Roman"/>
          <w:b w:val="false"/>
          <w:i w:val="false"/>
          <w:color w:val="000000"/>
          <w:sz w:val="28"/>
        </w:rPr>
        <w:t>
      56. Ыдыстардың ішіндегі тазалау және басқа жұмыстар мұқият жуып, желдетілгеннен кейін ғана жүргізілуі мүмкін. Жұмысты тек тыныс алу органдарын қорғау құралдарында жүргізуге рұқсат етіледі.</w:t>
      </w:r>
    </w:p>
    <w:bookmarkEnd w:id="202"/>
    <w:bookmarkStart w:name="z209" w:id="203"/>
    <w:p>
      <w:pPr>
        <w:spacing w:after="0"/>
        <w:ind w:left="0"/>
        <w:jc w:val="both"/>
      </w:pPr>
      <w:r>
        <w:rPr>
          <w:rFonts w:ascii="Times New Roman"/>
          <w:b w:val="false"/>
          <w:i w:val="false"/>
          <w:color w:val="000000"/>
          <w:sz w:val="28"/>
        </w:rPr>
        <w:t>
      57. Улы сұйықтықтарды арнайы бөлмеде сақтау керек. Улы сұйықтықтары бар ыдыстарда "УЛАНУ" ("ЯД") деген жазумен және сұйықтықтың атауымен айқын және жарқын белгілер болуы керек.</w:t>
      </w:r>
    </w:p>
    <w:bookmarkEnd w:id="203"/>
    <w:bookmarkStart w:name="z210" w:id="204"/>
    <w:p>
      <w:pPr>
        <w:spacing w:after="0"/>
        <w:ind w:left="0"/>
        <w:jc w:val="both"/>
      </w:pPr>
      <w:r>
        <w:rPr>
          <w:rFonts w:ascii="Times New Roman"/>
          <w:b w:val="false"/>
          <w:i w:val="false"/>
          <w:color w:val="000000"/>
          <w:sz w:val="28"/>
        </w:rPr>
        <w:t>
      58. Жану, жарылыс, жарылыс қаупі бар қоспалардың пайда болуымен қатар жүретін химиялық қосылысқа енуі мүмкін заттарды жақын жерде сақтауға жол берілмейді.</w:t>
      </w:r>
    </w:p>
    <w:bookmarkEnd w:id="204"/>
    <w:bookmarkStart w:name="z211" w:id="205"/>
    <w:p>
      <w:pPr>
        <w:spacing w:after="0"/>
        <w:ind w:left="0"/>
        <w:jc w:val="both"/>
      </w:pPr>
      <w:r>
        <w:rPr>
          <w:rFonts w:ascii="Times New Roman"/>
          <w:b w:val="false"/>
          <w:i w:val="false"/>
          <w:color w:val="000000"/>
          <w:sz w:val="28"/>
        </w:rPr>
        <w:t>
      59. Отқа қауіпті сұйықтықтармен оттан және қосылған жылыту құрылғылардан алыс жерде жұмыс істеу керек. Улы сұйықтықтармен жұмыс істегенде тыныс алу органдарын қорғау құралы, көзілдірік, қолғап әрқашан дайын болуы керек және оларды барлық қажетті жағдайларда қолдану керек.</w:t>
      </w:r>
    </w:p>
    <w:bookmarkEnd w:id="205"/>
    <w:bookmarkStart w:name="z212" w:id="206"/>
    <w:p>
      <w:pPr>
        <w:spacing w:after="0"/>
        <w:ind w:left="0"/>
        <w:jc w:val="both"/>
      </w:pPr>
      <w:r>
        <w:rPr>
          <w:rFonts w:ascii="Times New Roman"/>
          <w:b w:val="false"/>
          <w:i w:val="false"/>
          <w:color w:val="000000"/>
          <w:sz w:val="28"/>
        </w:rPr>
        <w:t>
      60. Сұйық улы заттар тек сифонның немесе резеңке арнайы тамшуыр көмегімен алынады. Улы сұйықтықтарды тамшуырға аузыңызбен салуға болмайды.</w:t>
      </w:r>
    </w:p>
    <w:bookmarkEnd w:id="206"/>
    <w:bookmarkStart w:name="z213" w:id="207"/>
    <w:p>
      <w:pPr>
        <w:spacing w:after="0"/>
        <w:ind w:left="0"/>
        <w:jc w:val="both"/>
      </w:pPr>
      <w:r>
        <w:rPr>
          <w:rFonts w:ascii="Times New Roman"/>
          <w:b w:val="false"/>
          <w:i w:val="false"/>
          <w:color w:val="000000"/>
          <w:sz w:val="28"/>
        </w:rPr>
        <w:t>
      61. Улы затты құймас бұрын оны залалсыздандыру керек.</w:t>
      </w:r>
    </w:p>
    <w:bookmarkEnd w:id="207"/>
    <w:bookmarkStart w:name="z214" w:id="208"/>
    <w:p>
      <w:pPr>
        <w:spacing w:after="0"/>
        <w:ind w:left="0"/>
        <w:jc w:val="both"/>
      </w:pPr>
      <w:r>
        <w:rPr>
          <w:rFonts w:ascii="Times New Roman"/>
          <w:b w:val="false"/>
          <w:i w:val="false"/>
          <w:color w:val="000000"/>
          <w:sz w:val="28"/>
        </w:rPr>
        <w:t>
      62. Улы сұйықтықтармен жұмыс істейтін бөлмеде тамақ сақтауға және ішуге жол берілмейді.</w:t>
      </w:r>
    </w:p>
    <w:bookmarkEnd w:id="208"/>
    <w:bookmarkStart w:name="z215" w:id="209"/>
    <w:p>
      <w:pPr>
        <w:spacing w:after="0"/>
        <w:ind w:left="0"/>
        <w:jc w:val="left"/>
      </w:pPr>
      <w:r>
        <w:rPr>
          <w:rFonts w:ascii="Times New Roman"/>
          <w:b/>
          <w:i w:val="false"/>
          <w:color w:val="000000"/>
        </w:rPr>
        <w:t xml:space="preserve"> 3-тарау. Қару-жараққа техникалық қызмет көрсету және жөндеу жүйесі</w:t>
      </w:r>
    </w:p>
    <w:bookmarkEnd w:id="209"/>
    <w:bookmarkStart w:name="z216" w:id="210"/>
    <w:p>
      <w:pPr>
        <w:spacing w:after="0"/>
        <w:ind w:left="0"/>
        <w:jc w:val="left"/>
      </w:pPr>
      <w:r>
        <w:rPr>
          <w:rFonts w:ascii="Times New Roman"/>
          <w:b/>
          <w:i w:val="false"/>
          <w:color w:val="000000"/>
        </w:rPr>
        <w:t xml:space="preserve"> 1-параграф. Жалпы ережелер</w:t>
      </w:r>
    </w:p>
    <w:bookmarkEnd w:id="210"/>
    <w:bookmarkStart w:name="z217" w:id="211"/>
    <w:p>
      <w:pPr>
        <w:spacing w:after="0"/>
        <w:ind w:left="0"/>
        <w:jc w:val="both"/>
      </w:pPr>
      <w:r>
        <w:rPr>
          <w:rFonts w:ascii="Times New Roman"/>
          <w:b w:val="false"/>
          <w:i w:val="false"/>
          <w:color w:val="000000"/>
          <w:sz w:val="28"/>
        </w:rPr>
        <w:t>
      63. Осы Қағидалармен - кешенді техникалық қызмет көрсету мен жөндеудің бірыңғай жүйесі белгіленеді - жоспарлы-алдын алу болып табылады және қару-жарақ пен әскери техника объектілерінің барлық құрамдас бөліктеріне жұмыс істеуіне (жүру километрлеріне, атыс санына, жұмыс сағаттарына) немесе пайдалану шарттарын ескере отырып күнтізбелік мерзімдерге байланысты техникалық қызмет көрсетудің (сервистік қызмет көрсетудің) және жөндеудің белгіленген түрлерін міндетті түрде жүргізуге негізделеді.</w:t>
      </w:r>
    </w:p>
    <w:bookmarkEnd w:id="211"/>
    <w:bookmarkStart w:name="z218" w:id="212"/>
    <w:p>
      <w:pPr>
        <w:spacing w:after="0"/>
        <w:ind w:left="0"/>
        <w:jc w:val="both"/>
      </w:pPr>
      <w:r>
        <w:rPr>
          <w:rFonts w:ascii="Times New Roman"/>
          <w:b w:val="false"/>
          <w:i w:val="false"/>
          <w:color w:val="000000"/>
          <w:sz w:val="28"/>
        </w:rPr>
        <w:t>
      64. Қару-жараққа техникалық қызмет көрсету және жөндеу жүйесі бірыңғай (атауы, кезеңділігі, өткізу орны бойынша және материалдық-техникалық қамтамасыз ету) қару-жарақтың техникалық жай-күйін, техникалық қызмет көрсетуді және жөндеуді бақылау түрлері қамтиды.</w:t>
      </w:r>
    </w:p>
    <w:bookmarkEnd w:id="212"/>
    <w:bookmarkStart w:name="z219" w:id="213"/>
    <w:p>
      <w:pPr>
        <w:spacing w:after="0"/>
        <w:ind w:left="0"/>
        <w:jc w:val="both"/>
      </w:pPr>
      <w:r>
        <w:rPr>
          <w:rFonts w:ascii="Times New Roman"/>
          <w:b w:val="false"/>
          <w:i w:val="false"/>
          <w:color w:val="000000"/>
          <w:sz w:val="28"/>
        </w:rPr>
        <w:t>
      65. Қару жарақ үлгілеріне қару-жарақты пайдалану және жөндеу бойынша әзірленіп жатқан пайдалану және жөндеу құжаттамасында, сондай-ақ жоспарлау, есепке алу және есеп беру құжаттамаларын қолдану үшін қаруға техникалық қызмет көрсету және жөндеу жүйесімен белгіленген қарудың техникалық жай-күйін, техникалық қызмет көрсетуді және жөндеуді бақылау түрлері міндетті болып табылады.</w:t>
      </w:r>
    </w:p>
    <w:bookmarkEnd w:id="213"/>
    <w:bookmarkStart w:name="z220" w:id="214"/>
    <w:p>
      <w:pPr>
        <w:spacing w:after="0"/>
        <w:ind w:left="0"/>
        <w:jc w:val="both"/>
      </w:pPr>
      <w:r>
        <w:rPr>
          <w:rFonts w:ascii="Times New Roman"/>
          <w:b w:val="false"/>
          <w:i w:val="false"/>
          <w:color w:val="000000"/>
          <w:sz w:val="28"/>
        </w:rPr>
        <w:t>
      66. Әскерде арналымы бойынша пайдалануға белгіленген дәрежеде қару-жарақты қолдауды қамтамасыз етудің негізі техникалық жай-күйді, техникалық қызмет көрсетуді және жөндеуді бақылаудың белгіленген түрлерін уақтылы, толық және сапалы жүргізу болып табылады.</w:t>
      </w:r>
    </w:p>
    <w:bookmarkEnd w:id="214"/>
    <w:bookmarkStart w:name="z221" w:id="215"/>
    <w:p>
      <w:pPr>
        <w:spacing w:after="0"/>
        <w:ind w:left="0"/>
        <w:jc w:val="both"/>
      </w:pPr>
      <w:r>
        <w:rPr>
          <w:rFonts w:ascii="Times New Roman"/>
          <w:b w:val="false"/>
          <w:i w:val="false"/>
          <w:color w:val="000000"/>
          <w:sz w:val="28"/>
        </w:rPr>
        <w:t>
      67. Техникалық жағдайды бақылау қару-жараққа техникалық қызмет көрсету және жөндеу жүйесінің ажырамас бөлігі болып табылады. Қару-жарақтың техникалық жай-күйін бақылау бойынша жұмыстар жеке-жеке жүргізіледі немесе қару-жарақтың арналымы бойынша пайдалануға әзірлік дәрежесін уақтылы айқындау, жоспардан тыс жөндеу жұмыстарын жүргізу қажеттілігін айқындау, қару-жарақ үлгісіне техникалық қызмет көрсету және жөндеу жөніндегі жұмыстардың мерзімдері мен көлімдерін нақтылау үшін арналымы бойынша пайдаланған кезде және қару-жарақты сақтауда ұстаған кезде, техникалық қызмет көрсету және жөндеу жұмыстарын жүргізумен қоса жүргізіледі.</w:t>
      </w:r>
    </w:p>
    <w:bookmarkEnd w:id="215"/>
    <w:bookmarkStart w:name="z222" w:id="216"/>
    <w:p>
      <w:pPr>
        <w:spacing w:after="0"/>
        <w:ind w:left="0"/>
        <w:jc w:val="both"/>
      </w:pPr>
      <w:r>
        <w:rPr>
          <w:rFonts w:ascii="Times New Roman"/>
          <w:b w:val="false"/>
          <w:i w:val="false"/>
          <w:color w:val="000000"/>
          <w:sz w:val="28"/>
        </w:rPr>
        <w:t>
      68. Техникалық жай-күйді бақылау жоспарлы тәртіппен қару-жарақ үлгілерінің жай-күйі мен мазмұнын тексеру кезінде техникалық қызмет көрсету және жөндеу жұмыстарына қарамастан, Ұлттық ұланның Бас қолбасшылығы, өңірлік қолбасшылық және әскери бөлімдер комиссиялардың, лауазымды адамдардың әскери бөлімдерді инспекциялау, қорытынды және бақылау тексерулері техникалық жай-күйді бағалау мақсатында жеке жүзеге асырылады.</w:t>
      </w:r>
    </w:p>
    <w:bookmarkEnd w:id="216"/>
    <w:bookmarkStart w:name="z223" w:id="217"/>
    <w:p>
      <w:pPr>
        <w:spacing w:after="0"/>
        <w:ind w:left="0"/>
        <w:jc w:val="both"/>
      </w:pPr>
      <w:r>
        <w:rPr>
          <w:rFonts w:ascii="Times New Roman"/>
          <w:b w:val="false"/>
          <w:i w:val="false"/>
          <w:color w:val="000000"/>
          <w:sz w:val="28"/>
        </w:rPr>
        <w:t>
      69. Әскерде қару-жарақтың техникалық жағдайын бақылаудың негізгі түрлері:</w:t>
      </w:r>
    </w:p>
    <w:bookmarkEnd w:id="217"/>
    <w:bookmarkStart w:name="z224" w:id="218"/>
    <w:p>
      <w:pPr>
        <w:spacing w:after="0"/>
        <w:ind w:left="0"/>
        <w:jc w:val="both"/>
      </w:pPr>
      <w:r>
        <w:rPr>
          <w:rFonts w:ascii="Times New Roman"/>
          <w:b w:val="false"/>
          <w:i w:val="false"/>
          <w:color w:val="000000"/>
          <w:sz w:val="28"/>
        </w:rPr>
        <w:t>
      бақылап қарау (БҚ);</w:t>
      </w:r>
    </w:p>
    <w:bookmarkEnd w:id="218"/>
    <w:bookmarkStart w:name="z225" w:id="219"/>
    <w:p>
      <w:pPr>
        <w:spacing w:after="0"/>
        <w:ind w:left="0"/>
        <w:jc w:val="both"/>
      </w:pPr>
      <w:r>
        <w:rPr>
          <w:rFonts w:ascii="Times New Roman"/>
          <w:b w:val="false"/>
          <w:i w:val="false"/>
          <w:color w:val="000000"/>
          <w:sz w:val="28"/>
        </w:rPr>
        <w:t>
      ақау.</w:t>
      </w:r>
    </w:p>
    <w:bookmarkEnd w:id="219"/>
    <w:bookmarkStart w:name="z226" w:id="220"/>
    <w:p>
      <w:pPr>
        <w:spacing w:after="0"/>
        <w:ind w:left="0"/>
        <w:jc w:val="both"/>
      </w:pPr>
      <w:r>
        <w:rPr>
          <w:rFonts w:ascii="Times New Roman"/>
          <w:b w:val="false"/>
          <w:i w:val="false"/>
          <w:color w:val="000000"/>
          <w:sz w:val="28"/>
        </w:rPr>
        <w:t>
      70. Лауазымды адамдар - қару-жарақты бақылап қарауды (БҚ) нұсқаулықтар мен басшылық құжаттарда белгіленген мерзімдерде, сондай-ақ ату, нарядқа түсу және қызметтік - жауынгерлік міндеттерді орындау алдында жүргізеді.</w:t>
      </w:r>
    </w:p>
    <w:bookmarkEnd w:id="220"/>
    <w:bookmarkStart w:name="z227" w:id="221"/>
    <w:p>
      <w:pPr>
        <w:spacing w:after="0"/>
        <w:ind w:left="0"/>
        <w:jc w:val="both"/>
      </w:pPr>
      <w:r>
        <w:rPr>
          <w:rFonts w:ascii="Times New Roman"/>
          <w:b w:val="false"/>
          <w:i w:val="false"/>
          <w:color w:val="000000"/>
          <w:sz w:val="28"/>
        </w:rPr>
        <w:t>
      71. Қару-жарақ бекітілген әскери қызметшілер оны күн сайын, сонымен қатар нарядқа түсер алдында, сабаққа шығар алдында, тазалау кезінде, ал жауынгерлік жағдайда –жауынгерлік тапсырманы орындамас бұрын мерзімді тексереді.</w:t>
      </w:r>
    </w:p>
    <w:bookmarkEnd w:id="221"/>
    <w:bookmarkStart w:name="z228" w:id="222"/>
    <w:p>
      <w:pPr>
        <w:spacing w:after="0"/>
        <w:ind w:left="0"/>
        <w:jc w:val="both"/>
      </w:pPr>
      <w:r>
        <w:rPr>
          <w:rFonts w:ascii="Times New Roman"/>
          <w:b w:val="false"/>
          <w:i w:val="false"/>
          <w:color w:val="000000"/>
          <w:sz w:val="28"/>
        </w:rPr>
        <w:t>
      72. Атыс қаруының тексеру кезінде әр үлгісінің өзіне қойылатын нақты талаптарды анықтайтын өзіндік ерекшеліктері бар. Алайда, әртүрлі қару үлгілерінің механизмдерінің дизайны мен жұмысының көптеген элементтері кез келген үлгі үшін бірдей қолданылатын бірқатар жалпы талаптарды тұжырымдауға мүмкіндік беретін ортақ белгілерге ие.</w:t>
      </w:r>
    </w:p>
    <w:bookmarkEnd w:id="222"/>
    <w:bookmarkStart w:name="z229" w:id="223"/>
    <w:p>
      <w:pPr>
        <w:spacing w:after="0"/>
        <w:ind w:left="0"/>
        <w:jc w:val="both"/>
      </w:pPr>
      <w:r>
        <w:rPr>
          <w:rFonts w:ascii="Times New Roman"/>
          <w:b w:val="false"/>
          <w:i w:val="false"/>
          <w:color w:val="000000"/>
          <w:sz w:val="28"/>
        </w:rPr>
        <w:t>
      73. Қаруды қарау тәртібі мен көлемі қару түрлері бойынша нұсқаулықтарда көрсетілген.</w:t>
      </w:r>
    </w:p>
    <w:bookmarkEnd w:id="223"/>
    <w:bookmarkStart w:name="z230" w:id="224"/>
    <w:p>
      <w:pPr>
        <w:spacing w:after="0"/>
        <w:ind w:left="0"/>
        <w:jc w:val="left"/>
      </w:pPr>
      <w:r>
        <w:rPr>
          <w:rFonts w:ascii="Times New Roman"/>
          <w:b/>
          <w:i w:val="false"/>
          <w:color w:val="000000"/>
        </w:rPr>
        <w:t xml:space="preserve"> 2-параграф. Қару-жараққа техникалық қызмет көрсетуді және жөндеуді жоспарлау тәртібі</w:t>
      </w:r>
    </w:p>
    <w:bookmarkEnd w:id="224"/>
    <w:bookmarkStart w:name="z231" w:id="225"/>
    <w:p>
      <w:pPr>
        <w:spacing w:after="0"/>
        <w:ind w:left="0"/>
        <w:jc w:val="both"/>
      </w:pPr>
      <w:r>
        <w:rPr>
          <w:rFonts w:ascii="Times New Roman"/>
          <w:b w:val="false"/>
          <w:i w:val="false"/>
          <w:color w:val="000000"/>
          <w:sz w:val="28"/>
        </w:rPr>
        <w:t>
      74. Қару-жараққа техникалық қызмет көрсету мен жөндеуді жоспарлауды осы Қағидалардың және Ұлттық ұлан Бас қолбасшысының нормативтік құқықтық актілерінің талаптарына сәйкес Бас қолбасшылықтың, өңірлік қолбасшылықтардың техника және қару-жарақ басқармалары және әскери бөлімдердің қару-жарақ қызметтері жүзеге асырады.</w:t>
      </w:r>
    </w:p>
    <w:bookmarkEnd w:id="225"/>
    <w:bookmarkStart w:name="z232" w:id="226"/>
    <w:p>
      <w:pPr>
        <w:spacing w:after="0"/>
        <w:ind w:left="0"/>
        <w:jc w:val="both"/>
      </w:pPr>
      <w:r>
        <w:rPr>
          <w:rFonts w:ascii="Times New Roman"/>
          <w:b w:val="false"/>
          <w:i w:val="false"/>
          <w:color w:val="000000"/>
          <w:sz w:val="28"/>
        </w:rPr>
        <w:t>
      75. Қару жараққа техникалық қызмет көрсету мен жөндеуді жоспарлаудың мақсаттары:</w:t>
      </w:r>
    </w:p>
    <w:bookmarkEnd w:id="226"/>
    <w:bookmarkStart w:name="z233" w:id="227"/>
    <w:p>
      <w:pPr>
        <w:spacing w:after="0"/>
        <w:ind w:left="0"/>
        <w:jc w:val="both"/>
      </w:pPr>
      <w:r>
        <w:rPr>
          <w:rFonts w:ascii="Times New Roman"/>
          <w:b w:val="false"/>
          <w:i w:val="false"/>
          <w:color w:val="000000"/>
          <w:sz w:val="28"/>
        </w:rPr>
        <w:t>
      жөндеу-қалпына келтіру органдарының өндірістік мүмкіндіктерін тиімді пайдалану негізінде әскери бөлімнің қару-жарағын бейбіт уақытта пайдаланудың барлық кезеңі ішінде олардың жарамды (жұмысқа қабілетті) жай-күйін қамтамасыз ету және қару-жарақ үлгілері ресурсының қорын қамтамасыз ету есебінен жауынгерлік әзірлігін қолдау;</w:t>
      </w:r>
    </w:p>
    <w:bookmarkEnd w:id="227"/>
    <w:bookmarkStart w:name="z234" w:id="228"/>
    <w:p>
      <w:pPr>
        <w:spacing w:after="0"/>
        <w:ind w:left="0"/>
        <w:jc w:val="both"/>
      </w:pPr>
      <w:r>
        <w:rPr>
          <w:rFonts w:ascii="Times New Roman"/>
          <w:b w:val="false"/>
          <w:i w:val="false"/>
          <w:color w:val="000000"/>
          <w:sz w:val="28"/>
        </w:rPr>
        <w:t>
      қару-жарақтың техникалық жай-күйіне және техникалық қызмет көрсету мен жөндеудің белгіленген түрлеріне уақтылы бақылау жүргізу;</w:t>
      </w:r>
    </w:p>
    <w:bookmarkEnd w:id="228"/>
    <w:bookmarkStart w:name="z235" w:id="229"/>
    <w:p>
      <w:pPr>
        <w:spacing w:after="0"/>
        <w:ind w:left="0"/>
        <w:jc w:val="both"/>
      </w:pPr>
      <w:r>
        <w:rPr>
          <w:rFonts w:ascii="Times New Roman"/>
          <w:b w:val="false"/>
          <w:i w:val="false"/>
          <w:color w:val="000000"/>
          <w:sz w:val="28"/>
        </w:rPr>
        <w:t>
      жөндеу-қалпына келтіру органдары арасында қару-жарақ үлгілеріне техникалық қызмет көрсету және жөндеу жұмыстарының көлемін ұтымды бөлуді қамтамасыз ету.</w:t>
      </w:r>
    </w:p>
    <w:bookmarkEnd w:id="229"/>
    <w:bookmarkStart w:name="z236" w:id="230"/>
    <w:p>
      <w:pPr>
        <w:spacing w:after="0"/>
        <w:ind w:left="0"/>
        <w:jc w:val="both"/>
      </w:pPr>
      <w:r>
        <w:rPr>
          <w:rFonts w:ascii="Times New Roman"/>
          <w:b w:val="false"/>
          <w:i w:val="false"/>
          <w:color w:val="000000"/>
          <w:sz w:val="28"/>
        </w:rPr>
        <w:t>
      76. Техникалық жай-күйді, техникалық қызмет көрсетуді және жөндеуді бақылауды ұйымдастыру үшін:</w:t>
      </w:r>
    </w:p>
    <w:bookmarkEnd w:id="230"/>
    <w:bookmarkStart w:name="z237" w:id="231"/>
    <w:p>
      <w:pPr>
        <w:spacing w:after="0"/>
        <w:ind w:left="0"/>
        <w:jc w:val="both"/>
      </w:pPr>
      <w:r>
        <w:rPr>
          <w:rFonts w:ascii="Times New Roman"/>
          <w:b w:val="false"/>
          <w:i w:val="false"/>
          <w:color w:val="000000"/>
          <w:sz w:val="28"/>
        </w:rPr>
        <w:t>
      a) әскери бөлімдерде (полктарда, жекелеген батальондарда (дивизиондарда) және бригадалық құрамның құрамаларында:</w:t>
      </w:r>
    </w:p>
    <w:bookmarkEnd w:id="231"/>
    <w:bookmarkStart w:name="z238" w:id="232"/>
    <w:p>
      <w:pPr>
        <w:spacing w:after="0"/>
        <w:ind w:left="0"/>
        <w:jc w:val="both"/>
      </w:pPr>
      <w:r>
        <w:rPr>
          <w:rFonts w:ascii="Times New Roman"/>
          <w:b w:val="false"/>
          <w:i w:val="false"/>
          <w:color w:val="000000"/>
          <w:sz w:val="28"/>
        </w:rPr>
        <w:t>
      қаруды пайдаланудың перспективалық жоспары (4-қосымша);</w:t>
      </w:r>
    </w:p>
    <w:bookmarkEnd w:id="232"/>
    <w:bookmarkStart w:name="z239" w:id="233"/>
    <w:p>
      <w:pPr>
        <w:spacing w:after="0"/>
        <w:ind w:left="0"/>
        <w:jc w:val="both"/>
      </w:pPr>
      <w:r>
        <w:rPr>
          <w:rFonts w:ascii="Times New Roman"/>
          <w:b w:val="false"/>
          <w:i w:val="false"/>
          <w:color w:val="000000"/>
          <w:sz w:val="28"/>
        </w:rPr>
        <w:t>
      қару-жарақ пен оқ-дәрілерді пайдаланудың жылдық жоспары (5-қосымша);</w:t>
      </w:r>
    </w:p>
    <w:bookmarkEnd w:id="233"/>
    <w:bookmarkStart w:name="z240" w:id="234"/>
    <w:p>
      <w:pPr>
        <w:spacing w:after="0"/>
        <w:ind w:left="0"/>
        <w:jc w:val="both"/>
      </w:pPr>
      <w:r>
        <w:rPr>
          <w:rFonts w:ascii="Times New Roman"/>
          <w:b w:val="false"/>
          <w:i w:val="false"/>
          <w:color w:val="000000"/>
          <w:sz w:val="28"/>
        </w:rPr>
        <w:t>
      қару-жарақты пайдалану мен жөндеудің айлық жоспары (6-қосымша);</w:t>
      </w:r>
    </w:p>
    <w:bookmarkEnd w:id="234"/>
    <w:bookmarkStart w:name="z241" w:id="235"/>
    <w:p>
      <w:pPr>
        <w:spacing w:after="0"/>
        <w:ind w:left="0"/>
        <w:jc w:val="both"/>
      </w:pPr>
      <w:r>
        <w:rPr>
          <w:rFonts w:ascii="Times New Roman"/>
          <w:b w:val="false"/>
          <w:i w:val="false"/>
          <w:color w:val="000000"/>
          <w:sz w:val="28"/>
        </w:rPr>
        <w:t>
      жөндеу (жөндеу-қалпына келтіру) бөлімшесіне бір айға арналған жоспар-тапсырма (7 - қосымша);</w:t>
      </w:r>
    </w:p>
    <w:bookmarkEnd w:id="235"/>
    <w:bookmarkStart w:name="z242" w:id="236"/>
    <w:p>
      <w:pPr>
        <w:spacing w:after="0"/>
        <w:ind w:left="0"/>
        <w:jc w:val="both"/>
      </w:pPr>
      <w:r>
        <w:rPr>
          <w:rFonts w:ascii="Times New Roman"/>
          <w:b w:val="false"/>
          <w:i w:val="false"/>
          <w:color w:val="000000"/>
          <w:sz w:val="28"/>
        </w:rPr>
        <w:t>
      б) өңірлік қолбасшылықтарда:</w:t>
      </w:r>
    </w:p>
    <w:bookmarkEnd w:id="236"/>
    <w:bookmarkStart w:name="z243" w:id="237"/>
    <w:p>
      <w:pPr>
        <w:spacing w:after="0"/>
        <w:ind w:left="0"/>
        <w:jc w:val="both"/>
      </w:pPr>
      <w:r>
        <w:rPr>
          <w:rFonts w:ascii="Times New Roman"/>
          <w:b w:val="false"/>
          <w:i w:val="false"/>
          <w:color w:val="000000"/>
          <w:sz w:val="28"/>
        </w:rPr>
        <w:t>
      қару-жарақты пайдаланудың жиынтық перспективалық жоспары (4-қосымша);</w:t>
      </w:r>
    </w:p>
    <w:bookmarkEnd w:id="237"/>
    <w:bookmarkStart w:name="z244" w:id="238"/>
    <w:p>
      <w:pPr>
        <w:spacing w:after="0"/>
        <w:ind w:left="0"/>
        <w:jc w:val="both"/>
      </w:pPr>
      <w:r>
        <w:rPr>
          <w:rFonts w:ascii="Times New Roman"/>
          <w:b w:val="false"/>
          <w:i w:val="false"/>
          <w:color w:val="000000"/>
          <w:sz w:val="28"/>
        </w:rPr>
        <w:t>
      қару-жарақ пен оқ-дәрілерді пайдаланудың жылдық жиынтық жоспары (5-қосымша);</w:t>
      </w:r>
    </w:p>
    <w:bookmarkEnd w:id="238"/>
    <w:bookmarkStart w:name="z245" w:id="239"/>
    <w:p>
      <w:pPr>
        <w:spacing w:after="0"/>
        <w:ind w:left="0"/>
        <w:jc w:val="both"/>
      </w:pPr>
      <w:r>
        <w:rPr>
          <w:rFonts w:ascii="Times New Roman"/>
          <w:b w:val="false"/>
          <w:i w:val="false"/>
          <w:color w:val="000000"/>
          <w:sz w:val="28"/>
        </w:rPr>
        <w:t>
      жөндеу-қалпына келтіру бөлімшесіне (қару-жарақты жөндеу және қызмет көрсету бойынша орталық) бір айға жоспар-тапсырма (7-қосымша);</w:t>
      </w:r>
    </w:p>
    <w:bookmarkEnd w:id="239"/>
    <w:bookmarkStart w:name="z246" w:id="240"/>
    <w:p>
      <w:pPr>
        <w:spacing w:after="0"/>
        <w:ind w:left="0"/>
        <w:jc w:val="both"/>
      </w:pPr>
      <w:r>
        <w:rPr>
          <w:rFonts w:ascii="Times New Roman"/>
          <w:b w:val="false"/>
          <w:i w:val="false"/>
          <w:color w:val="000000"/>
          <w:sz w:val="28"/>
        </w:rPr>
        <w:t>
      в) әскери бөлімнің жөндеу бөлімшесінде-қару-жараққа техникалық қызмет көрсету мен жөндеудің бір айға арналған жоспар-кестесі (8-қосымша);</w:t>
      </w:r>
    </w:p>
    <w:bookmarkEnd w:id="240"/>
    <w:bookmarkStart w:name="z247" w:id="241"/>
    <w:p>
      <w:pPr>
        <w:spacing w:after="0"/>
        <w:ind w:left="0"/>
        <w:jc w:val="both"/>
      </w:pPr>
      <w:r>
        <w:rPr>
          <w:rFonts w:ascii="Times New Roman"/>
          <w:b w:val="false"/>
          <w:i w:val="false"/>
          <w:color w:val="000000"/>
          <w:sz w:val="28"/>
        </w:rPr>
        <w:t>
      д) қару-жарақты жөндеу және қамтамасыз ету қызметінде және қару-жарақты жөндеу және қызмет көрсету орталығында (бұдан әрі-жөндеу қызметі (орталығы)):</w:t>
      </w:r>
    </w:p>
    <w:bookmarkEnd w:id="241"/>
    <w:bookmarkStart w:name="z248" w:id="242"/>
    <w:p>
      <w:pPr>
        <w:spacing w:after="0"/>
        <w:ind w:left="0"/>
        <w:jc w:val="both"/>
      </w:pPr>
      <w:r>
        <w:rPr>
          <w:rFonts w:ascii="Times New Roman"/>
          <w:b w:val="false"/>
          <w:i w:val="false"/>
          <w:color w:val="000000"/>
          <w:sz w:val="28"/>
        </w:rPr>
        <w:t>
      бір айға арналған қару-жараққа техникалық қызмет көрсету және жөндеу жоспар-кестесі (8-қосымша);</w:t>
      </w:r>
    </w:p>
    <w:bookmarkEnd w:id="242"/>
    <w:bookmarkStart w:name="z249" w:id="243"/>
    <w:p>
      <w:pPr>
        <w:spacing w:after="0"/>
        <w:ind w:left="0"/>
        <w:jc w:val="both"/>
      </w:pPr>
      <w:r>
        <w:rPr>
          <w:rFonts w:ascii="Times New Roman"/>
          <w:b w:val="false"/>
          <w:i w:val="false"/>
          <w:color w:val="000000"/>
          <w:sz w:val="28"/>
        </w:rPr>
        <w:t>
      бір айға арналған жоспар-тапсырмаға ұсыныстар;</w:t>
      </w:r>
    </w:p>
    <w:bookmarkEnd w:id="243"/>
    <w:bookmarkStart w:name="z250" w:id="244"/>
    <w:p>
      <w:pPr>
        <w:spacing w:after="0"/>
        <w:ind w:left="0"/>
        <w:jc w:val="both"/>
      </w:pPr>
      <w:r>
        <w:rPr>
          <w:rFonts w:ascii="Times New Roman"/>
          <w:b w:val="false"/>
          <w:i w:val="false"/>
          <w:color w:val="000000"/>
          <w:sz w:val="28"/>
        </w:rPr>
        <w:t>
      жоспарланған айға жұмыс уақыты қорын есептеу.</w:t>
      </w:r>
    </w:p>
    <w:bookmarkEnd w:id="244"/>
    <w:bookmarkStart w:name="z251" w:id="245"/>
    <w:p>
      <w:pPr>
        <w:spacing w:after="0"/>
        <w:ind w:left="0"/>
        <w:jc w:val="both"/>
      </w:pPr>
      <w:r>
        <w:rPr>
          <w:rFonts w:ascii="Times New Roman"/>
          <w:b w:val="false"/>
          <w:i w:val="false"/>
          <w:color w:val="000000"/>
          <w:sz w:val="28"/>
        </w:rPr>
        <w:t>
      77. Қару-жараққа техникалық қызмет көрсету және жөндеу жүргізу қажеттілігі қару-жарақ үлгілері ресурсының нақты шығысын, әскери бөлімдерді даярлау жоспарларын, оқ-дәрілер шығысының жылдық нормаларын, сақтау мерзімдерін, техникалық қызмет көрсетудің белгіленген кезеңділігін қамтамасыз ету үшін қару-жарақ ресурстарына қажеттілікті негізге ала отырып және белгіленген ресурстар (ресурстар (өміршеңдік) ұңғылар, қызмет ету мерзімдері) қаруды жоспарлы жөндеуден бұрын, сондай-ақ қарудың техникалық жай-күйін бақылау нәтижелері бойынша жоспарланады.</w:t>
      </w:r>
    </w:p>
    <w:bookmarkEnd w:id="245"/>
    <w:bookmarkStart w:name="z252" w:id="246"/>
    <w:p>
      <w:pPr>
        <w:spacing w:after="0"/>
        <w:ind w:left="0"/>
        <w:jc w:val="both"/>
      </w:pPr>
      <w:r>
        <w:rPr>
          <w:rFonts w:ascii="Times New Roman"/>
          <w:b w:val="false"/>
          <w:i w:val="false"/>
          <w:color w:val="000000"/>
          <w:sz w:val="28"/>
        </w:rPr>
        <w:t>
      78. Нөмірлік техникалық қызмет көрсету, маусымдық қызмет көрсету белгіленген кезеңділікпен және оларды өткізу көлемімен сәйкес қару-жарақты пайдалану жоспарларында көрсетіледі. Оларды жүргізу көлемі қару үлгілерінің техникалық жай-күйін бақылау нәтижелері бойынша нақтыланады.</w:t>
      </w:r>
    </w:p>
    <w:bookmarkEnd w:id="246"/>
    <w:bookmarkStart w:name="z253" w:id="247"/>
    <w:p>
      <w:pPr>
        <w:spacing w:after="0"/>
        <w:ind w:left="0"/>
        <w:jc w:val="both"/>
      </w:pPr>
      <w:r>
        <w:rPr>
          <w:rFonts w:ascii="Times New Roman"/>
          <w:b w:val="false"/>
          <w:i w:val="false"/>
          <w:color w:val="000000"/>
          <w:sz w:val="28"/>
        </w:rPr>
        <w:t>
      79. Күрделі жөндеу, сондай-ақ жаңғыртумен күрделі жөндеу белгіленген ресурстарға (ұңғылардың өміршеңдік ресурстарына) сәйкес қаруды жөндеудің жоспарлы түрлеріне дейін қару-жарақты пайдалану және жөндеуге шығу жоспарларында көрсетіледі.</w:t>
      </w:r>
    </w:p>
    <w:bookmarkEnd w:id="247"/>
    <w:bookmarkStart w:name="z254" w:id="248"/>
    <w:p>
      <w:pPr>
        <w:spacing w:after="0"/>
        <w:ind w:left="0"/>
        <w:jc w:val="both"/>
      </w:pPr>
      <w:r>
        <w:rPr>
          <w:rFonts w:ascii="Times New Roman"/>
          <w:b w:val="false"/>
          <w:i w:val="false"/>
          <w:color w:val="000000"/>
          <w:sz w:val="28"/>
        </w:rPr>
        <w:t>
      80. Осы мерзімдерде жоспарлы жөндеу түрлеріне дейін тағайындалған ресурс (ұңғының өміршеңдігі, қызмет ету мерзімі) жұмыс істеген ақауларды жүргізу жоспарланады. Ақаудың нәтижелері бойынша әскери бөлім командирінің бұйрығымен тағайындалған комиссия техникалық қызмет көрсету және жөндеу түрін оның басталу сәті және өткізілетін орны анықталады. Қабылданған шешімге сәйкес қару-жарақты пайдалану жоспарларына түзетулер (қажет болған жағдайда) енгізіледі.</w:t>
      </w:r>
    </w:p>
    <w:bookmarkEnd w:id="248"/>
    <w:bookmarkStart w:name="z255" w:id="249"/>
    <w:p>
      <w:pPr>
        <w:spacing w:after="0"/>
        <w:ind w:left="0"/>
        <w:jc w:val="left"/>
      </w:pPr>
      <w:r>
        <w:rPr>
          <w:rFonts w:ascii="Times New Roman"/>
          <w:b/>
          <w:i w:val="false"/>
          <w:color w:val="000000"/>
        </w:rPr>
        <w:t xml:space="preserve"> 3-параграф. Қаруды тексеру бойынша талаптар</w:t>
      </w:r>
    </w:p>
    <w:bookmarkEnd w:id="249"/>
    <w:bookmarkStart w:name="z256" w:id="250"/>
    <w:p>
      <w:pPr>
        <w:spacing w:after="0"/>
        <w:ind w:left="0"/>
        <w:jc w:val="both"/>
      </w:pPr>
      <w:r>
        <w:rPr>
          <w:rFonts w:ascii="Times New Roman"/>
          <w:b w:val="false"/>
          <w:i w:val="false"/>
          <w:color w:val="000000"/>
          <w:sz w:val="28"/>
        </w:rPr>
        <w:t>
      81. Қару екі нұсқада ұсынылады:</w:t>
      </w:r>
    </w:p>
    <w:bookmarkEnd w:id="250"/>
    <w:bookmarkStart w:name="z257" w:id="251"/>
    <w:p>
      <w:pPr>
        <w:spacing w:after="0"/>
        <w:ind w:left="0"/>
        <w:jc w:val="both"/>
      </w:pPr>
      <w:r>
        <w:rPr>
          <w:rFonts w:ascii="Times New Roman"/>
          <w:b w:val="false"/>
          <w:i w:val="false"/>
          <w:color w:val="000000"/>
          <w:sz w:val="28"/>
        </w:rPr>
        <w:t>
      жиналған түрінде;</w:t>
      </w:r>
    </w:p>
    <w:bookmarkEnd w:id="251"/>
    <w:bookmarkStart w:name="z258" w:id="252"/>
    <w:p>
      <w:pPr>
        <w:spacing w:after="0"/>
        <w:ind w:left="0"/>
        <w:jc w:val="both"/>
      </w:pPr>
      <w:r>
        <w:rPr>
          <w:rFonts w:ascii="Times New Roman"/>
          <w:b w:val="false"/>
          <w:i w:val="false"/>
          <w:color w:val="000000"/>
          <w:sz w:val="28"/>
        </w:rPr>
        <w:t>
      бөлшектелген түрде (жартылай немесе толық бөлшектеу көлемінде).</w:t>
      </w:r>
    </w:p>
    <w:bookmarkEnd w:id="252"/>
    <w:bookmarkStart w:name="z259" w:id="253"/>
    <w:p>
      <w:pPr>
        <w:spacing w:after="0"/>
        <w:ind w:left="0"/>
        <w:jc w:val="both"/>
      </w:pPr>
      <w:r>
        <w:rPr>
          <w:rFonts w:ascii="Times New Roman"/>
          <w:b w:val="false"/>
          <w:i w:val="false"/>
          <w:color w:val="000000"/>
          <w:sz w:val="28"/>
        </w:rPr>
        <w:t>
      82. Барлық жағдайларда қару-жарақ (әсіресе ұңғы арналары) кірден, көміртектен және майлаудан мұқият тазалануы керек.</w:t>
      </w:r>
    </w:p>
    <w:bookmarkEnd w:id="253"/>
    <w:bookmarkStart w:name="z260" w:id="254"/>
    <w:p>
      <w:pPr>
        <w:spacing w:after="0"/>
        <w:ind w:left="0"/>
        <w:jc w:val="both"/>
      </w:pPr>
      <w:r>
        <w:rPr>
          <w:rFonts w:ascii="Times New Roman"/>
          <w:b w:val="false"/>
          <w:i w:val="false"/>
          <w:color w:val="000000"/>
          <w:sz w:val="28"/>
        </w:rPr>
        <w:t>
      83. Қару үлгісімен бірге техникалық жағдайды есепке алу карточкасы немесе формуляр, сондай-ақ жиынтық ведомосіне сәйкес керек-жарақтар және қосалқы құралдар ұсынылады.</w:t>
      </w:r>
    </w:p>
    <w:bookmarkEnd w:id="254"/>
    <w:bookmarkStart w:name="z261" w:id="255"/>
    <w:p>
      <w:pPr>
        <w:spacing w:after="0"/>
        <w:ind w:left="0"/>
        <w:jc w:val="both"/>
      </w:pPr>
      <w:r>
        <w:rPr>
          <w:rFonts w:ascii="Times New Roman"/>
          <w:b w:val="false"/>
          <w:i w:val="false"/>
          <w:color w:val="000000"/>
          <w:sz w:val="28"/>
        </w:rPr>
        <w:t>
      84. Қару үлгісін тексерудің жылдамдығы мен сапасы көбінесе жұмыс реті қаншалықты ұтымды таңдалғанына байланысты. Жұмыс тәртібі тексерушінің қозғалысы мүмкіндігінше үнемді болатындай болуы керек және аз уақыт ішінде үлгіні бірде-бір ақауды жіберіп алмай және бір түйінге бірнеше рет оралмай мұқият тексеріп отыру керек.</w:t>
      </w:r>
    </w:p>
    <w:bookmarkEnd w:id="255"/>
    <w:bookmarkStart w:name="z262" w:id="256"/>
    <w:p>
      <w:pPr>
        <w:spacing w:after="0"/>
        <w:ind w:left="0"/>
        <w:jc w:val="both"/>
      </w:pPr>
      <w:r>
        <w:rPr>
          <w:rFonts w:ascii="Times New Roman"/>
          <w:b w:val="false"/>
          <w:i w:val="false"/>
          <w:color w:val="000000"/>
          <w:sz w:val="28"/>
        </w:rPr>
        <w:t>
      85. Осы Қағидаларда жиналған түрдегі қаруды қарап-тексеру сызбасы қабылданды, онда үлгіні тексерудің келесі кезектілігі ұсынылады:</w:t>
      </w:r>
    </w:p>
    <w:bookmarkEnd w:id="256"/>
    <w:bookmarkStart w:name="z263" w:id="257"/>
    <w:p>
      <w:pPr>
        <w:spacing w:after="0"/>
        <w:ind w:left="0"/>
        <w:jc w:val="both"/>
      </w:pPr>
      <w:r>
        <w:rPr>
          <w:rFonts w:ascii="Times New Roman"/>
          <w:b w:val="false"/>
          <w:i w:val="false"/>
          <w:color w:val="000000"/>
          <w:sz w:val="28"/>
        </w:rPr>
        <w:t>
      1) қарудың техникалық жай-күйін есепке алу карточкасындағы немесе формулярдағы жазбаларды тексеру, ұңғы арнасының (жазба бойынша) жай-күйімен, қарудың ұрысымен, оның қызметі бойынша ескертулермен және тағы басқалармен танысу;</w:t>
      </w:r>
    </w:p>
    <w:bookmarkEnd w:id="257"/>
    <w:bookmarkStart w:name="z264" w:id="258"/>
    <w:p>
      <w:pPr>
        <w:spacing w:after="0"/>
        <w:ind w:left="0"/>
        <w:jc w:val="both"/>
      </w:pPr>
      <w:r>
        <w:rPr>
          <w:rFonts w:ascii="Times New Roman"/>
          <w:b w:val="false"/>
          <w:i w:val="false"/>
          <w:color w:val="000000"/>
          <w:sz w:val="28"/>
        </w:rPr>
        <w:t>
      2) қарудың оқталғанын тексеру;</w:t>
      </w:r>
    </w:p>
    <w:bookmarkEnd w:id="258"/>
    <w:bookmarkStart w:name="z265" w:id="259"/>
    <w:p>
      <w:pPr>
        <w:spacing w:after="0"/>
        <w:ind w:left="0"/>
        <w:jc w:val="both"/>
      </w:pPr>
      <w:r>
        <w:rPr>
          <w:rFonts w:ascii="Times New Roman"/>
          <w:b w:val="false"/>
          <w:i w:val="false"/>
          <w:color w:val="000000"/>
          <w:sz w:val="28"/>
        </w:rPr>
        <w:t>
      3) қарудың толықтығын тексеру;</w:t>
      </w:r>
    </w:p>
    <w:bookmarkEnd w:id="259"/>
    <w:bookmarkStart w:name="z266" w:id="260"/>
    <w:p>
      <w:pPr>
        <w:spacing w:after="0"/>
        <w:ind w:left="0"/>
        <w:jc w:val="both"/>
      </w:pPr>
      <w:r>
        <w:rPr>
          <w:rFonts w:ascii="Times New Roman"/>
          <w:b w:val="false"/>
          <w:i w:val="false"/>
          <w:color w:val="000000"/>
          <w:sz w:val="28"/>
        </w:rPr>
        <w:t>
      4) бөлшектердің нөмірін бөлшектеместен көрінетін бөлшектерді қарудың негізгі нөмірімен салыстыра отырып, үлгіні жалпы сыртқы тексеруді жүргізу. Сыртқы тексеру алдыңғы бөлігінен басталады. Ретімен дәйекті түрде үлгінің барлық сыртқы құрылғылары қаралады. Мушка мен дәлдеуішке ерекше назар аударылады;</w:t>
      </w:r>
    </w:p>
    <w:bookmarkEnd w:id="260"/>
    <w:bookmarkStart w:name="z267" w:id="261"/>
    <w:p>
      <w:pPr>
        <w:spacing w:after="0"/>
        <w:ind w:left="0"/>
        <w:jc w:val="both"/>
      </w:pPr>
      <w:r>
        <w:rPr>
          <w:rFonts w:ascii="Times New Roman"/>
          <w:b w:val="false"/>
          <w:i w:val="false"/>
          <w:color w:val="000000"/>
          <w:sz w:val="28"/>
        </w:rPr>
        <w:t>
      5) бөлшектер мен механизмдердің өзара әрекеттесуі жиналған түрде тексеріледі. Механизмдердің жұмысын тексеру оқтау, қайта оқтау, сақтандырғышқа қою және одан шығару, оғын алу және тағы басқа кезінде жүргізіледі.</w:t>
      </w:r>
    </w:p>
    <w:bookmarkEnd w:id="261"/>
    <w:bookmarkStart w:name="z268" w:id="262"/>
    <w:p>
      <w:pPr>
        <w:spacing w:after="0"/>
        <w:ind w:left="0"/>
        <w:jc w:val="both"/>
      </w:pPr>
      <w:r>
        <w:rPr>
          <w:rFonts w:ascii="Times New Roman"/>
          <w:b w:val="false"/>
          <w:i w:val="false"/>
          <w:color w:val="000000"/>
          <w:sz w:val="28"/>
        </w:rPr>
        <w:t>
      Бұл тексерулер кезінде мүмкіндігінше оқу (тексеру) патрондарының көмегімен механизмдердің нақты жұмыс жағдайлары дәл көрсетілуі керек;</w:t>
      </w:r>
    </w:p>
    <w:bookmarkEnd w:id="262"/>
    <w:bookmarkStart w:name="z269" w:id="263"/>
    <w:p>
      <w:pPr>
        <w:spacing w:after="0"/>
        <w:ind w:left="0"/>
        <w:jc w:val="both"/>
      </w:pPr>
      <w:r>
        <w:rPr>
          <w:rFonts w:ascii="Times New Roman"/>
          <w:b w:val="false"/>
          <w:i w:val="false"/>
          <w:color w:val="000000"/>
          <w:sz w:val="28"/>
        </w:rPr>
        <w:t>
      6) үлгіні жартылай бөлшектеу. Бөлшектеу процесінде қақпаның тығыздығы шашка калибрлерімен тексеріледі;</w:t>
      </w:r>
    </w:p>
    <w:bookmarkEnd w:id="263"/>
    <w:bookmarkStart w:name="z270" w:id="264"/>
    <w:p>
      <w:pPr>
        <w:spacing w:after="0"/>
        <w:ind w:left="0"/>
        <w:jc w:val="both"/>
      </w:pPr>
      <w:r>
        <w:rPr>
          <w:rFonts w:ascii="Times New Roman"/>
          <w:b w:val="false"/>
          <w:i w:val="false"/>
          <w:color w:val="000000"/>
          <w:sz w:val="28"/>
        </w:rPr>
        <w:t>
      7) ұңғы арнасын калибрмен қарау және тексеру;</w:t>
      </w:r>
    </w:p>
    <w:bookmarkEnd w:id="264"/>
    <w:bookmarkStart w:name="z271" w:id="265"/>
    <w:p>
      <w:pPr>
        <w:spacing w:after="0"/>
        <w:ind w:left="0"/>
        <w:jc w:val="both"/>
      </w:pPr>
      <w:r>
        <w:rPr>
          <w:rFonts w:ascii="Times New Roman"/>
          <w:b w:val="false"/>
          <w:i w:val="false"/>
          <w:color w:val="000000"/>
          <w:sz w:val="28"/>
        </w:rPr>
        <w:t>
      8) қару үлгісін толық бөлшектелмеген түрде тексеруге, қажет болса, толық бөлшектегенге дейін жеке тораптарды бөлшектеу және олардың бөлшектерін тексеру.</w:t>
      </w:r>
    </w:p>
    <w:bookmarkEnd w:id="265"/>
    <w:bookmarkStart w:name="z272" w:id="266"/>
    <w:p>
      <w:pPr>
        <w:spacing w:after="0"/>
        <w:ind w:left="0"/>
        <w:jc w:val="both"/>
      </w:pPr>
      <w:r>
        <w:rPr>
          <w:rFonts w:ascii="Times New Roman"/>
          <w:b w:val="false"/>
          <w:i w:val="false"/>
          <w:color w:val="000000"/>
          <w:sz w:val="28"/>
        </w:rPr>
        <w:t>
      Негізгі бөлшектер мен механизмдерге және механизмдердің өзара әрекеттесуін тексеру кезінде қандай да бір кемшіліктерді көрсеткендерге ерекше назар аудару қажет;</w:t>
      </w:r>
    </w:p>
    <w:bookmarkEnd w:id="266"/>
    <w:bookmarkStart w:name="z273" w:id="267"/>
    <w:p>
      <w:pPr>
        <w:spacing w:after="0"/>
        <w:ind w:left="0"/>
        <w:jc w:val="both"/>
      </w:pPr>
      <w:r>
        <w:rPr>
          <w:rFonts w:ascii="Times New Roman"/>
          <w:b w:val="false"/>
          <w:i w:val="false"/>
          <w:color w:val="000000"/>
          <w:sz w:val="28"/>
        </w:rPr>
        <w:t>
      9) керек-жарақтарды және қосалқы бөлшектерді тексеру. Қаруды тексеру кезінде станокта (қондырғыда) станоктың өзі (қондырғысы) белгілі бір жағдайда ыңғайлы болған жағдайда үлгіге дейін немесе одан кейін тексеріледі. Станокты тексерудің негізгі элементтері жалпы сыртқы тексеру, механизмдердің өзара әрекеттесуін және оқшашар (автомат) денесінің станоктан (қондырғыдан) қосылуын тексеру болып табылады.</w:t>
      </w:r>
    </w:p>
    <w:bookmarkEnd w:id="267"/>
    <w:bookmarkStart w:name="z274" w:id="268"/>
    <w:p>
      <w:pPr>
        <w:spacing w:after="0"/>
        <w:ind w:left="0"/>
        <w:jc w:val="both"/>
      </w:pPr>
      <w:r>
        <w:rPr>
          <w:rFonts w:ascii="Times New Roman"/>
          <w:b w:val="false"/>
          <w:i w:val="false"/>
          <w:color w:val="000000"/>
          <w:sz w:val="28"/>
        </w:rPr>
        <w:t>
      86. Ұңғы арналарының жөндеуге келмейтін ақаулары (мысалы, тот іздері, раковиналар, хромның үрлеу торы, хром чиптері, мылтық өрістерінің алдыңғы немесе негізгі бөлігінен тозуы) сапалық жай-күйді есепке алу карточкасына немесе формулярға жазылады.</w:t>
      </w:r>
    </w:p>
    <w:bookmarkEnd w:id="268"/>
    <w:bookmarkStart w:name="z275" w:id="269"/>
    <w:p>
      <w:pPr>
        <w:spacing w:after="0"/>
        <w:ind w:left="0"/>
        <w:jc w:val="both"/>
      </w:pPr>
      <w:r>
        <w:rPr>
          <w:rFonts w:ascii="Times New Roman"/>
          <w:b w:val="false"/>
          <w:i w:val="false"/>
          <w:color w:val="000000"/>
          <w:sz w:val="28"/>
        </w:rPr>
        <w:t>
      87. Қару ұңғысы – неғұрлым жауапты бөлшектердің бірі.</w:t>
      </w:r>
    </w:p>
    <w:bookmarkEnd w:id="269"/>
    <w:bookmarkStart w:name="z276" w:id="270"/>
    <w:p>
      <w:pPr>
        <w:spacing w:after="0"/>
        <w:ind w:left="0"/>
        <w:jc w:val="both"/>
      </w:pPr>
      <w:r>
        <w:rPr>
          <w:rFonts w:ascii="Times New Roman"/>
          <w:b w:val="false"/>
          <w:i w:val="false"/>
          <w:color w:val="000000"/>
          <w:sz w:val="28"/>
        </w:rPr>
        <w:t>
      Қару-жарақтың дәлдігі көбінесе ұңғының күйіне байланысты. Оқшантайдың гильза экстракциясының беріктігі мен жалпы автоматика жұмысының сенімділігіне әсер етеді. Қарудың өміршеңдігі көбінесе ұңғының өміршеңдігімен анықталады. Сондықтан ұңғы каналды тексеру өте мұқият жүргізілуі керек.</w:t>
      </w:r>
    </w:p>
    <w:bookmarkEnd w:id="270"/>
    <w:bookmarkStart w:name="z277" w:id="271"/>
    <w:p>
      <w:pPr>
        <w:spacing w:after="0"/>
        <w:ind w:left="0"/>
        <w:jc w:val="both"/>
      </w:pPr>
      <w:r>
        <w:rPr>
          <w:rFonts w:ascii="Times New Roman"/>
          <w:b w:val="false"/>
          <w:i w:val="false"/>
          <w:color w:val="000000"/>
          <w:sz w:val="28"/>
        </w:rPr>
        <w:t>
      88. Ұңғыны тексерудің мақсаты:</w:t>
      </w:r>
    </w:p>
    <w:bookmarkEnd w:id="271"/>
    <w:bookmarkStart w:name="z278" w:id="272"/>
    <w:p>
      <w:pPr>
        <w:spacing w:after="0"/>
        <w:ind w:left="0"/>
        <w:jc w:val="both"/>
      </w:pPr>
      <w:r>
        <w:rPr>
          <w:rFonts w:ascii="Times New Roman"/>
          <w:b w:val="false"/>
          <w:i w:val="false"/>
          <w:color w:val="000000"/>
          <w:sz w:val="28"/>
        </w:rPr>
        <w:t>
      ұңғы арнасының бетінің күйін орнату;</w:t>
      </w:r>
    </w:p>
    <w:bookmarkEnd w:id="272"/>
    <w:bookmarkStart w:name="z279" w:id="273"/>
    <w:p>
      <w:pPr>
        <w:spacing w:after="0"/>
        <w:ind w:left="0"/>
        <w:jc w:val="both"/>
      </w:pPr>
      <w:r>
        <w:rPr>
          <w:rFonts w:ascii="Times New Roman"/>
          <w:b w:val="false"/>
          <w:i w:val="false"/>
          <w:color w:val="000000"/>
          <w:sz w:val="28"/>
        </w:rPr>
        <w:t>
      ұңғы арнасының бетінің тозу дәрежесін анықтау;</w:t>
      </w:r>
    </w:p>
    <w:bookmarkEnd w:id="273"/>
    <w:bookmarkStart w:name="z280" w:id="274"/>
    <w:p>
      <w:pPr>
        <w:spacing w:after="0"/>
        <w:ind w:left="0"/>
        <w:jc w:val="both"/>
      </w:pPr>
      <w:r>
        <w:rPr>
          <w:rFonts w:ascii="Times New Roman"/>
          <w:b w:val="false"/>
          <w:i w:val="false"/>
          <w:color w:val="000000"/>
          <w:sz w:val="28"/>
        </w:rPr>
        <w:t>
      ұңғы ауытқуын анықтау;</w:t>
      </w:r>
    </w:p>
    <w:bookmarkEnd w:id="274"/>
    <w:bookmarkStart w:name="z281" w:id="275"/>
    <w:p>
      <w:pPr>
        <w:spacing w:after="0"/>
        <w:ind w:left="0"/>
        <w:jc w:val="both"/>
      </w:pPr>
      <w:r>
        <w:rPr>
          <w:rFonts w:ascii="Times New Roman"/>
          <w:b w:val="false"/>
          <w:i w:val="false"/>
          <w:color w:val="000000"/>
          <w:sz w:val="28"/>
        </w:rPr>
        <w:t>
      ұңғының беріктігіне әсер ететін зақымдардың жоқтығына көз жеткізу.</w:t>
      </w:r>
    </w:p>
    <w:bookmarkEnd w:id="275"/>
    <w:bookmarkStart w:name="z282" w:id="276"/>
    <w:p>
      <w:pPr>
        <w:spacing w:after="0"/>
        <w:ind w:left="0"/>
        <w:jc w:val="both"/>
      </w:pPr>
      <w:r>
        <w:rPr>
          <w:rFonts w:ascii="Times New Roman"/>
          <w:b w:val="false"/>
          <w:i w:val="false"/>
          <w:color w:val="000000"/>
          <w:sz w:val="28"/>
        </w:rPr>
        <w:t>
      89. Қаруды тексеру нәтижесінде ұңғының одан әрі пайдалануға жарамдылығы туралы мәселе алдын ала шешілуі керек. Бұл мәселені түпкілікті шешу үшін кейде қару-жарақ ұрысын тексеру қажет.</w:t>
      </w:r>
    </w:p>
    <w:bookmarkEnd w:id="276"/>
    <w:bookmarkStart w:name="z283" w:id="277"/>
    <w:p>
      <w:pPr>
        <w:spacing w:after="0"/>
        <w:ind w:left="0"/>
        <w:jc w:val="both"/>
      </w:pPr>
      <w:r>
        <w:rPr>
          <w:rFonts w:ascii="Times New Roman"/>
          <w:b w:val="false"/>
          <w:i w:val="false"/>
          <w:color w:val="000000"/>
          <w:sz w:val="28"/>
        </w:rPr>
        <w:t>
      90. Ұңғы арнасының бетін тексеру алдыңғы да, негізгі де бөліктен жүргізіледі. Тексеру үшін ұңғы (қару үлгісі) көздің биіктігіне қарай және жарық көзіне қарай (ақ қабырға, бұлт, терезе, электр шамының күңгірт реңктері) көтеріледі.</w:t>
      </w:r>
    </w:p>
    <w:bookmarkEnd w:id="277"/>
    <w:bookmarkStart w:name="z284" w:id="278"/>
    <w:p>
      <w:pPr>
        <w:spacing w:after="0"/>
        <w:ind w:left="0"/>
        <w:jc w:val="both"/>
      </w:pPr>
      <w:r>
        <w:rPr>
          <w:rFonts w:ascii="Times New Roman"/>
          <w:b w:val="false"/>
          <w:i w:val="false"/>
          <w:color w:val="000000"/>
          <w:sz w:val="28"/>
        </w:rPr>
        <w:t>
      Ұңғыны күшті жарық көзіне бағыттауға болмайды, өйткені бұл жағдайда ұңғы арнасының бетінің жылтырлығы оның ақауларын қарастыруға кедергі келтіреді. Арнаның ортаңғы бөлігін тексергенде, ұңғыны саңылауға жақын ұстау керек, ал жақын бөлігін одан біршама қашықтықта ұстау керек. Ұңғыға осы позицияны беру керек, осылайша қалыптастырушы каналдардың бірі жақсы көрінеді. Ұңғыны біртіндеп айналдыра отырып, арнаның беті алдынан және негізгі бөліктен қаралады.</w:t>
      </w:r>
    </w:p>
    <w:bookmarkEnd w:id="278"/>
    <w:bookmarkStart w:name="z285" w:id="279"/>
    <w:p>
      <w:pPr>
        <w:spacing w:after="0"/>
        <w:ind w:left="0"/>
        <w:jc w:val="both"/>
      </w:pPr>
      <w:r>
        <w:rPr>
          <w:rFonts w:ascii="Times New Roman"/>
          <w:b w:val="false"/>
          <w:i w:val="false"/>
          <w:color w:val="000000"/>
          <w:sz w:val="28"/>
        </w:rPr>
        <w:t>
      91. Хром ұңғылардың арналарында келесі ақаулар табылуы мүмкін:</w:t>
      </w:r>
    </w:p>
    <w:bookmarkEnd w:id="279"/>
    <w:bookmarkStart w:name="z286" w:id="280"/>
    <w:p>
      <w:pPr>
        <w:spacing w:after="0"/>
        <w:ind w:left="0"/>
        <w:jc w:val="both"/>
      </w:pPr>
      <w:r>
        <w:rPr>
          <w:rFonts w:ascii="Times New Roman"/>
          <w:b w:val="false"/>
          <w:i w:val="false"/>
          <w:color w:val="000000"/>
          <w:sz w:val="28"/>
        </w:rPr>
        <w:t>
      шағын қиылысатын жарықтар түріндегі тор, әдетте шұңқырдан және көбінесе оқшашар ұңғыларында;</w:t>
      </w:r>
    </w:p>
    <w:bookmarkEnd w:id="280"/>
    <w:bookmarkStart w:name="z287" w:id="281"/>
    <w:p>
      <w:pPr>
        <w:spacing w:after="0"/>
        <w:ind w:left="0"/>
        <w:jc w:val="both"/>
      </w:pPr>
      <w:r>
        <w:rPr>
          <w:rFonts w:ascii="Times New Roman"/>
          <w:b w:val="false"/>
          <w:i w:val="false"/>
          <w:color w:val="000000"/>
          <w:sz w:val="28"/>
        </w:rPr>
        <w:t>
      хром қабатын бояу және чиптеу, бұл жерлер коррозияға ұшырайды;</w:t>
      </w:r>
    </w:p>
    <w:bookmarkEnd w:id="281"/>
    <w:bookmarkStart w:name="z288" w:id="282"/>
    <w:p>
      <w:pPr>
        <w:spacing w:after="0"/>
        <w:ind w:left="0"/>
        <w:jc w:val="both"/>
      </w:pPr>
      <w:r>
        <w:rPr>
          <w:rFonts w:ascii="Times New Roman"/>
          <w:b w:val="false"/>
          <w:i w:val="false"/>
          <w:color w:val="000000"/>
          <w:sz w:val="28"/>
        </w:rPr>
        <w:t>
      ұңғы қабырғаларының ісінуі;</w:t>
      </w:r>
    </w:p>
    <w:bookmarkEnd w:id="282"/>
    <w:bookmarkStart w:name="z289" w:id="283"/>
    <w:p>
      <w:pPr>
        <w:spacing w:after="0"/>
        <w:ind w:left="0"/>
        <w:jc w:val="both"/>
      </w:pPr>
      <w:r>
        <w:rPr>
          <w:rFonts w:ascii="Times New Roman"/>
          <w:b w:val="false"/>
          <w:i w:val="false"/>
          <w:color w:val="000000"/>
          <w:sz w:val="28"/>
        </w:rPr>
        <w:t>
      ұңғы арнасы бетінің тозуы.</w:t>
      </w:r>
    </w:p>
    <w:bookmarkEnd w:id="283"/>
    <w:bookmarkStart w:name="z290" w:id="284"/>
    <w:p>
      <w:pPr>
        <w:spacing w:after="0"/>
        <w:ind w:left="0"/>
        <w:jc w:val="both"/>
      </w:pPr>
      <w:r>
        <w:rPr>
          <w:rFonts w:ascii="Times New Roman"/>
          <w:b w:val="false"/>
          <w:i w:val="false"/>
          <w:color w:val="000000"/>
          <w:sz w:val="28"/>
        </w:rPr>
        <w:t>
      92. Арнада сұрғылт түсті сақиналардың хром ұңғының болуы хром технологиясының ерекшеліктерінен туындаған хромның және спиральдың немесе көлденең сызықтардың (жолақтардың) қараңғы немесе ашық реңктерімен, кемшілігі қарастырылмайды.</w:t>
      </w:r>
    </w:p>
    <w:bookmarkEnd w:id="284"/>
    <w:bookmarkStart w:name="z291" w:id="285"/>
    <w:p>
      <w:pPr>
        <w:spacing w:after="0"/>
        <w:ind w:left="0"/>
        <w:jc w:val="both"/>
      </w:pPr>
      <w:r>
        <w:rPr>
          <w:rFonts w:ascii="Times New Roman"/>
          <w:b w:val="false"/>
          <w:i w:val="false"/>
          <w:color w:val="000000"/>
          <w:sz w:val="28"/>
        </w:rPr>
        <w:t>
      93. Ұңғыны тексеру кезінде оның түзулігі тексеріледі, ол туралы ұңғы арнасындағы көлеңкелердің пішіні бойынша бағаланады. Ол үшін ұңғыны (қару үлгісін) бір ұшымен жарық көзіне қойылады. Екінші ұшын көз деңгейінде ұстау керек, ұңғы арнасының төменгі бетіне көлеңке түскенше көтеріледі немесе төмендетіледі. Ұңғының иілісі болмаған кезде көлеңке тең қабырғалы үшбұрыш түрінде алынады. Ұңғыны айналдыра отырып, көлеңке оның пішінін өзгертпейтініне көз жеткізу керек. Ұңғыны стендке екінші ұшымен аударып, арнаның екінші жартысын дәл осылай тексеріледі. Иілу болған кезде арнадағы көлеңке бұрмаланады. Жоғарыда аталған ақаулардың ішінен тек тот, ұнтақ көміртегі, ұңғының майысуы жойылады. Пайдалану бойынша нұсқаулыққа сәйкес ұңғы арнасын тазалау арқылы тот пен ұнтақ көміртегі тотығы жойылады.</w:t>
      </w:r>
    </w:p>
    <w:bookmarkEnd w:id="285"/>
    <w:bookmarkStart w:name="z292" w:id="286"/>
    <w:p>
      <w:pPr>
        <w:spacing w:after="0"/>
        <w:ind w:left="0"/>
        <w:jc w:val="both"/>
      </w:pPr>
      <w:r>
        <w:rPr>
          <w:rFonts w:ascii="Times New Roman"/>
          <w:b w:val="false"/>
          <w:i w:val="false"/>
          <w:color w:val="000000"/>
          <w:sz w:val="28"/>
        </w:rPr>
        <w:t>
      94. Егер үлгі қалыпты атуға әкелген болса, жұмсақ иілген ұңғы одан әрі қызмет етуге рұқсат етіледі.</w:t>
      </w:r>
    </w:p>
    <w:bookmarkEnd w:id="286"/>
    <w:bookmarkStart w:name="z293" w:id="287"/>
    <w:p>
      <w:pPr>
        <w:spacing w:after="0"/>
        <w:ind w:left="0"/>
        <w:jc w:val="both"/>
      </w:pPr>
      <w:r>
        <w:rPr>
          <w:rFonts w:ascii="Times New Roman"/>
          <w:b w:val="false"/>
          <w:i w:val="false"/>
          <w:color w:val="000000"/>
          <w:sz w:val="28"/>
        </w:rPr>
        <w:t>
      95. Түзетілмейтін ақаулары бар ұңғылар (мылтық бұрыштарының дөңгелектенуі немесе ұсақталуы, арнадағы тоттың немесе раковинаның іздері), егер осы ақаулардың болуына байланысты қару қалыпты ұрысқа әкеленбесе қабылданбайды. Сондай-ақ, ұңғылар камерада раковиналар, тот іздері немесе хром чиптері болған кезде, бұл гильзаның тығыз экстракциясын тудырса қабылданбайды.</w:t>
      </w:r>
    </w:p>
    <w:bookmarkEnd w:id="287"/>
    <w:bookmarkStart w:name="z294" w:id="288"/>
    <w:p>
      <w:pPr>
        <w:spacing w:after="0"/>
        <w:ind w:left="0"/>
        <w:jc w:val="both"/>
      </w:pPr>
      <w:r>
        <w:rPr>
          <w:rFonts w:ascii="Times New Roman"/>
          <w:b w:val="false"/>
          <w:i w:val="false"/>
          <w:color w:val="000000"/>
          <w:sz w:val="28"/>
        </w:rPr>
        <w:t>
      96. Қару ұңғыларының сыртқы құрылымы әртүрлі, сондықтан ұңғыларды сыртқы тексеру кезінде қойылатын кейбір жалпы талаптарды ғана көрсетуге болады. Оларға мыналар жатады:</w:t>
      </w:r>
    </w:p>
    <w:bookmarkEnd w:id="288"/>
    <w:bookmarkStart w:name="z295" w:id="289"/>
    <w:p>
      <w:pPr>
        <w:spacing w:after="0"/>
        <w:ind w:left="0"/>
        <w:jc w:val="both"/>
      </w:pPr>
      <w:r>
        <w:rPr>
          <w:rFonts w:ascii="Times New Roman"/>
          <w:b w:val="false"/>
          <w:i w:val="false"/>
          <w:color w:val="000000"/>
          <w:sz w:val="28"/>
        </w:rPr>
        <w:t>
      ұңғы тұмсық кесіндісінің ішкі беткейінде, негізгі кесіндіде және шығарғышты ілгектеу үшін ойықтың қабырғаларында металдың шығуы бар ойықтар болмауы тиіс;</w:t>
      </w:r>
    </w:p>
    <w:bookmarkEnd w:id="289"/>
    <w:bookmarkStart w:name="z296" w:id="290"/>
    <w:p>
      <w:pPr>
        <w:spacing w:after="0"/>
        <w:ind w:left="0"/>
        <w:jc w:val="both"/>
      </w:pPr>
      <w:r>
        <w:rPr>
          <w:rFonts w:ascii="Times New Roman"/>
          <w:b w:val="false"/>
          <w:i w:val="false"/>
          <w:color w:val="000000"/>
          <w:sz w:val="28"/>
        </w:rPr>
        <w:t>
      ұңғыда кернеумен бекітілген барлық сыртқы бөлшектерде тербеліс болмауы керек;</w:t>
      </w:r>
    </w:p>
    <w:bookmarkEnd w:id="290"/>
    <w:bookmarkStart w:name="z297" w:id="291"/>
    <w:p>
      <w:pPr>
        <w:spacing w:after="0"/>
        <w:ind w:left="0"/>
        <w:jc w:val="both"/>
      </w:pPr>
      <w:r>
        <w:rPr>
          <w:rFonts w:ascii="Times New Roman"/>
          <w:b w:val="false"/>
          <w:i w:val="false"/>
          <w:color w:val="000000"/>
          <w:sz w:val="28"/>
        </w:rPr>
        <w:t>
      мылтық газдарын шығаратын қару ұңғыларда олардың реттегіштері (олар бар жері) тығыз орналасуға, түйісу орындарында ұнтақ газдарының жарылуына жол бермеуге және берілген позицияларда сенімді бекітілуі тиіс.</w:t>
      </w:r>
    </w:p>
    <w:bookmarkEnd w:id="291"/>
    <w:bookmarkStart w:name="z298" w:id="292"/>
    <w:p>
      <w:pPr>
        <w:spacing w:after="0"/>
        <w:ind w:left="0"/>
        <w:jc w:val="both"/>
      </w:pPr>
      <w:r>
        <w:rPr>
          <w:rFonts w:ascii="Times New Roman"/>
          <w:b w:val="false"/>
          <w:i w:val="false"/>
          <w:color w:val="000000"/>
          <w:sz w:val="28"/>
        </w:rPr>
        <w:t>
      97. Бөлшектерде және олардың жұптасуында:</w:t>
      </w:r>
    </w:p>
    <w:bookmarkEnd w:id="292"/>
    <w:bookmarkStart w:name="z299" w:id="293"/>
    <w:p>
      <w:pPr>
        <w:spacing w:after="0"/>
        <w:ind w:left="0"/>
        <w:jc w:val="both"/>
      </w:pPr>
      <w:r>
        <w:rPr>
          <w:rFonts w:ascii="Times New Roman"/>
          <w:b w:val="false"/>
          <w:i w:val="false"/>
          <w:color w:val="000000"/>
          <w:sz w:val="28"/>
        </w:rPr>
        <w:t>
      сынықтар мен жарықтар (аздап қоспағанда);</w:t>
      </w:r>
    </w:p>
    <w:bookmarkEnd w:id="293"/>
    <w:bookmarkStart w:name="z300" w:id="294"/>
    <w:p>
      <w:pPr>
        <w:spacing w:after="0"/>
        <w:ind w:left="0"/>
        <w:jc w:val="both"/>
      </w:pPr>
      <w:r>
        <w:rPr>
          <w:rFonts w:ascii="Times New Roman"/>
          <w:b w:val="false"/>
          <w:i w:val="false"/>
          <w:color w:val="000000"/>
          <w:sz w:val="28"/>
        </w:rPr>
        <w:t>
      қарудың механизмдері мен пайдалану қасиеттеріне әсер ететін иілу;</w:t>
      </w:r>
    </w:p>
    <w:bookmarkEnd w:id="294"/>
    <w:bookmarkStart w:name="z301" w:id="295"/>
    <w:p>
      <w:pPr>
        <w:spacing w:after="0"/>
        <w:ind w:left="0"/>
        <w:jc w:val="both"/>
      </w:pPr>
      <w:r>
        <w:rPr>
          <w:rFonts w:ascii="Times New Roman"/>
          <w:b w:val="false"/>
          <w:i w:val="false"/>
          <w:color w:val="000000"/>
          <w:sz w:val="28"/>
        </w:rPr>
        <w:t>
      механизмдердің жұмысына әсер ететін немесе бөлшектердің беріктігін төмендететін шұңқырлар, ойықтар және терең сызаттар;</w:t>
      </w:r>
    </w:p>
    <w:bookmarkEnd w:id="295"/>
    <w:bookmarkStart w:name="z302" w:id="296"/>
    <w:p>
      <w:pPr>
        <w:spacing w:after="0"/>
        <w:ind w:left="0"/>
        <w:jc w:val="both"/>
      </w:pPr>
      <w:r>
        <w:rPr>
          <w:rFonts w:ascii="Times New Roman"/>
          <w:b w:val="false"/>
          <w:i w:val="false"/>
          <w:color w:val="000000"/>
          <w:sz w:val="28"/>
        </w:rPr>
        <w:t>
      шұңқырларда, ойықтарда және сызаттарда тазартылмаған көтерілген металл;</w:t>
      </w:r>
    </w:p>
    <w:bookmarkEnd w:id="296"/>
    <w:bookmarkStart w:name="z303" w:id="297"/>
    <w:p>
      <w:pPr>
        <w:spacing w:after="0"/>
        <w:ind w:left="0"/>
        <w:jc w:val="both"/>
      </w:pPr>
      <w:r>
        <w:rPr>
          <w:rFonts w:ascii="Times New Roman"/>
          <w:b w:val="false"/>
          <w:i w:val="false"/>
          <w:color w:val="000000"/>
          <w:sz w:val="28"/>
        </w:rPr>
        <w:t>
      тот және ұнтақ көміртегі;</w:t>
      </w:r>
    </w:p>
    <w:bookmarkEnd w:id="297"/>
    <w:bookmarkStart w:name="z304" w:id="298"/>
    <w:p>
      <w:pPr>
        <w:spacing w:after="0"/>
        <w:ind w:left="0"/>
        <w:jc w:val="both"/>
      </w:pPr>
      <w:r>
        <w:rPr>
          <w:rFonts w:ascii="Times New Roman"/>
          <w:b w:val="false"/>
          <w:i w:val="false"/>
          <w:color w:val="000000"/>
          <w:sz w:val="28"/>
        </w:rPr>
        <w:t>
      жіптің бұралу ұзындығының төрттен бірінен астамы;</w:t>
      </w:r>
    </w:p>
    <w:bookmarkEnd w:id="298"/>
    <w:bookmarkStart w:name="z305" w:id="299"/>
    <w:p>
      <w:pPr>
        <w:spacing w:after="0"/>
        <w:ind w:left="0"/>
        <w:jc w:val="both"/>
      </w:pPr>
      <w:r>
        <w:rPr>
          <w:rFonts w:ascii="Times New Roman"/>
          <w:b w:val="false"/>
          <w:i w:val="false"/>
          <w:color w:val="000000"/>
          <w:sz w:val="28"/>
        </w:rPr>
        <w:t>
      егер бұл туралы қару формулярында нұсқау болмаса, бөлшектердің нөмірлерінің үлгінің негізгі нөміріне сәйкес келмеуі;</w:t>
      </w:r>
    </w:p>
    <w:bookmarkEnd w:id="299"/>
    <w:bookmarkStart w:name="z306" w:id="300"/>
    <w:p>
      <w:pPr>
        <w:spacing w:after="0"/>
        <w:ind w:left="0"/>
        <w:jc w:val="both"/>
      </w:pPr>
      <w:r>
        <w:rPr>
          <w:rFonts w:ascii="Times New Roman"/>
          <w:b w:val="false"/>
          <w:i w:val="false"/>
          <w:color w:val="000000"/>
          <w:sz w:val="28"/>
        </w:rPr>
        <w:t>
      бұрағыштың жүзінің бұзылуына әкелетін бұрандалар мен бұрандалардың бастары ойығының бұралуы;</w:t>
      </w:r>
    </w:p>
    <w:bookmarkEnd w:id="300"/>
    <w:bookmarkStart w:name="z307" w:id="301"/>
    <w:p>
      <w:pPr>
        <w:spacing w:after="0"/>
        <w:ind w:left="0"/>
        <w:jc w:val="both"/>
      </w:pPr>
      <w:r>
        <w:rPr>
          <w:rFonts w:ascii="Times New Roman"/>
          <w:b w:val="false"/>
          <w:i w:val="false"/>
          <w:color w:val="000000"/>
          <w:sz w:val="28"/>
        </w:rPr>
        <w:t>
      бөлшектердің бұралуын қиындататын жіптің бітелуі;</w:t>
      </w:r>
    </w:p>
    <w:bookmarkEnd w:id="301"/>
    <w:bookmarkStart w:name="z308" w:id="302"/>
    <w:p>
      <w:pPr>
        <w:spacing w:after="0"/>
        <w:ind w:left="0"/>
        <w:jc w:val="both"/>
      </w:pPr>
      <w:r>
        <w:rPr>
          <w:rFonts w:ascii="Times New Roman"/>
          <w:b w:val="false"/>
          <w:i w:val="false"/>
          <w:color w:val="000000"/>
          <w:sz w:val="28"/>
        </w:rPr>
        <w:t>
      кілттердің айналдыруын тыдыратын жаңғақтардың, ысырма бастарының, бұрандалардың, арнайы кілттерге арналған кесінділердің беттерінің дөңгелектеуі;</w:t>
      </w:r>
    </w:p>
    <w:bookmarkEnd w:id="302"/>
    <w:bookmarkStart w:name="z309" w:id="303"/>
    <w:p>
      <w:pPr>
        <w:spacing w:after="0"/>
        <w:ind w:left="0"/>
        <w:jc w:val="both"/>
      </w:pPr>
      <w:r>
        <w:rPr>
          <w:rFonts w:ascii="Times New Roman"/>
          <w:b w:val="false"/>
          <w:i w:val="false"/>
          <w:color w:val="000000"/>
          <w:sz w:val="28"/>
        </w:rPr>
        <w:t>
      механизмдердің қалыпты жұмысын бұзатын бөлшектердің түйісуіндегі тозу;</w:t>
      </w:r>
    </w:p>
    <w:bookmarkEnd w:id="303"/>
    <w:bookmarkStart w:name="z310" w:id="304"/>
    <w:p>
      <w:pPr>
        <w:spacing w:after="0"/>
        <w:ind w:left="0"/>
        <w:jc w:val="both"/>
      </w:pPr>
      <w:r>
        <w:rPr>
          <w:rFonts w:ascii="Times New Roman"/>
          <w:b w:val="false"/>
          <w:i w:val="false"/>
          <w:color w:val="000000"/>
          <w:sz w:val="28"/>
        </w:rPr>
        <w:t>
      бөлшектеу және құрастыру қиын, шамадан тыс күш салуды қажет ететін қару;</w:t>
      </w:r>
    </w:p>
    <w:bookmarkEnd w:id="304"/>
    <w:bookmarkStart w:name="z311" w:id="305"/>
    <w:p>
      <w:pPr>
        <w:spacing w:after="0"/>
        <w:ind w:left="0"/>
        <w:jc w:val="both"/>
      </w:pPr>
      <w:r>
        <w:rPr>
          <w:rFonts w:ascii="Times New Roman"/>
          <w:b w:val="false"/>
          <w:i w:val="false"/>
          <w:color w:val="000000"/>
          <w:sz w:val="28"/>
        </w:rPr>
        <w:t>
      оларға берілген қағидаларда бекіткіштерді сенімсіз бекіту (жабу, тексеру, ысырма және тағы басқалар);</w:t>
      </w:r>
    </w:p>
    <w:bookmarkEnd w:id="305"/>
    <w:bookmarkStart w:name="z312" w:id="306"/>
    <w:p>
      <w:pPr>
        <w:spacing w:after="0"/>
        <w:ind w:left="0"/>
        <w:jc w:val="both"/>
      </w:pPr>
      <w:r>
        <w:rPr>
          <w:rFonts w:ascii="Times New Roman"/>
          <w:b w:val="false"/>
          <w:i w:val="false"/>
          <w:color w:val="000000"/>
          <w:sz w:val="28"/>
        </w:rPr>
        <w:t>
      кернеумен бекітілетін бөлшектерді тербелту (газ камерасы, көздеу блогы және тағы басқалар); осы бөлшектердің түйреуіштерін ойықпен басқан кезде жылжыту;</w:t>
      </w:r>
    </w:p>
    <w:bookmarkEnd w:id="306"/>
    <w:bookmarkStart w:name="z313" w:id="307"/>
    <w:p>
      <w:pPr>
        <w:spacing w:after="0"/>
        <w:ind w:left="0"/>
        <w:jc w:val="both"/>
      </w:pPr>
      <w:r>
        <w:rPr>
          <w:rFonts w:ascii="Times New Roman"/>
          <w:b w:val="false"/>
          <w:i w:val="false"/>
          <w:color w:val="000000"/>
          <w:sz w:val="28"/>
        </w:rPr>
        <w:t>
      саусақпен сезілетін қосылыстарының тербелісі;</w:t>
      </w:r>
    </w:p>
    <w:bookmarkEnd w:id="307"/>
    <w:bookmarkStart w:name="z314" w:id="308"/>
    <w:p>
      <w:pPr>
        <w:spacing w:after="0"/>
        <w:ind w:left="0"/>
        <w:jc w:val="both"/>
      </w:pPr>
      <w:r>
        <w:rPr>
          <w:rFonts w:ascii="Times New Roman"/>
          <w:b w:val="false"/>
          <w:i w:val="false"/>
          <w:color w:val="000000"/>
          <w:sz w:val="28"/>
        </w:rPr>
        <w:t>
      ысырма мен қабылдағыштың тірек беттерінің ұсақталуы, сондай-ақ осы беттерде металдың ағуы;</w:t>
      </w:r>
    </w:p>
    <w:bookmarkEnd w:id="308"/>
    <w:bookmarkStart w:name="z315" w:id="309"/>
    <w:p>
      <w:pPr>
        <w:spacing w:after="0"/>
        <w:ind w:left="0"/>
        <w:jc w:val="both"/>
      </w:pPr>
      <w:r>
        <w:rPr>
          <w:rFonts w:ascii="Times New Roman"/>
          <w:b w:val="false"/>
          <w:i w:val="false"/>
          <w:color w:val="000000"/>
          <w:sz w:val="28"/>
        </w:rPr>
        <w:t>
      ысырма түбінің (айна) сақиналы биіктігі, оны радиалды жарықтар арқылы соққыш саңылауына қосқан жағдайда;</w:t>
      </w:r>
    </w:p>
    <w:bookmarkEnd w:id="309"/>
    <w:bookmarkStart w:name="z316" w:id="310"/>
    <w:p>
      <w:pPr>
        <w:spacing w:after="0"/>
        <w:ind w:left="0"/>
        <w:jc w:val="both"/>
      </w:pPr>
      <w:r>
        <w:rPr>
          <w:rFonts w:ascii="Times New Roman"/>
          <w:b w:val="false"/>
          <w:i w:val="false"/>
          <w:color w:val="000000"/>
          <w:sz w:val="28"/>
        </w:rPr>
        <w:t>
      соққыштың ұсақталуы және мыжылуы;</w:t>
      </w:r>
    </w:p>
    <w:bookmarkEnd w:id="310"/>
    <w:bookmarkStart w:name="z317" w:id="311"/>
    <w:p>
      <w:pPr>
        <w:spacing w:after="0"/>
        <w:ind w:left="0"/>
        <w:jc w:val="both"/>
      </w:pPr>
      <w:r>
        <w:rPr>
          <w:rFonts w:ascii="Times New Roman"/>
          <w:b w:val="false"/>
          <w:i w:val="false"/>
          <w:color w:val="000000"/>
          <w:sz w:val="28"/>
        </w:rPr>
        <w:t>
      шығарғыш ілмегінің қиғаштығы;</w:t>
      </w:r>
    </w:p>
    <w:bookmarkEnd w:id="311"/>
    <w:bookmarkStart w:name="z318" w:id="312"/>
    <w:p>
      <w:pPr>
        <w:spacing w:after="0"/>
        <w:ind w:left="0"/>
        <w:jc w:val="both"/>
      </w:pPr>
      <w:r>
        <w:rPr>
          <w:rFonts w:ascii="Times New Roman"/>
          <w:b w:val="false"/>
          <w:i w:val="false"/>
          <w:color w:val="000000"/>
          <w:sz w:val="28"/>
        </w:rPr>
        <w:t>
      соққы механизмін ілулі күйде сенімді ұстауға шептал мен жауынгерлік взводтың қиғаштығы мен дөңгелектенуі;</w:t>
      </w:r>
    </w:p>
    <w:bookmarkEnd w:id="312"/>
    <w:bookmarkStart w:name="z319" w:id="313"/>
    <w:p>
      <w:pPr>
        <w:spacing w:after="0"/>
        <w:ind w:left="0"/>
        <w:jc w:val="both"/>
      </w:pPr>
      <w:r>
        <w:rPr>
          <w:rFonts w:ascii="Times New Roman"/>
          <w:b w:val="false"/>
          <w:i w:val="false"/>
          <w:color w:val="000000"/>
          <w:sz w:val="28"/>
        </w:rPr>
        <w:t>
      механизмдердің сенімді жұмысына әкелетін тұнба және серіппелердің тозуы болуына рұқсат етілмейді.</w:t>
      </w:r>
    </w:p>
    <w:bookmarkEnd w:id="313"/>
    <w:bookmarkStart w:name="z320" w:id="314"/>
    <w:p>
      <w:pPr>
        <w:spacing w:after="0"/>
        <w:ind w:left="0"/>
        <w:jc w:val="both"/>
      </w:pPr>
      <w:r>
        <w:rPr>
          <w:rFonts w:ascii="Times New Roman"/>
          <w:b w:val="false"/>
          <w:i w:val="false"/>
          <w:color w:val="000000"/>
          <w:sz w:val="28"/>
        </w:rPr>
        <w:t>
      98. Жөндеусіз:</w:t>
      </w:r>
    </w:p>
    <w:bookmarkEnd w:id="314"/>
    <w:bookmarkStart w:name="z321" w:id="315"/>
    <w:p>
      <w:pPr>
        <w:spacing w:after="0"/>
        <w:ind w:left="0"/>
        <w:jc w:val="both"/>
      </w:pPr>
      <w:r>
        <w:rPr>
          <w:rFonts w:ascii="Times New Roman"/>
          <w:b w:val="false"/>
          <w:i w:val="false"/>
          <w:color w:val="000000"/>
          <w:sz w:val="28"/>
        </w:rPr>
        <w:t>
      оксидті, фосфатты немесе фосфатты-лакты пленканың көздеу ойығы мен шыбық өзегінен басқа барлық металл бөлшектерде тозуы, сондай-ақ ағаш бөлшектерде лактаудың тозуы;</w:t>
      </w:r>
    </w:p>
    <w:bookmarkEnd w:id="315"/>
    <w:bookmarkStart w:name="z322" w:id="316"/>
    <w:p>
      <w:pPr>
        <w:spacing w:after="0"/>
        <w:ind w:left="0"/>
        <w:jc w:val="both"/>
      </w:pPr>
      <w:r>
        <w:rPr>
          <w:rFonts w:ascii="Times New Roman"/>
          <w:b w:val="false"/>
          <w:i w:val="false"/>
          <w:color w:val="000000"/>
          <w:sz w:val="28"/>
        </w:rPr>
        <w:t>
      соққыш шығатын тесіктің айналасындағы қақпа түбіндегі шамалы сақиналы биіктік, егер ол радиалды жарықтар арқылы соққыш саңылауына қосылмаса;</w:t>
      </w:r>
    </w:p>
    <w:bookmarkEnd w:id="316"/>
    <w:bookmarkStart w:name="z323" w:id="317"/>
    <w:p>
      <w:pPr>
        <w:spacing w:after="0"/>
        <w:ind w:left="0"/>
        <w:jc w:val="both"/>
      </w:pPr>
      <w:r>
        <w:rPr>
          <w:rFonts w:ascii="Times New Roman"/>
          <w:b w:val="false"/>
          <w:i w:val="false"/>
          <w:color w:val="000000"/>
          <w:sz w:val="28"/>
        </w:rPr>
        <w:t>
      егер шығарғыштың ілгегі гильзаны мықтап ұстап тұрса, ысырма шайқағышының ұсақталуы;</w:t>
      </w:r>
    </w:p>
    <w:bookmarkEnd w:id="317"/>
    <w:bookmarkStart w:name="z324" w:id="318"/>
    <w:p>
      <w:pPr>
        <w:spacing w:after="0"/>
        <w:ind w:left="0"/>
        <w:jc w:val="both"/>
      </w:pPr>
      <w:r>
        <w:rPr>
          <w:rFonts w:ascii="Times New Roman"/>
          <w:b w:val="false"/>
          <w:i w:val="false"/>
          <w:color w:val="000000"/>
          <w:sz w:val="28"/>
        </w:rPr>
        <w:t>
      егер олар механизмдердің жұмысына әсер етпесе, беттердегі ұсақ ойықтар мен ойықтар (металдың шығуы жоқ);</w:t>
      </w:r>
    </w:p>
    <w:bookmarkEnd w:id="318"/>
    <w:bookmarkStart w:name="z325" w:id="319"/>
    <w:p>
      <w:pPr>
        <w:spacing w:after="0"/>
        <w:ind w:left="0"/>
        <w:jc w:val="both"/>
      </w:pPr>
      <w:r>
        <w:rPr>
          <w:rFonts w:ascii="Times New Roman"/>
          <w:b w:val="false"/>
          <w:i w:val="false"/>
          <w:color w:val="000000"/>
          <w:sz w:val="28"/>
        </w:rPr>
        <w:t>
      егер олар механизмдердің қалыпты жұмысына кедергі жасамаса, құбырлы және қорапты (қуыс) бөлшектердегі кішкене ойықтар;</w:t>
      </w:r>
    </w:p>
    <w:bookmarkEnd w:id="319"/>
    <w:bookmarkStart w:name="z326" w:id="320"/>
    <w:p>
      <w:pPr>
        <w:spacing w:after="0"/>
        <w:ind w:left="0"/>
        <w:jc w:val="both"/>
      </w:pPr>
      <w:r>
        <w:rPr>
          <w:rFonts w:ascii="Times New Roman"/>
          <w:b w:val="false"/>
          <w:i w:val="false"/>
          <w:color w:val="000000"/>
          <w:sz w:val="28"/>
        </w:rPr>
        <w:t>
      тойтарма қосылыстарындағы тойтармалардың айналасындағы майды сығуға рұқсат етіледі.</w:t>
      </w:r>
    </w:p>
    <w:bookmarkEnd w:id="320"/>
    <w:bookmarkStart w:name="z327" w:id="321"/>
    <w:p>
      <w:pPr>
        <w:spacing w:after="0"/>
        <w:ind w:left="0"/>
        <w:jc w:val="both"/>
      </w:pPr>
      <w:r>
        <w:rPr>
          <w:rFonts w:ascii="Times New Roman"/>
          <w:b w:val="false"/>
          <w:i w:val="false"/>
          <w:color w:val="000000"/>
          <w:sz w:val="28"/>
        </w:rPr>
        <w:t>
      99. Көздегіш құрылғылардың оларды пайдалануды қиындататын немесе қарудың қалыпты ұрысын бұзатын ақаулары қаруды пайдалану кезінде әртүрлі жағдайлар туындауы мүмкін. Бұл жағдайларда ату тиімділігі айтарлықтай төменделеді. Сондықтан, қаруды тексеру кезінде көздеу құрылғылары өте мұқият тексерілуі керек.</w:t>
      </w:r>
    </w:p>
    <w:bookmarkEnd w:id="321"/>
    <w:bookmarkStart w:name="z328" w:id="322"/>
    <w:p>
      <w:pPr>
        <w:spacing w:after="0"/>
        <w:ind w:left="0"/>
        <w:jc w:val="both"/>
      </w:pPr>
      <w:r>
        <w:rPr>
          <w:rFonts w:ascii="Times New Roman"/>
          <w:b w:val="false"/>
          <w:i w:val="false"/>
          <w:color w:val="000000"/>
          <w:sz w:val="28"/>
        </w:rPr>
        <w:t>
      100. Көздегіш құралының бөлшектерінде және бөлшектерінің түйісулерінде келесі кемшіліктерге жол берілмейді:</w:t>
      </w:r>
    </w:p>
    <w:bookmarkEnd w:id="322"/>
    <w:bookmarkStart w:name="z329" w:id="323"/>
    <w:p>
      <w:pPr>
        <w:spacing w:after="0"/>
        <w:ind w:left="0"/>
        <w:jc w:val="both"/>
      </w:pPr>
      <w:r>
        <w:rPr>
          <w:rFonts w:ascii="Times New Roman"/>
          <w:b w:val="false"/>
          <w:i w:val="false"/>
          <w:color w:val="000000"/>
          <w:sz w:val="28"/>
        </w:rPr>
        <w:t>
      көздегіш саңылауы мен мушка таяқшасын жарықтандыру;</w:t>
      </w:r>
    </w:p>
    <w:bookmarkEnd w:id="323"/>
    <w:bookmarkStart w:name="z330" w:id="324"/>
    <w:p>
      <w:pPr>
        <w:spacing w:after="0"/>
        <w:ind w:left="0"/>
        <w:jc w:val="both"/>
      </w:pPr>
      <w:r>
        <w:rPr>
          <w:rFonts w:ascii="Times New Roman"/>
          <w:b w:val="false"/>
          <w:i w:val="false"/>
          <w:color w:val="000000"/>
          <w:sz w:val="28"/>
        </w:rPr>
        <w:t>
      мушка кілтін пайдалануға кедергі келтіретін және көздегіш алуды қиындататын мушка сақтандырғышын шайқау, мушканың иілуі, мушканы қолдың күшімен қозғау, мушка мен оның түбінде белгілердің сәйкес келмеуі, бірнеше белгінің болуы;</w:t>
      </w:r>
    </w:p>
    <w:bookmarkEnd w:id="324"/>
    <w:bookmarkStart w:name="z331" w:id="325"/>
    <w:p>
      <w:pPr>
        <w:spacing w:after="0"/>
        <w:ind w:left="0"/>
        <w:jc w:val="both"/>
      </w:pPr>
      <w:r>
        <w:rPr>
          <w:rFonts w:ascii="Times New Roman"/>
          <w:b w:val="false"/>
          <w:i w:val="false"/>
          <w:color w:val="000000"/>
          <w:sz w:val="28"/>
        </w:rPr>
        <w:t>
      қабылдағыш қораппен (ұңғымен, қабылдағыш қораптың қақпағы) байланыстырылған көздеу төсемінің шайқауы;</w:t>
      </w:r>
    </w:p>
    <w:bookmarkEnd w:id="325"/>
    <w:bookmarkStart w:name="z332" w:id="326"/>
    <w:p>
      <w:pPr>
        <w:spacing w:after="0"/>
        <w:ind w:left="0"/>
        <w:jc w:val="both"/>
      </w:pPr>
      <w:r>
        <w:rPr>
          <w:rFonts w:ascii="Times New Roman"/>
          <w:b w:val="false"/>
          <w:i w:val="false"/>
          <w:color w:val="000000"/>
          <w:sz w:val="28"/>
        </w:rPr>
        <w:t>
      көру жолағының (жақтаудың) тығыз айналуы;</w:t>
      </w:r>
    </w:p>
    <w:bookmarkEnd w:id="326"/>
    <w:bookmarkStart w:name="z333" w:id="327"/>
    <w:p>
      <w:pPr>
        <w:spacing w:after="0"/>
        <w:ind w:left="0"/>
        <w:jc w:val="both"/>
      </w:pPr>
      <w:r>
        <w:rPr>
          <w:rFonts w:ascii="Times New Roman"/>
          <w:b w:val="false"/>
          <w:i w:val="false"/>
          <w:color w:val="000000"/>
          <w:sz w:val="28"/>
        </w:rPr>
        <w:t>
      көздеу қысқышының ысырмаларын ұстау, ысырмалар қосылған кезде қысқыштың үзілуі, ысырмалар басылған кезде оны штанга бойымен тығыз жылжыту;</w:t>
      </w:r>
    </w:p>
    <w:bookmarkEnd w:id="327"/>
    <w:bookmarkStart w:name="z334" w:id="328"/>
    <w:p>
      <w:pPr>
        <w:spacing w:after="0"/>
        <w:ind w:left="0"/>
        <w:jc w:val="both"/>
      </w:pPr>
      <w:r>
        <w:rPr>
          <w:rFonts w:ascii="Times New Roman"/>
          <w:b w:val="false"/>
          <w:i w:val="false"/>
          <w:color w:val="000000"/>
          <w:sz w:val="28"/>
        </w:rPr>
        <w:t>
      көздеу төсемінің секторлық шығыңқы жерлеріндегі ойықтар, қысқышта әсер ететін төсемге жанасатын жерлерде ойықтар;</w:t>
      </w:r>
    </w:p>
    <w:bookmarkEnd w:id="328"/>
    <w:bookmarkStart w:name="z335" w:id="329"/>
    <w:p>
      <w:pPr>
        <w:spacing w:after="0"/>
        <w:ind w:left="0"/>
        <w:jc w:val="both"/>
      </w:pPr>
      <w:r>
        <w:rPr>
          <w:rFonts w:ascii="Times New Roman"/>
          <w:b w:val="false"/>
          <w:i w:val="false"/>
          <w:color w:val="000000"/>
          <w:sz w:val="28"/>
        </w:rPr>
        <w:t>
      көздеу жолағының иілуі, ондағы бөлімдердің бітелуі, қысқыш ілмектерге арналған ойықтардың бітелуі;</w:t>
      </w:r>
    </w:p>
    <w:bookmarkEnd w:id="329"/>
    <w:bookmarkStart w:name="z336" w:id="330"/>
    <w:p>
      <w:pPr>
        <w:spacing w:after="0"/>
        <w:ind w:left="0"/>
        <w:jc w:val="both"/>
      </w:pPr>
      <w:r>
        <w:rPr>
          <w:rFonts w:ascii="Times New Roman"/>
          <w:b w:val="false"/>
          <w:i w:val="false"/>
          <w:color w:val="000000"/>
          <w:sz w:val="28"/>
        </w:rPr>
        <w:t>
      көру құрылғыларының пішінін өзгертетін және нысанаға әсер ететін көздеу жолағы мен мушканың ойықтарындағы ойықтар.</w:t>
      </w:r>
    </w:p>
    <w:bookmarkEnd w:id="330"/>
    <w:bookmarkStart w:name="z337" w:id="331"/>
    <w:p>
      <w:pPr>
        <w:spacing w:after="0"/>
        <w:ind w:left="0"/>
        <w:jc w:val="both"/>
      </w:pPr>
      <w:r>
        <w:rPr>
          <w:rFonts w:ascii="Times New Roman"/>
          <w:b w:val="false"/>
          <w:i w:val="false"/>
          <w:color w:val="000000"/>
          <w:sz w:val="28"/>
        </w:rPr>
        <w:t>
      101. Жөндеусіз келесі ақауларға жол беріледі:</w:t>
      </w:r>
    </w:p>
    <w:bookmarkEnd w:id="331"/>
    <w:bookmarkStart w:name="z338" w:id="332"/>
    <w:p>
      <w:pPr>
        <w:spacing w:after="0"/>
        <w:ind w:left="0"/>
        <w:jc w:val="both"/>
      </w:pPr>
      <w:r>
        <w:rPr>
          <w:rFonts w:ascii="Times New Roman"/>
          <w:b w:val="false"/>
          <w:i w:val="false"/>
          <w:color w:val="000000"/>
          <w:sz w:val="28"/>
        </w:rPr>
        <w:t>
      егер қысымды тоқтатқаннан кейін жолақ бастапқы қалыпқа оралса немесе рұқсат етілген шектерде қайтарылмайтын тербелісі болса, көздеу жолағының шамалы бүйірлік тербелісі;</w:t>
      </w:r>
    </w:p>
    <w:bookmarkEnd w:id="332"/>
    <w:bookmarkStart w:name="z339" w:id="333"/>
    <w:p>
      <w:pPr>
        <w:spacing w:after="0"/>
        <w:ind w:left="0"/>
        <w:jc w:val="both"/>
      </w:pPr>
      <w:r>
        <w:rPr>
          <w:rFonts w:ascii="Times New Roman"/>
          <w:b w:val="false"/>
          <w:i w:val="false"/>
          <w:color w:val="000000"/>
          <w:sz w:val="28"/>
        </w:rPr>
        <w:t>
      қысқыштың көздеу блогының секторлық шығыңқыларының біріне сәйкес келмеуі.</w:t>
      </w:r>
    </w:p>
    <w:bookmarkEnd w:id="333"/>
    <w:bookmarkStart w:name="z340" w:id="334"/>
    <w:p>
      <w:pPr>
        <w:spacing w:after="0"/>
        <w:ind w:left="0"/>
        <w:jc w:val="both"/>
      </w:pPr>
      <w:r>
        <w:rPr>
          <w:rFonts w:ascii="Times New Roman"/>
          <w:b w:val="false"/>
          <w:i w:val="false"/>
          <w:color w:val="000000"/>
          <w:sz w:val="28"/>
        </w:rPr>
        <w:t>
      102. Қысқышты көріністің ең кіші және ең үлкен бөліміне орнатқан кезде, серіппе қысқыш тақтаны 3 – 5 миллиметрден алшақтатқаннан кейін қысқыш тақтайшаға қатты басуы керек.</w:t>
      </w:r>
    </w:p>
    <w:bookmarkEnd w:id="334"/>
    <w:bookmarkStart w:name="z341" w:id="335"/>
    <w:p>
      <w:pPr>
        <w:spacing w:after="0"/>
        <w:ind w:left="0"/>
        <w:jc w:val="both"/>
      </w:pPr>
      <w:r>
        <w:rPr>
          <w:rFonts w:ascii="Times New Roman"/>
          <w:b w:val="false"/>
          <w:i w:val="false"/>
          <w:color w:val="000000"/>
          <w:sz w:val="28"/>
        </w:rPr>
        <w:t>
      103. Оқшашарларда мушканың сақтандырғыш шкаласының позициясына қатысты тәуекелдер мушканың негізінде формулярдағы жазбаға сәйкес келуі керек.</w:t>
      </w:r>
    </w:p>
    <w:bookmarkEnd w:id="335"/>
    <w:bookmarkStart w:name="z342" w:id="336"/>
    <w:p>
      <w:pPr>
        <w:spacing w:after="0"/>
        <w:ind w:left="0"/>
        <w:jc w:val="both"/>
      </w:pPr>
      <w:r>
        <w:rPr>
          <w:rFonts w:ascii="Times New Roman"/>
          <w:b w:val="false"/>
          <w:i w:val="false"/>
          <w:color w:val="000000"/>
          <w:sz w:val="28"/>
        </w:rPr>
        <w:t>
      104. Жылжымалы жүйе кептеліссіз оңай қозғалуы, оны артқа тартқан кезде және қайтарылатын (қайтарылатын-жауынгерлік) серіппенің әсерінен экстремалды алдыңғы позицияға серпімді түрде оралуы, ысырманың патронсыз да, камерадағы патронмен де (оқу) толық құлыпталуын қамтамасыз етуі қажет.</w:t>
      </w:r>
    </w:p>
    <w:bookmarkEnd w:id="336"/>
    <w:bookmarkStart w:name="z343" w:id="337"/>
    <w:p>
      <w:pPr>
        <w:spacing w:after="0"/>
        <w:ind w:left="0"/>
        <w:jc w:val="both"/>
      </w:pPr>
      <w:r>
        <w:rPr>
          <w:rFonts w:ascii="Times New Roman"/>
          <w:b w:val="false"/>
          <w:i w:val="false"/>
          <w:color w:val="000000"/>
          <w:sz w:val="28"/>
        </w:rPr>
        <w:t>
      105. Оқжатар арқылы патронды беру кезінде соңғыларын жеткізуші оқжатарының қабылдау терезесіне қатты итермелеуі керек. Келесі патронды қабылдау терезесінің бағыттағыштарында мықтап ұсталуы және ысырма алға жылжыған кезде бұрмаланусыз және тығырықсыз еркін ұсталуы, камераға жіберілуі керек. Мұндай тексеру жылжымалы жүйені жауынгерлік взводтан түсіру арқылы немесе оны ұстамай, артқы позициядан жүргізіледі. Әйтпесе, ол мақсатқа жете алмайды, өйткені жылжымалы жүйенің алдыңғы позицияға жетпеуі және патрондарды өте жақсы қарумен жабуы мүмкін.</w:t>
      </w:r>
    </w:p>
    <w:bookmarkEnd w:id="337"/>
    <w:bookmarkStart w:name="z344" w:id="338"/>
    <w:p>
      <w:pPr>
        <w:spacing w:after="0"/>
        <w:ind w:left="0"/>
        <w:jc w:val="both"/>
      </w:pPr>
      <w:r>
        <w:rPr>
          <w:rFonts w:ascii="Times New Roman"/>
          <w:b w:val="false"/>
          <w:i w:val="false"/>
          <w:color w:val="000000"/>
          <w:sz w:val="28"/>
        </w:rPr>
        <w:t>
      106. Патрондарды таспамен беру кезінде жабдықталған таспаның автоматиканың әрбір циклімен бір буынға ауысуы қамтамасыз етілуі тиіс. Тиісті механизмдермен әрбір кезекті патрон таспадан сенімді түрде алынып, еркін, бұрмаланусыз және тығырықсыз, камераға тасымалдануы (берілуі) тиіс.</w:t>
      </w:r>
    </w:p>
    <w:bookmarkEnd w:id="338"/>
    <w:bookmarkStart w:name="z345" w:id="339"/>
    <w:p>
      <w:pPr>
        <w:spacing w:after="0"/>
        <w:ind w:left="0"/>
        <w:jc w:val="both"/>
      </w:pPr>
      <w:r>
        <w:rPr>
          <w:rFonts w:ascii="Times New Roman"/>
          <w:b w:val="false"/>
          <w:i w:val="false"/>
          <w:color w:val="000000"/>
          <w:sz w:val="28"/>
        </w:rPr>
        <w:t>
      107. Ысырма алға жылжыған кезде, шығарғыштың ілгегі жеңнің шетінен асып кетуі керек, ал жылжымалы жүйені күрт артқа тартқан кезде гильзаны (тексеру патроны) камерадан шығарып, қарудың шегінен қатты шағылыстыруы керек.</w:t>
      </w:r>
    </w:p>
    <w:bookmarkEnd w:id="339"/>
    <w:bookmarkStart w:name="z346" w:id="340"/>
    <w:p>
      <w:pPr>
        <w:spacing w:after="0"/>
        <w:ind w:left="0"/>
        <w:jc w:val="both"/>
      </w:pPr>
      <w:r>
        <w:rPr>
          <w:rFonts w:ascii="Times New Roman"/>
          <w:b w:val="false"/>
          <w:i w:val="false"/>
          <w:color w:val="000000"/>
          <w:sz w:val="28"/>
        </w:rPr>
        <w:t>
      108. Жауынгерлік взводтан шүртпені (соққыны) түсіру кезінде ол өзінің қозғалысын жауынгерлік серіппенің әсерінен серпімді түрде орындауы керек, оны күрт басу арқылы бағалауға болады.</w:t>
      </w:r>
    </w:p>
    <w:bookmarkEnd w:id="340"/>
    <w:bookmarkStart w:name="z347" w:id="341"/>
    <w:p>
      <w:pPr>
        <w:spacing w:after="0"/>
        <w:ind w:left="0"/>
        <w:jc w:val="both"/>
      </w:pPr>
      <w:r>
        <w:rPr>
          <w:rFonts w:ascii="Times New Roman"/>
          <w:b w:val="false"/>
          <w:i w:val="false"/>
          <w:color w:val="000000"/>
          <w:sz w:val="28"/>
        </w:rPr>
        <w:t>
      109. Түсіру механизм шүріппені (соққы, жылжымалы жүйе) жауынгерлік взводта мықтап ұстап, түсіру ілмекті (рычаг, түсіру) басқан кезде босатуы керек. Бұл жағдайда түсу тегіс, кептеліссіз және серпіліссіз болуы керек. Бірқатар конструкцияларда (мысалы, Макаров және Стечкин тапаншалары) түсіру ілмекті күрт өзгермелі күшпен түсу бар (ескерту), оны кемшілік деп санауға болмайды.</w:t>
      </w:r>
    </w:p>
    <w:bookmarkEnd w:id="341"/>
    <w:bookmarkStart w:name="z348" w:id="342"/>
    <w:p>
      <w:pPr>
        <w:spacing w:after="0"/>
        <w:ind w:left="0"/>
        <w:jc w:val="both"/>
      </w:pPr>
      <w:r>
        <w:rPr>
          <w:rFonts w:ascii="Times New Roman"/>
          <w:b w:val="false"/>
          <w:i w:val="false"/>
          <w:color w:val="000000"/>
          <w:sz w:val="28"/>
        </w:rPr>
        <w:t>
      110. Тек автоматты атуды жүргізуге арналған түсіру механизмдер, түсіру механизмді артқа итеру кезінде жылжымалы жүйенің еркін қозғалысын және ысырманы жапқаннан кейін соққы механизмінің сенімді автоматты әрекетін қамтамасыз етуі керек.</w:t>
      </w:r>
    </w:p>
    <w:bookmarkEnd w:id="342"/>
    <w:bookmarkStart w:name="z349" w:id="343"/>
    <w:p>
      <w:pPr>
        <w:spacing w:after="0"/>
        <w:ind w:left="0"/>
        <w:jc w:val="both"/>
      </w:pPr>
      <w:r>
        <w:rPr>
          <w:rFonts w:ascii="Times New Roman"/>
          <w:b w:val="false"/>
          <w:i w:val="false"/>
          <w:color w:val="000000"/>
          <w:sz w:val="28"/>
        </w:rPr>
        <w:t>
      111. Түсіру ілмекті босатқан кезде, артқа қарай тартылған шүріппе немесе жылжымалы жүйе жауынгерлік взводқа тұру керек.</w:t>
      </w:r>
    </w:p>
    <w:bookmarkEnd w:id="343"/>
    <w:bookmarkStart w:name="z350" w:id="344"/>
    <w:p>
      <w:pPr>
        <w:spacing w:after="0"/>
        <w:ind w:left="0"/>
        <w:jc w:val="both"/>
      </w:pPr>
      <w:r>
        <w:rPr>
          <w:rFonts w:ascii="Times New Roman"/>
          <w:b w:val="false"/>
          <w:i w:val="false"/>
          <w:color w:val="000000"/>
          <w:sz w:val="28"/>
        </w:rPr>
        <w:t>
      112. Бір рет атуға арналған түсіру механизмдері шүріппені (немесе жылжымалы жүйені) жауынгерлік взводқа орналастыруды, қосылған түсіру ілмекті артқа итеру кезінде қамтамасыз етуі керек. Түсіру ілмекті босату және оны қайта басу кезінде соққы механизмінің (жылжымалы жүйенің) түсуі қамтамасыз етілуі тиіс.</w:t>
      </w:r>
    </w:p>
    <w:bookmarkEnd w:id="344"/>
    <w:bookmarkStart w:name="z351" w:id="345"/>
    <w:p>
      <w:pPr>
        <w:spacing w:after="0"/>
        <w:ind w:left="0"/>
        <w:jc w:val="both"/>
      </w:pPr>
      <w:r>
        <w:rPr>
          <w:rFonts w:ascii="Times New Roman"/>
          <w:b w:val="false"/>
          <w:i w:val="false"/>
          <w:color w:val="000000"/>
          <w:sz w:val="28"/>
        </w:rPr>
        <w:t>
      113. Бір және автоматты атуды жүргізуге арналған іске қосу механизмдерінде атыс түрін ауыстыру сенімді жұмыс істеу керек, ауыстыру жағдайына сәйкес жоғарыда көрсетілген механизмдердің жұмысын қамтамасыз ету керек.</w:t>
      </w:r>
    </w:p>
    <w:bookmarkEnd w:id="345"/>
    <w:bookmarkStart w:name="z352" w:id="346"/>
    <w:p>
      <w:pPr>
        <w:spacing w:after="0"/>
        <w:ind w:left="0"/>
        <w:jc w:val="both"/>
      </w:pPr>
      <w:r>
        <w:rPr>
          <w:rFonts w:ascii="Times New Roman"/>
          <w:b w:val="false"/>
          <w:i w:val="false"/>
          <w:color w:val="000000"/>
          <w:sz w:val="28"/>
        </w:rPr>
        <w:t>
      114. Қару-жарақтағы сақтандырғыштар, қосалқы құрылғылар мен механизмдер оларға арналған осы функцияларды сенімді орындауы тиіс.</w:t>
      </w:r>
    </w:p>
    <w:bookmarkEnd w:id="346"/>
    <w:bookmarkStart w:name="z353" w:id="347"/>
    <w:p>
      <w:pPr>
        <w:spacing w:after="0"/>
        <w:ind w:left="0"/>
        <w:jc w:val="both"/>
      </w:pPr>
      <w:r>
        <w:rPr>
          <w:rFonts w:ascii="Times New Roman"/>
          <w:b w:val="false"/>
          <w:i w:val="false"/>
          <w:color w:val="000000"/>
          <w:sz w:val="28"/>
        </w:rPr>
        <w:t>
      115. Керек-жарақтың бөлшектеріне, қосалқы бөлшектерге және құралға (ҚҚЖ) тексеру кезінде мынадай негізгі талаптар қойылады.</w:t>
      </w:r>
    </w:p>
    <w:bookmarkEnd w:id="347"/>
    <w:bookmarkStart w:name="z354" w:id="348"/>
    <w:p>
      <w:pPr>
        <w:spacing w:after="0"/>
        <w:ind w:left="0"/>
        <w:jc w:val="both"/>
      </w:pPr>
      <w:r>
        <w:rPr>
          <w:rFonts w:ascii="Times New Roman"/>
          <w:b w:val="false"/>
          <w:i w:val="false"/>
          <w:color w:val="000000"/>
          <w:sz w:val="28"/>
        </w:rPr>
        <w:t>
      Рұқсат етілмейді:</w:t>
      </w:r>
    </w:p>
    <w:bookmarkEnd w:id="348"/>
    <w:bookmarkStart w:name="z355" w:id="349"/>
    <w:p>
      <w:pPr>
        <w:spacing w:after="0"/>
        <w:ind w:left="0"/>
        <w:jc w:val="both"/>
      </w:pPr>
      <w:r>
        <w:rPr>
          <w:rFonts w:ascii="Times New Roman"/>
          <w:b w:val="false"/>
          <w:i w:val="false"/>
          <w:color w:val="000000"/>
          <w:sz w:val="28"/>
        </w:rPr>
        <w:t>
      шомполдың көзге көрінетін қисығы;</w:t>
      </w:r>
    </w:p>
    <w:bookmarkEnd w:id="349"/>
    <w:bookmarkStart w:name="z356" w:id="350"/>
    <w:p>
      <w:pPr>
        <w:spacing w:after="0"/>
        <w:ind w:left="0"/>
        <w:jc w:val="both"/>
      </w:pPr>
      <w:r>
        <w:rPr>
          <w:rFonts w:ascii="Times New Roman"/>
          <w:b w:val="false"/>
          <w:i w:val="false"/>
          <w:color w:val="000000"/>
          <w:sz w:val="28"/>
        </w:rPr>
        <w:t>
      егер бұл протирканың (шомпол буындарының) өздігінен бұралуын немесе оны шомполда ұстамауын тудырса, шомпол жіптерінің бұзылуы немесе тозуы;</w:t>
      </w:r>
    </w:p>
    <w:bookmarkEnd w:id="350"/>
    <w:bookmarkStart w:name="z357" w:id="351"/>
    <w:p>
      <w:pPr>
        <w:spacing w:after="0"/>
        <w:ind w:left="0"/>
        <w:jc w:val="both"/>
      </w:pPr>
      <w:r>
        <w:rPr>
          <w:rFonts w:ascii="Times New Roman"/>
          <w:b w:val="false"/>
          <w:i w:val="false"/>
          <w:color w:val="000000"/>
          <w:sz w:val="28"/>
        </w:rPr>
        <w:t>
      шомпол өзегіндегі металл көтерілген ойықтар;</w:t>
      </w:r>
    </w:p>
    <w:bookmarkEnd w:id="351"/>
    <w:bookmarkStart w:name="z358" w:id="352"/>
    <w:p>
      <w:pPr>
        <w:spacing w:after="0"/>
        <w:ind w:left="0"/>
        <w:jc w:val="both"/>
      </w:pPr>
      <w:r>
        <w:rPr>
          <w:rFonts w:ascii="Times New Roman"/>
          <w:b w:val="false"/>
          <w:i w:val="false"/>
          <w:color w:val="000000"/>
          <w:sz w:val="28"/>
        </w:rPr>
        <w:t>
      шомполдағы немесе притиркадағы ойықтың бітелуі, оларды бір-бірімен байланыстыруды қиындатады;</w:t>
      </w:r>
    </w:p>
    <w:bookmarkEnd w:id="352"/>
    <w:bookmarkStart w:name="z359" w:id="353"/>
    <w:p>
      <w:pPr>
        <w:spacing w:after="0"/>
        <w:ind w:left="0"/>
        <w:jc w:val="both"/>
      </w:pPr>
      <w:r>
        <w:rPr>
          <w:rFonts w:ascii="Times New Roman"/>
          <w:b w:val="false"/>
          <w:i w:val="false"/>
          <w:color w:val="000000"/>
          <w:sz w:val="28"/>
        </w:rPr>
        <w:t>
      протирка басының сабағына қатысты айналуы қиын;</w:t>
      </w:r>
    </w:p>
    <w:bookmarkEnd w:id="353"/>
    <w:bookmarkStart w:name="z360" w:id="354"/>
    <w:p>
      <w:pPr>
        <w:spacing w:after="0"/>
        <w:ind w:left="0"/>
        <w:jc w:val="both"/>
      </w:pPr>
      <w:r>
        <w:rPr>
          <w:rFonts w:ascii="Times New Roman"/>
          <w:b w:val="false"/>
          <w:i w:val="false"/>
          <w:color w:val="000000"/>
          <w:sz w:val="28"/>
        </w:rPr>
        <w:t>
      протирка иілісі (шомполмен бірге тексеріледі);</w:t>
      </w:r>
    </w:p>
    <w:bookmarkEnd w:id="354"/>
    <w:bookmarkStart w:name="z361" w:id="355"/>
    <w:p>
      <w:pPr>
        <w:spacing w:after="0"/>
        <w:ind w:left="0"/>
        <w:jc w:val="both"/>
      </w:pPr>
      <w:r>
        <w:rPr>
          <w:rFonts w:ascii="Times New Roman"/>
          <w:b w:val="false"/>
          <w:i w:val="false"/>
          <w:color w:val="000000"/>
          <w:sz w:val="28"/>
        </w:rPr>
        <w:t>
      өшіргіш сым таяқшасының сабаққа сенімсіз қосылуы;</w:t>
      </w:r>
    </w:p>
    <w:bookmarkEnd w:id="355"/>
    <w:bookmarkStart w:name="z362" w:id="356"/>
    <w:p>
      <w:pPr>
        <w:spacing w:after="0"/>
        <w:ind w:left="0"/>
        <w:jc w:val="both"/>
      </w:pPr>
      <w:r>
        <w:rPr>
          <w:rFonts w:ascii="Times New Roman"/>
          <w:b w:val="false"/>
          <w:i w:val="false"/>
          <w:color w:val="000000"/>
          <w:sz w:val="28"/>
        </w:rPr>
        <w:t>
      май қақпағында тығыздағыштың болмауы, май қақпағы және тігісі арқылы ағып кету, май ыдысының айтарлықтай мыжылуы, жарықтар мен тесулер;</w:t>
      </w:r>
    </w:p>
    <w:bookmarkEnd w:id="356"/>
    <w:bookmarkStart w:name="z363" w:id="357"/>
    <w:p>
      <w:pPr>
        <w:spacing w:after="0"/>
        <w:ind w:left="0"/>
        <w:jc w:val="both"/>
      </w:pPr>
      <w:r>
        <w:rPr>
          <w:rFonts w:ascii="Times New Roman"/>
          <w:b w:val="false"/>
          <w:i w:val="false"/>
          <w:color w:val="000000"/>
          <w:sz w:val="28"/>
        </w:rPr>
        <w:t>
      бұрауыштың қиғаштығы, иілісі немесе жүзі;</w:t>
      </w:r>
    </w:p>
    <w:bookmarkEnd w:id="357"/>
    <w:bookmarkStart w:name="z364" w:id="358"/>
    <w:p>
      <w:pPr>
        <w:spacing w:after="0"/>
        <w:ind w:left="0"/>
        <w:jc w:val="both"/>
      </w:pPr>
      <w:r>
        <w:rPr>
          <w:rFonts w:ascii="Times New Roman"/>
          <w:b w:val="false"/>
          <w:i w:val="false"/>
          <w:color w:val="000000"/>
          <w:sz w:val="28"/>
        </w:rPr>
        <w:t>
      протирка сабағының дүм төсемінің саңылауына кіруі, тазалау кезінде шомполдың тұмсық бөлігіндегі ұңғы арнасының бетімен жанасуын тудырады;</w:t>
      </w:r>
    </w:p>
    <w:bookmarkEnd w:id="358"/>
    <w:bookmarkStart w:name="z365" w:id="359"/>
    <w:p>
      <w:pPr>
        <w:spacing w:after="0"/>
        <w:ind w:left="0"/>
        <w:jc w:val="both"/>
      </w:pPr>
      <w:r>
        <w:rPr>
          <w:rFonts w:ascii="Times New Roman"/>
          <w:b w:val="false"/>
          <w:i w:val="false"/>
          <w:color w:val="000000"/>
          <w:sz w:val="28"/>
        </w:rPr>
        <w:t>
      патрон таспасының буындарының мыжылуы, оның буындарындағы жарықтар, таспа ұштарының иілуі, таспа қорабының қабырғаларындағы ойықтар;</w:t>
      </w:r>
    </w:p>
    <w:bookmarkEnd w:id="359"/>
    <w:bookmarkStart w:name="z366" w:id="360"/>
    <w:p>
      <w:pPr>
        <w:spacing w:after="0"/>
        <w:ind w:left="0"/>
        <w:jc w:val="both"/>
      </w:pPr>
      <w:r>
        <w:rPr>
          <w:rFonts w:ascii="Times New Roman"/>
          <w:b w:val="false"/>
          <w:i w:val="false"/>
          <w:color w:val="000000"/>
          <w:sz w:val="28"/>
        </w:rPr>
        <w:t>
      қақпақтардың жыртылуы, олардың тігістерінің бұзылуы;</w:t>
      </w:r>
    </w:p>
    <w:bookmarkEnd w:id="360"/>
    <w:bookmarkStart w:name="z367" w:id="361"/>
    <w:p>
      <w:pPr>
        <w:spacing w:after="0"/>
        <w:ind w:left="0"/>
        <w:jc w:val="both"/>
      </w:pPr>
      <w:r>
        <w:rPr>
          <w:rFonts w:ascii="Times New Roman"/>
          <w:b w:val="false"/>
          <w:i w:val="false"/>
          <w:color w:val="000000"/>
          <w:sz w:val="28"/>
        </w:rPr>
        <w:t>
      бергіш пен патрондардың еркін қозғалуына кедергі келтіретін оқжатар қабырғаларындағы ойықтар; оның қалыпты жұмысын бұзатын оқжатар серіппелерінің мыжылуы; оқжатар иілімдерінің мыжылуы және олардағы металл көтерілген ойықтар;</w:t>
      </w:r>
    </w:p>
    <w:bookmarkEnd w:id="361"/>
    <w:bookmarkStart w:name="z368" w:id="362"/>
    <w:p>
      <w:pPr>
        <w:spacing w:after="0"/>
        <w:ind w:left="0"/>
        <w:jc w:val="both"/>
      </w:pPr>
      <w:r>
        <w:rPr>
          <w:rFonts w:ascii="Times New Roman"/>
          <w:b w:val="false"/>
          <w:i w:val="false"/>
          <w:color w:val="000000"/>
          <w:sz w:val="28"/>
        </w:rPr>
        <w:t>
      жабдықталған оқжатарды шайқау кезінде патрондардың түсуі;</w:t>
      </w:r>
    </w:p>
    <w:bookmarkEnd w:id="362"/>
    <w:bookmarkStart w:name="z369" w:id="363"/>
    <w:p>
      <w:pPr>
        <w:spacing w:after="0"/>
        <w:ind w:left="0"/>
        <w:jc w:val="both"/>
      </w:pPr>
      <w:r>
        <w:rPr>
          <w:rFonts w:ascii="Times New Roman"/>
          <w:b w:val="false"/>
          <w:i w:val="false"/>
          <w:color w:val="000000"/>
          <w:sz w:val="28"/>
        </w:rPr>
        <w:t>
      патрондармен оқжатарды жабдықтау қиын;</w:t>
      </w:r>
    </w:p>
    <w:bookmarkEnd w:id="363"/>
    <w:bookmarkStart w:name="z370" w:id="364"/>
    <w:p>
      <w:pPr>
        <w:spacing w:after="0"/>
        <w:ind w:left="0"/>
        <w:jc w:val="both"/>
      </w:pPr>
      <w:r>
        <w:rPr>
          <w:rFonts w:ascii="Times New Roman"/>
          <w:b w:val="false"/>
          <w:i w:val="false"/>
          <w:color w:val="000000"/>
          <w:sz w:val="28"/>
        </w:rPr>
        <w:t>
      шұңқыр шомполдың айналасындағы пеналдың қабырғасын дөңес ету;</w:t>
      </w:r>
    </w:p>
    <w:bookmarkEnd w:id="364"/>
    <w:bookmarkStart w:name="z371" w:id="365"/>
    <w:p>
      <w:pPr>
        <w:spacing w:after="0"/>
        <w:ind w:left="0"/>
        <w:jc w:val="both"/>
      </w:pPr>
      <w:r>
        <w:rPr>
          <w:rFonts w:ascii="Times New Roman"/>
          <w:b w:val="false"/>
          <w:i w:val="false"/>
          <w:color w:val="000000"/>
          <w:sz w:val="28"/>
        </w:rPr>
        <w:t>
      пенал бөлшектерінің бүгілуі, жарылуы және сынуы (қораптар) тиесілі болу үшін.</w:t>
      </w:r>
    </w:p>
    <w:bookmarkEnd w:id="365"/>
    <w:bookmarkStart w:name="z372" w:id="366"/>
    <w:p>
      <w:pPr>
        <w:spacing w:after="0"/>
        <w:ind w:left="0"/>
        <w:jc w:val="both"/>
      </w:pPr>
      <w:r>
        <w:rPr>
          <w:rFonts w:ascii="Times New Roman"/>
          <w:b w:val="false"/>
          <w:i w:val="false"/>
          <w:color w:val="000000"/>
          <w:sz w:val="28"/>
        </w:rPr>
        <w:t>
      Келесі ақауларды жоюсыз рұқсат етіледі:</w:t>
      </w:r>
    </w:p>
    <w:bookmarkEnd w:id="366"/>
    <w:bookmarkStart w:name="z373" w:id="367"/>
    <w:p>
      <w:pPr>
        <w:spacing w:after="0"/>
        <w:ind w:left="0"/>
        <w:jc w:val="both"/>
      </w:pPr>
      <w:r>
        <w:rPr>
          <w:rFonts w:ascii="Times New Roman"/>
          <w:b w:val="false"/>
          <w:i w:val="false"/>
          <w:color w:val="000000"/>
          <w:sz w:val="28"/>
        </w:rPr>
        <w:t>
      егер олардың түйісуінде бойлық қозғалыс болмаса, сабаққа қатысты сүрту басын шайқау;</w:t>
      </w:r>
    </w:p>
    <w:bookmarkEnd w:id="367"/>
    <w:bookmarkStart w:name="z374" w:id="368"/>
    <w:p>
      <w:pPr>
        <w:spacing w:after="0"/>
        <w:ind w:left="0"/>
        <w:jc w:val="both"/>
      </w:pPr>
      <w:r>
        <w:rPr>
          <w:rFonts w:ascii="Times New Roman"/>
          <w:b w:val="false"/>
          <w:i w:val="false"/>
          <w:color w:val="000000"/>
          <w:sz w:val="28"/>
        </w:rPr>
        <w:t>
      оқшашардың серіппелері оның жұмысына әсер етпейтін мыжылуы.</w:t>
      </w:r>
    </w:p>
    <w:bookmarkEnd w:id="368"/>
    <w:bookmarkStart w:name="z375" w:id="369"/>
    <w:p>
      <w:pPr>
        <w:spacing w:after="0"/>
        <w:ind w:left="0"/>
        <w:jc w:val="both"/>
      </w:pPr>
      <w:r>
        <w:rPr>
          <w:rFonts w:ascii="Times New Roman"/>
          <w:b w:val="false"/>
          <w:i w:val="false"/>
          <w:color w:val="000000"/>
          <w:sz w:val="28"/>
        </w:rPr>
        <w:t>
      ҚҚЖ жиынтығы толық болуы керек.</w:t>
      </w:r>
    </w:p>
    <w:bookmarkEnd w:id="369"/>
    <w:bookmarkStart w:name="z376" w:id="370"/>
    <w:p>
      <w:pPr>
        <w:spacing w:after="0"/>
        <w:ind w:left="0"/>
        <w:jc w:val="both"/>
      </w:pPr>
      <w:r>
        <w:rPr>
          <w:rFonts w:ascii="Times New Roman"/>
          <w:b w:val="false"/>
          <w:i w:val="false"/>
          <w:color w:val="000000"/>
          <w:sz w:val="28"/>
        </w:rPr>
        <w:t>
      Қосалқы бөлшектер жарамды, майланған, оралған болуы, пергамент қағазға салынуы және сөмкенің немесе қораптың тиісті ұяларына салынуы қажет.</w:t>
      </w:r>
    </w:p>
    <w:bookmarkEnd w:id="370"/>
    <w:bookmarkStart w:name="z377" w:id="371"/>
    <w:p>
      <w:pPr>
        <w:spacing w:after="0"/>
        <w:ind w:left="0"/>
        <w:jc w:val="both"/>
      </w:pPr>
      <w:r>
        <w:rPr>
          <w:rFonts w:ascii="Times New Roman"/>
          <w:b w:val="false"/>
          <w:i w:val="false"/>
          <w:color w:val="000000"/>
          <w:sz w:val="28"/>
        </w:rPr>
        <w:t>
      116. Қарау бөлім командирі бекіткен жоспар бойынша, әдетте, қару-жараққа күтім жасау кезінде, сондай-ақ қару-жарақты қолдану арқылы жүзеге асырылатын кешенді және басқа да сабақтар алдында жүргізіледі.</w:t>
      </w:r>
    </w:p>
    <w:bookmarkEnd w:id="371"/>
    <w:bookmarkStart w:name="z378" w:id="372"/>
    <w:p>
      <w:pPr>
        <w:spacing w:after="0"/>
        <w:ind w:left="0"/>
        <w:jc w:val="both"/>
      </w:pPr>
      <w:r>
        <w:rPr>
          <w:rFonts w:ascii="Times New Roman"/>
          <w:b w:val="false"/>
          <w:i w:val="false"/>
          <w:color w:val="000000"/>
          <w:sz w:val="28"/>
        </w:rPr>
        <w:t>
      117. Бөлім командирі жылына кемінде екі рет қару-жарақты қарауға міндетті.</w:t>
      </w:r>
    </w:p>
    <w:bookmarkEnd w:id="372"/>
    <w:bookmarkStart w:name="z379" w:id="373"/>
    <w:p>
      <w:pPr>
        <w:spacing w:after="0"/>
        <w:ind w:left="0"/>
        <w:jc w:val="both"/>
      </w:pPr>
      <w:r>
        <w:rPr>
          <w:rFonts w:ascii="Times New Roman"/>
          <w:b w:val="false"/>
          <w:i w:val="false"/>
          <w:color w:val="000000"/>
          <w:sz w:val="28"/>
        </w:rPr>
        <w:t>
      118. Бөлім командирі жүргізетін қаруды қарау нәтижелері бөлім бойынша бұйрықта жарияланады, онда қарудың техникалық жай-күйіне, ұсталуына, сақталуына баға беріледі, сондай-ақ анықталған кемшіліктерге талдау жасалады және оларды жою жөніндегі нұсқаулар беріледі.</w:t>
      </w:r>
    </w:p>
    <w:bookmarkEnd w:id="373"/>
    <w:bookmarkStart w:name="z380" w:id="374"/>
    <w:p>
      <w:pPr>
        <w:spacing w:after="0"/>
        <w:ind w:left="0"/>
        <w:jc w:val="both"/>
      </w:pPr>
      <w:r>
        <w:rPr>
          <w:rFonts w:ascii="Times New Roman"/>
          <w:b w:val="false"/>
          <w:i w:val="false"/>
          <w:color w:val="000000"/>
          <w:sz w:val="28"/>
        </w:rPr>
        <w:t>
      119. Қару-жарақты ең білікті тексеруді қару-жарақ қызметінің офицерлері жүргізеді, олар пайдалану құжаттарынан басқа директиваларда, нұсқаулықтарда және басқа да басшылық құжаттарда көрсетілген талаптарды қарау кезінде басшылыққа алады. Қажетті жағдайларда олар тексеру кезінде әскери калибрлерді пайдаланады.</w:t>
      </w:r>
    </w:p>
    <w:bookmarkEnd w:id="374"/>
    <w:bookmarkStart w:name="z381" w:id="375"/>
    <w:p>
      <w:pPr>
        <w:spacing w:after="0"/>
        <w:ind w:left="0"/>
        <w:jc w:val="both"/>
      </w:pPr>
      <w:r>
        <w:rPr>
          <w:rFonts w:ascii="Times New Roman"/>
          <w:b w:val="false"/>
          <w:i w:val="false"/>
          <w:color w:val="000000"/>
          <w:sz w:val="28"/>
        </w:rPr>
        <w:t>
      120. Қару-жарақ қызметінің бастығы қаруды тексермес бұрын бөлімшеде келесі дайындық жүргізіледі:</w:t>
      </w:r>
    </w:p>
    <w:bookmarkEnd w:id="375"/>
    <w:bookmarkStart w:name="z382" w:id="376"/>
    <w:p>
      <w:pPr>
        <w:spacing w:after="0"/>
        <w:ind w:left="0"/>
        <w:jc w:val="both"/>
      </w:pPr>
      <w:r>
        <w:rPr>
          <w:rFonts w:ascii="Times New Roman"/>
          <w:b w:val="false"/>
          <w:i w:val="false"/>
          <w:color w:val="000000"/>
          <w:sz w:val="28"/>
        </w:rPr>
        <w:t>
      тексерілетін барлық қару мен ҚҚЖ майлаудан, ыстан, кірден мұқият тазаланады;</w:t>
      </w:r>
    </w:p>
    <w:bookmarkEnd w:id="376"/>
    <w:bookmarkStart w:name="z383" w:id="377"/>
    <w:p>
      <w:pPr>
        <w:spacing w:after="0"/>
        <w:ind w:left="0"/>
        <w:jc w:val="both"/>
      </w:pPr>
      <w:r>
        <w:rPr>
          <w:rFonts w:ascii="Times New Roman"/>
          <w:b w:val="false"/>
          <w:i w:val="false"/>
          <w:color w:val="000000"/>
          <w:sz w:val="28"/>
        </w:rPr>
        <w:t>
      ыңғайлы тексеру жүргізу үшін жарық бөлме немесе жазда ашық алаң бөлінеді;</w:t>
      </w:r>
    </w:p>
    <w:bookmarkEnd w:id="377"/>
    <w:bookmarkStart w:name="z384" w:id="378"/>
    <w:p>
      <w:pPr>
        <w:spacing w:after="0"/>
        <w:ind w:left="0"/>
        <w:jc w:val="both"/>
      </w:pPr>
      <w:r>
        <w:rPr>
          <w:rFonts w:ascii="Times New Roman"/>
          <w:b w:val="false"/>
          <w:i w:val="false"/>
          <w:color w:val="000000"/>
          <w:sz w:val="28"/>
        </w:rPr>
        <w:t>
      қаруды бөлшектеуге, құрастыруға және тексеруге арналған үстелдер орнатылады;</w:t>
      </w:r>
    </w:p>
    <w:bookmarkEnd w:id="378"/>
    <w:bookmarkStart w:name="z385" w:id="379"/>
    <w:p>
      <w:pPr>
        <w:spacing w:after="0"/>
        <w:ind w:left="0"/>
        <w:jc w:val="both"/>
      </w:pPr>
      <w:r>
        <w:rPr>
          <w:rFonts w:ascii="Times New Roman"/>
          <w:b w:val="false"/>
          <w:i w:val="false"/>
          <w:color w:val="000000"/>
          <w:sz w:val="28"/>
        </w:rPr>
        <w:t>
      қарудың барлық құжаттамасы (формулярлар, техникалық жағдайды есепке алу карточкалары және тағы басқалар) дайындалады;</w:t>
      </w:r>
    </w:p>
    <w:bookmarkEnd w:id="379"/>
    <w:bookmarkStart w:name="z386" w:id="380"/>
    <w:p>
      <w:pPr>
        <w:spacing w:after="0"/>
        <w:ind w:left="0"/>
        <w:jc w:val="both"/>
      </w:pPr>
      <w:r>
        <w:rPr>
          <w:rFonts w:ascii="Times New Roman"/>
          <w:b w:val="false"/>
          <w:i w:val="false"/>
          <w:color w:val="000000"/>
          <w:sz w:val="28"/>
        </w:rPr>
        <w:t>
      тексеру процесінде жазбаларды жүргізу үшін сарбаздар бөлінеді.</w:t>
      </w:r>
    </w:p>
    <w:bookmarkEnd w:id="380"/>
    <w:bookmarkStart w:name="z387" w:id="381"/>
    <w:p>
      <w:pPr>
        <w:spacing w:after="0"/>
        <w:ind w:left="0"/>
        <w:jc w:val="both"/>
      </w:pPr>
      <w:r>
        <w:rPr>
          <w:rFonts w:ascii="Times New Roman"/>
          <w:b w:val="false"/>
          <w:i w:val="false"/>
          <w:color w:val="000000"/>
          <w:sz w:val="28"/>
        </w:rPr>
        <w:t>
      121.  Қару-жарақты жөндеу жөніндегі бөлімше бастығы (шеберхана бастығы) тексеру кезінде қажетті калибрлерді, аспаптарды, тексеру (оқу) патрондарын, керек-жарақтарды және тағы басқаларды дайындайды, сондай-ақ орнында ұсақ ақауларды жою үшін қажетті құралдар жиынтығымен шеберлерді бөледі.</w:t>
      </w:r>
    </w:p>
    <w:bookmarkEnd w:id="381"/>
    <w:bookmarkStart w:name="z388" w:id="382"/>
    <w:p>
      <w:pPr>
        <w:spacing w:after="0"/>
        <w:ind w:left="0"/>
        <w:jc w:val="both"/>
      </w:pPr>
      <w:r>
        <w:rPr>
          <w:rFonts w:ascii="Times New Roman"/>
          <w:b w:val="false"/>
          <w:i w:val="false"/>
          <w:color w:val="000000"/>
          <w:sz w:val="28"/>
        </w:rPr>
        <w:t>
      122. Жеке қаруды - оған бекітілген адамдар, ал топтық-есеп айырысу командирлері тексеруге ұсынады.</w:t>
      </w:r>
    </w:p>
    <w:bookmarkEnd w:id="382"/>
    <w:bookmarkStart w:name="z389" w:id="383"/>
    <w:p>
      <w:pPr>
        <w:spacing w:after="0"/>
        <w:ind w:left="0"/>
        <w:jc w:val="both"/>
      </w:pPr>
      <w:r>
        <w:rPr>
          <w:rFonts w:ascii="Times New Roman"/>
          <w:b w:val="false"/>
          <w:i w:val="false"/>
          <w:color w:val="000000"/>
          <w:sz w:val="28"/>
        </w:rPr>
        <w:t>
      123. Тексеру кезінде қаруды бөлшектеу дәрежесін тексерушілер айқындайды.</w:t>
      </w:r>
    </w:p>
    <w:bookmarkEnd w:id="383"/>
    <w:bookmarkStart w:name="z390" w:id="384"/>
    <w:p>
      <w:pPr>
        <w:spacing w:after="0"/>
        <w:ind w:left="0"/>
        <w:jc w:val="both"/>
      </w:pPr>
      <w:r>
        <w:rPr>
          <w:rFonts w:ascii="Times New Roman"/>
          <w:b w:val="false"/>
          <w:i w:val="false"/>
          <w:color w:val="000000"/>
          <w:sz w:val="28"/>
        </w:rPr>
        <w:t>
      124. Қарудың үлгісін тексерудің жылдамдығы мен сапасы көбінесе оны жүргізудің ұтымды реттілігін таңдауға байланысты.</w:t>
      </w:r>
    </w:p>
    <w:bookmarkEnd w:id="384"/>
    <w:bookmarkStart w:name="z391" w:id="385"/>
    <w:p>
      <w:pPr>
        <w:spacing w:after="0"/>
        <w:ind w:left="0"/>
        <w:jc w:val="both"/>
      </w:pPr>
      <w:r>
        <w:rPr>
          <w:rFonts w:ascii="Times New Roman"/>
          <w:b w:val="false"/>
          <w:i w:val="false"/>
          <w:color w:val="000000"/>
          <w:sz w:val="28"/>
        </w:rPr>
        <w:t>
      Ол уақытты үнемдеуді және қаруды мұқият тексеруді қамтамасыз етуі керек.</w:t>
      </w:r>
    </w:p>
    <w:bookmarkEnd w:id="385"/>
    <w:bookmarkStart w:name="z392" w:id="386"/>
    <w:p>
      <w:pPr>
        <w:spacing w:after="0"/>
        <w:ind w:left="0"/>
        <w:jc w:val="both"/>
      </w:pPr>
      <w:r>
        <w:rPr>
          <w:rFonts w:ascii="Times New Roman"/>
          <w:b w:val="false"/>
          <w:i w:val="false"/>
          <w:color w:val="000000"/>
          <w:sz w:val="28"/>
        </w:rPr>
        <w:t>
      125. Тексеру процесінде ведомость жүргізіледі, ол тексеру аяқталғаннан кейін техникалық жай-күйі, күтімі және үнемдеу бойынша кемшіліктері бар бөлімше қаруының жиынтық пайызын есептеуге мүмкіндік береді.</w:t>
      </w:r>
    </w:p>
    <w:bookmarkEnd w:id="386"/>
    <w:bookmarkStart w:name="z393" w:id="387"/>
    <w:p>
      <w:pPr>
        <w:spacing w:after="0"/>
        <w:ind w:left="0"/>
        <w:jc w:val="both"/>
      </w:pPr>
      <w:r>
        <w:rPr>
          <w:rFonts w:ascii="Times New Roman"/>
          <w:b w:val="false"/>
          <w:i w:val="false"/>
          <w:color w:val="000000"/>
          <w:sz w:val="28"/>
        </w:rPr>
        <w:t>
      126. Тексеру кезінде анықталған кемшіліктер бөлімшеде дереу жойылуы тиіс.</w:t>
      </w:r>
    </w:p>
    <w:bookmarkEnd w:id="387"/>
    <w:bookmarkStart w:name="z394" w:id="388"/>
    <w:p>
      <w:pPr>
        <w:spacing w:after="0"/>
        <w:ind w:left="0"/>
        <w:jc w:val="both"/>
      </w:pPr>
      <w:r>
        <w:rPr>
          <w:rFonts w:ascii="Times New Roman"/>
          <w:b w:val="false"/>
          <w:i w:val="false"/>
          <w:color w:val="000000"/>
          <w:sz w:val="28"/>
        </w:rPr>
        <w:t>
      127. Егер бөлімшедегі кемшілікті (ақаулықты) жою мүмкін болмаса, қаруды жөндеу органына жіберу керек.</w:t>
      </w:r>
    </w:p>
    <w:bookmarkEnd w:id="388"/>
    <w:bookmarkStart w:name="z395" w:id="389"/>
    <w:p>
      <w:pPr>
        <w:spacing w:after="0"/>
        <w:ind w:left="0"/>
        <w:jc w:val="left"/>
      </w:pPr>
      <w:r>
        <w:rPr>
          <w:rFonts w:ascii="Times New Roman"/>
          <w:b/>
          <w:i w:val="false"/>
          <w:color w:val="000000"/>
        </w:rPr>
        <w:t xml:space="preserve"> 4-параграф. Қарудың ақауы</w:t>
      </w:r>
    </w:p>
    <w:bookmarkEnd w:id="389"/>
    <w:bookmarkStart w:name="z396" w:id="390"/>
    <w:p>
      <w:pPr>
        <w:spacing w:after="0"/>
        <w:ind w:left="0"/>
        <w:jc w:val="both"/>
      </w:pPr>
      <w:r>
        <w:rPr>
          <w:rFonts w:ascii="Times New Roman"/>
          <w:b w:val="false"/>
          <w:i w:val="false"/>
          <w:color w:val="000000"/>
          <w:sz w:val="28"/>
        </w:rPr>
        <w:t>
      128. Қару-жарақтың ақауларын (ақауларын іздеуді) жөндеу-қалпына келтіру органының мамандары маусымдық қызмет көрсету (МҚК), қаруға №1 техникалық қызмет көрсету (ТҚК-1), қаруға №2 техникалық қызмет көрсету (ТТҚ-2) барысында және келіп түскен кезде жүргізеді, егер ақауларды бөлімшенің жеке құрамы шеше алмаса, оны ағымдағы жөндеуге жібереді.</w:t>
      </w:r>
    </w:p>
    <w:bookmarkEnd w:id="390"/>
    <w:bookmarkStart w:name="z397" w:id="391"/>
    <w:p>
      <w:pPr>
        <w:spacing w:after="0"/>
        <w:ind w:left="0"/>
        <w:jc w:val="both"/>
      </w:pPr>
      <w:r>
        <w:rPr>
          <w:rFonts w:ascii="Times New Roman"/>
          <w:b w:val="false"/>
          <w:i w:val="false"/>
          <w:color w:val="000000"/>
          <w:sz w:val="28"/>
        </w:rPr>
        <w:t>
      129. Әскери бөлімдерде қару-жарақтың ақауы жөндеу-қалпына келтіру органының өлшеу құралдарын пайдалана отырып, пайдалану құжаттамасында көрсетілген операциялар көлемінде жүргізіледі.</w:t>
      </w:r>
    </w:p>
    <w:bookmarkEnd w:id="391"/>
    <w:bookmarkStart w:name="z398" w:id="392"/>
    <w:p>
      <w:pPr>
        <w:spacing w:after="0"/>
        <w:ind w:left="0"/>
        <w:jc w:val="both"/>
      </w:pPr>
      <w:r>
        <w:rPr>
          <w:rFonts w:ascii="Times New Roman"/>
          <w:b w:val="false"/>
          <w:i w:val="false"/>
          <w:color w:val="000000"/>
          <w:sz w:val="28"/>
        </w:rPr>
        <w:t>
      130. Жалпы жағдайда өнімнің ақауларының келесі тәртібі ұсынылады:</w:t>
      </w:r>
    </w:p>
    <w:bookmarkEnd w:id="392"/>
    <w:bookmarkStart w:name="z399" w:id="393"/>
    <w:p>
      <w:pPr>
        <w:spacing w:after="0"/>
        <w:ind w:left="0"/>
        <w:jc w:val="both"/>
      </w:pPr>
      <w:r>
        <w:rPr>
          <w:rFonts w:ascii="Times New Roman"/>
          <w:b w:val="false"/>
          <w:i w:val="false"/>
          <w:color w:val="000000"/>
          <w:sz w:val="28"/>
        </w:rPr>
        <w:t>
      өнімді ақауға дайындау;</w:t>
      </w:r>
    </w:p>
    <w:bookmarkEnd w:id="393"/>
    <w:bookmarkStart w:name="z400" w:id="394"/>
    <w:p>
      <w:pPr>
        <w:spacing w:after="0"/>
        <w:ind w:left="0"/>
        <w:jc w:val="both"/>
      </w:pPr>
      <w:r>
        <w:rPr>
          <w:rFonts w:ascii="Times New Roman"/>
          <w:b w:val="false"/>
          <w:i w:val="false"/>
          <w:color w:val="000000"/>
          <w:sz w:val="28"/>
        </w:rPr>
        <w:t>
      жинақталған түрдегі бұйымның ақауы, оның барысында міндетті тексерулер тізбесіне сәйкес құрамдас бөліктердің жұмыс істеуін сыртқы тексеру және тексеру жүргізіледі. Электромеханикалық бұйымдардың жұмыс істеуін тексеру кезінде алдымен механизмдердің жұмысын тексереді;</w:t>
      </w:r>
    </w:p>
    <w:bookmarkEnd w:id="394"/>
    <w:bookmarkStart w:name="z401" w:id="395"/>
    <w:p>
      <w:pPr>
        <w:spacing w:after="0"/>
        <w:ind w:left="0"/>
        <w:jc w:val="both"/>
      </w:pPr>
      <w:r>
        <w:rPr>
          <w:rFonts w:ascii="Times New Roman"/>
          <w:b w:val="false"/>
          <w:i w:val="false"/>
          <w:color w:val="000000"/>
          <w:sz w:val="28"/>
        </w:rPr>
        <w:t>
      қуат кернеуін қоспай, содан кейін жеке жөндеу нұсқаулығының нұсқауларына сәйкес электр тізбектерінің оқшаулау кедергісінің мөлшерін өлшеу, содан кейін қуат кернеулерін қосу арқылы өнімнің жұмысын тексереді;</w:t>
      </w:r>
    </w:p>
    <w:bookmarkEnd w:id="395"/>
    <w:bookmarkStart w:name="z402" w:id="396"/>
    <w:p>
      <w:pPr>
        <w:spacing w:after="0"/>
        <w:ind w:left="0"/>
        <w:jc w:val="both"/>
      </w:pPr>
      <w:r>
        <w:rPr>
          <w:rFonts w:ascii="Times New Roman"/>
          <w:b w:val="false"/>
          <w:i w:val="false"/>
          <w:color w:val="000000"/>
          <w:sz w:val="28"/>
        </w:rPr>
        <w:t>
      бөлшектелген түрдегі бұйымның ақаулығы, оның барысында жиналған және жеке жөндеу нұсқаулығының нұсқауларына сәйкес бөлшектелген бұйымның құрамдас бөліктерінің техникалық жай-күйі тексеріледі.</w:t>
      </w:r>
    </w:p>
    <w:bookmarkEnd w:id="396"/>
    <w:bookmarkStart w:name="z403" w:id="397"/>
    <w:p>
      <w:pPr>
        <w:spacing w:after="0"/>
        <w:ind w:left="0"/>
        <w:jc w:val="both"/>
      </w:pPr>
      <w:r>
        <w:rPr>
          <w:rFonts w:ascii="Times New Roman"/>
          <w:b w:val="false"/>
          <w:i w:val="false"/>
          <w:color w:val="000000"/>
          <w:sz w:val="28"/>
        </w:rPr>
        <w:t>
      131. Құрастырылған және бөлшектелген құрамдас бөліктердің ақаулығы міндетті тексерулер тізбесіне сәйкес жиналған бұйымды тексеру кезіндегі техникалық талаптардан өнімнің шығыс параметрлері ауытқыған жағдайда ғана жүзеге асырылады.</w:t>
      </w:r>
    </w:p>
    <w:bookmarkEnd w:id="397"/>
    <w:bookmarkStart w:name="z404" w:id="398"/>
    <w:p>
      <w:pPr>
        <w:spacing w:after="0"/>
        <w:ind w:left="0"/>
        <w:jc w:val="both"/>
      </w:pPr>
      <w:r>
        <w:rPr>
          <w:rFonts w:ascii="Times New Roman"/>
          <w:b w:val="false"/>
          <w:i w:val="false"/>
          <w:color w:val="000000"/>
          <w:sz w:val="28"/>
        </w:rPr>
        <w:t>
      132. Егер қарудың ақаулығы кезінде ақаулар табылса, оларды осы жөндеу органының қаражатымен жою мүмкін емес, содан кейін мұндай бұйымдар жоғары тұрған жөндеу органында жөндеуге жатады.</w:t>
      </w:r>
    </w:p>
    <w:bookmarkEnd w:id="398"/>
    <w:bookmarkStart w:name="z405" w:id="399"/>
    <w:p>
      <w:pPr>
        <w:spacing w:after="0"/>
        <w:ind w:left="0"/>
        <w:jc w:val="both"/>
      </w:pPr>
      <w:r>
        <w:rPr>
          <w:rFonts w:ascii="Times New Roman"/>
          <w:b w:val="false"/>
          <w:i w:val="false"/>
          <w:color w:val="000000"/>
          <w:sz w:val="28"/>
        </w:rPr>
        <w:t>
      133. Қару ақауының нәтижелері қару ақауының ведомосіне жазылады (11-қосымша).</w:t>
      </w:r>
    </w:p>
    <w:bookmarkEnd w:id="399"/>
    <w:bookmarkStart w:name="z406" w:id="400"/>
    <w:p>
      <w:pPr>
        <w:spacing w:after="0"/>
        <w:ind w:left="0"/>
        <w:jc w:val="both"/>
      </w:pPr>
      <w:r>
        <w:rPr>
          <w:rFonts w:ascii="Times New Roman"/>
          <w:b w:val="false"/>
          <w:i w:val="false"/>
          <w:color w:val="000000"/>
          <w:sz w:val="28"/>
        </w:rPr>
        <w:t>
      134. Ақаулықтың негізгі міндеттері бөлшектер мен құрастыру қондырғыларының одан әрі пайдалануға жарамдылығын анықтау, ақаулықтарды жою әдісін анықтау және жөндеу жұмыстарының сапасын бақылау болып табылады.</w:t>
      </w:r>
    </w:p>
    <w:bookmarkEnd w:id="400"/>
    <w:bookmarkStart w:name="z407" w:id="401"/>
    <w:p>
      <w:pPr>
        <w:spacing w:after="0"/>
        <w:ind w:left="0"/>
        <w:jc w:val="both"/>
      </w:pPr>
      <w:r>
        <w:rPr>
          <w:rFonts w:ascii="Times New Roman"/>
          <w:b w:val="false"/>
          <w:i w:val="false"/>
          <w:color w:val="000000"/>
          <w:sz w:val="28"/>
        </w:rPr>
        <w:t>
      135. Қазіргі уақытта "ақаулық" термині "техникалық диагностика" терминімен ауыстырылады, ол белгілі бір дәлдікпен қару үлгісінің техникалық күйін анықтау процесін білдіреді. Диагностиканың нәтижесі қажет болған жағдайда ақаудың орнын, түрін және себебін көрсете отырып объектінің техникалық жағдайы туралы қорытынды болып табылады.</w:t>
      </w:r>
    </w:p>
    <w:bookmarkEnd w:id="401"/>
    <w:bookmarkStart w:name="z408" w:id="402"/>
    <w:p>
      <w:pPr>
        <w:spacing w:after="0"/>
        <w:ind w:left="0"/>
        <w:jc w:val="both"/>
      </w:pPr>
      <w:r>
        <w:rPr>
          <w:rFonts w:ascii="Times New Roman"/>
          <w:b w:val="false"/>
          <w:i w:val="false"/>
          <w:color w:val="000000"/>
          <w:sz w:val="28"/>
        </w:rPr>
        <w:t>
      136. Ақауларды анықтау әдістері: бөлшектер мен механизмдердің жұмысын тексеру, өлшеу, салыстыру және тексеру.</w:t>
      </w:r>
    </w:p>
    <w:bookmarkEnd w:id="402"/>
    <w:bookmarkStart w:name="z409" w:id="403"/>
    <w:p>
      <w:pPr>
        <w:spacing w:after="0"/>
        <w:ind w:left="0"/>
        <w:jc w:val="both"/>
      </w:pPr>
      <w:r>
        <w:rPr>
          <w:rFonts w:ascii="Times New Roman"/>
          <w:b w:val="false"/>
          <w:i w:val="false"/>
          <w:color w:val="000000"/>
          <w:sz w:val="28"/>
        </w:rPr>
        <w:t>
      137. Тексеру әдісімен металдың көтерілуі, ойықтар, жарықтар, жіптің үзілуі, иілу, ісіну, биіктік, түйреуіштердің, тойтармалардың және тағы басқалар босауы анықталады.</w:t>
      </w:r>
    </w:p>
    <w:bookmarkEnd w:id="403"/>
    <w:bookmarkStart w:name="z410" w:id="404"/>
    <w:p>
      <w:pPr>
        <w:spacing w:after="0"/>
        <w:ind w:left="0"/>
        <w:jc w:val="both"/>
      </w:pPr>
      <w:r>
        <w:rPr>
          <w:rFonts w:ascii="Times New Roman"/>
          <w:b w:val="false"/>
          <w:i w:val="false"/>
          <w:color w:val="000000"/>
          <w:sz w:val="28"/>
        </w:rPr>
        <w:t>
      138. Өлшеу әдісі бөлшектердің өлшемдерін штангенциркуль сызғышпен өлшеуді немесе калибрлермен басқаруды қамтиды. Өлшеу нәтижелері қару-жарақ үлгісін жөндеу жөніндегі нұсқаулықтың талаптарымен салыстырылады.</w:t>
      </w:r>
    </w:p>
    <w:bookmarkEnd w:id="404"/>
    <w:bookmarkStart w:name="z411" w:id="405"/>
    <w:p>
      <w:pPr>
        <w:spacing w:after="0"/>
        <w:ind w:left="0"/>
        <w:jc w:val="both"/>
      </w:pPr>
      <w:r>
        <w:rPr>
          <w:rFonts w:ascii="Times New Roman"/>
          <w:b w:val="false"/>
          <w:i w:val="false"/>
          <w:color w:val="000000"/>
          <w:sz w:val="28"/>
        </w:rPr>
        <w:t>
      139. Бөлшектердің және ажырамас құрастыру қондырғыларының беті тексермес бұрын ластанудан, көміртектен және майлаудан мұқият тазаланады. Тексеру, әдетте, жай көзбен өткізіледі, қажет болған жағдайда оптикалық линза және басқа құрал қолданылады.</w:t>
      </w:r>
    </w:p>
    <w:bookmarkEnd w:id="405"/>
    <w:bookmarkStart w:name="z412" w:id="406"/>
    <w:p>
      <w:pPr>
        <w:spacing w:after="0"/>
        <w:ind w:left="0"/>
        <w:jc w:val="both"/>
      </w:pPr>
      <w:r>
        <w:rPr>
          <w:rFonts w:ascii="Times New Roman"/>
          <w:b w:val="false"/>
          <w:i w:val="false"/>
          <w:color w:val="000000"/>
          <w:sz w:val="28"/>
        </w:rPr>
        <w:t>
      140. Сыртқы тексеру кезінде коррозияның болуына назар аударылады, оның сыртқы белгілері:</w:t>
      </w:r>
    </w:p>
    <w:bookmarkEnd w:id="406"/>
    <w:bookmarkStart w:name="z413" w:id="407"/>
    <w:p>
      <w:pPr>
        <w:spacing w:after="0"/>
        <w:ind w:left="0"/>
        <w:jc w:val="both"/>
      </w:pPr>
      <w:r>
        <w:rPr>
          <w:rFonts w:ascii="Times New Roman"/>
          <w:b w:val="false"/>
          <w:i w:val="false"/>
          <w:color w:val="000000"/>
          <w:sz w:val="28"/>
        </w:rPr>
        <w:t>
      болат бөліктерінде-қызғылт-қоңыр жабын, нүкте мен қабықтың қатты зақымдануымен, олар кейіннен қоңыр немесе қоңыр өсінділердің үздіксіз массасына айналады;</w:t>
      </w:r>
    </w:p>
    <w:bookmarkEnd w:id="407"/>
    <w:bookmarkStart w:name="z414" w:id="408"/>
    <w:p>
      <w:pPr>
        <w:spacing w:after="0"/>
        <w:ind w:left="0"/>
        <w:jc w:val="both"/>
      </w:pPr>
      <w:r>
        <w:rPr>
          <w:rFonts w:ascii="Times New Roman"/>
          <w:b w:val="false"/>
          <w:i w:val="false"/>
          <w:color w:val="000000"/>
          <w:sz w:val="28"/>
        </w:rPr>
        <w:t>
      бастапқы кезеңдегі алюминий қорытпаларынан жасалған бөлшектерде ақ ұнтақ жабыны бар;</w:t>
      </w:r>
    </w:p>
    <w:bookmarkEnd w:id="408"/>
    <w:bookmarkStart w:name="z415" w:id="409"/>
    <w:p>
      <w:pPr>
        <w:spacing w:after="0"/>
        <w:ind w:left="0"/>
        <w:jc w:val="both"/>
      </w:pPr>
      <w:r>
        <w:rPr>
          <w:rFonts w:ascii="Times New Roman"/>
          <w:b w:val="false"/>
          <w:i w:val="false"/>
          <w:color w:val="000000"/>
          <w:sz w:val="28"/>
        </w:rPr>
        <w:t>
      мыс қорытпаларынан жасалған бөлшектерде-жасыл түсті жабын;</w:t>
      </w:r>
    </w:p>
    <w:bookmarkEnd w:id="409"/>
    <w:bookmarkStart w:name="z416" w:id="410"/>
    <w:p>
      <w:pPr>
        <w:spacing w:after="0"/>
        <w:ind w:left="0"/>
        <w:jc w:val="both"/>
      </w:pPr>
      <w:r>
        <w:rPr>
          <w:rFonts w:ascii="Times New Roman"/>
          <w:b w:val="false"/>
          <w:i w:val="false"/>
          <w:color w:val="000000"/>
          <w:sz w:val="28"/>
        </w:rPr>
        <w:t>
      лакталған немесе боялған бөлшектерде коррозия пленканың ісінуінен басталады содан кейін оны қабыршақтайды;</w:t>
      </w:r>
    </w:p>
    <w:bookmarkEnd w:id="410"/>
    <w:bookmarkStart w:name="z417" w:id="411"/>
    <w:p>
      <w:pPr>
        <w:spacing w:after="0"/>
        <w:ind w:left="0"/>
        <w:jc w:val="both"/>
      </w:pPr>
      <w:r>
        <w:rPr>
          <w:rFonts w:ascii="Times New Roman"/>
          <w:b w:val="false"/>
          <w:i w:val="false"/>
          <w:color w:val="000000"/>
          <w:sz w:val="28"/>
        </w:rPr>
        <w:t>
      болат тотыққан бөліктерде коррозия жеке нүктелер мен дақтар түрінде пайда болады, олардың түсі бөліктің негізгі түсінен аз ерекшеленеді;</w:t>
      </w:r>
    </w:p>
    <w:bookmarkEnd w:id="411"/>
    <w:bookmarkStart w:name="z418" w:id="412"/>
    <w:p>
      <w:pPr>
        <w:spacing w:after="0"/>
        <w:ind w:left="0"/>
        <w:jc w:val="both"/>
      </w:pPr>
      <w:r>
        <w:rPr>
          <w:rFonts w:ascii="Times New Roman"/>
          <w:b w:val="false"/>
          <w:i w:val="false"/>
          <w:color w:val="000000"/>
          <w:sz w:val="28"/>
        </w:rPr>
        <w:t>
      кадмалық немесе мырышталған бөлшектерде коррозия ақ, сұр немесе қара дақтар түрінде пайда болады.</w:t>
      </w:r>
    </w:p>
    <w:bookmarkEnd w:id="412"/>
    <w:bookmarkStart w:name="z419" w:id="413"/>
    <w:p>
      <w:pPr>
        <w:spacing w:after="0"/>
        <w:ind w:left="0"/>
        <w:jc w:val="both"/>
      </w:pPr>
      <w:r>
        <w:rPr>
          <w:rFonts w:ascii="Times New Roman"/>
          <w:b w:val="false"/>
          <w:i w:val="false"/>
          <w:color w:val="000000"/>
          <w:sz w:val="28"/>
        </w:rPr>
        <w:t>
      141. Өлшеу ақаулығы бөлшектердің өлшемдерін сызғышпен калибрлеу арқылы өлшеуді немесе калибрлермен басқаруды қамтиды. Өлшеу нәтижелері қару үлгісін жөндеу жөніндегі нұсқаулықтың талаптарымен салыстырылады.</w:t>
      </w:r>
    </w:p>
    <w:bookmarkEnd w:id="413"/>
    <w:bookmarkStart w:name="z420" w:id="414"/>
    <w:p>
      <w:pPr>
        <w:spacing w:after="0"/>
        <w:ind w:left="0"/>
        <w:jc w:val="both"/>
      </w:pPr>
      <w:r>
        <w:rPr>
          <w:rFonts w:ascii="Times New Roman"/>
          <w:b w:val="false"/>
          <w:i w:val="false"/>
          <w:color w:val="000000"/>
          <w:sz w:val="28"/>
        </w:rPr>
        <w:t>
      142. Ұңғы каналының тозуы, шығарғыштың ілмегінен ысырма түбіне дейінгі қашықтық, атыс қаруының шығысы калибрлермен анықталады. Серіппенің тұнбасы сызғышпен анықталады, ол үшін серіппенің ұзындығы еркін күйде өлшенеді.</w:t>
      </w:r>
    </w:p>
    <w:bookmarkEnd w:id="414"/>
    <w:bookmarkStart w:name="z421" w:id="415"/>
    <w:p>
      <w:pPr>
        <w:spacing w:after="0"/>
        <w:ind w:left="0"/>
        <w:jc w:val="both"/>
      </w:pPr>
      <w:r>
        <w:rPr>
          <w:rFonts w:ascii="Times New Roman"/>
          <w:b w:val="false"/>
          <w:i w:val="false"/>
          <w:color w:val="000000"/>
          <w:sz w:val="28"/>
        </w:rPr>
        <w:t>
      143. Бөлшектерді салыстыру кезінде тексерілетін бөлік жаңа (жұмыс істейтін) бөлікпен бағаланады, ал серіппелердің тұнбасын, бөліктің иілуін, беттің кедір-бұдыр дәрежесін анықтауға болады.</w:t>
      </w:r>
    </w:p>
    <w:bookmarkEnd w:id="415"/>
    <w:bookmarkStart w:name="z422" w:id="416"/>
    <w:p>
      <w:pPr>
        <w:spacing w:after="0"/>
        <w:ind w:left="0"/>
        <w:jc w:val="both"/>
      </w:pPr>
      <w:r>
        <w:rPr>
          <w:rFonts w:ascii="Times New Roman"/>
          <w:b w:val="false"/>
          <w:i w:val="false"/>
          <w:color w:val="000000"/>
          <w:sz w:val="28"/>
        </w:rPr>
        <w:t>
      144. Содан кейін механизмдегі бөліктің жұмысын тексеру бөлшектің ақауын басқа жолдармен анықтау мүмкін болмаған кезде қолданылады. Осылайша, өндіруге қиын серіппенің күйі механизм жұмыс істеп тұрған кезде, содан кейін ақаулы серіппеде жұмыс істейтін кезде механизмдегі жұмыс арқылы бағаланады.</w:t>
      </w:r>
    </w:p>
    <w:bookmarkEnd w:id="416"/>
    <w:bookmarkStart w:name="z423" w:id="417"/>
    <w:p>
      <w:pPr>
        <w:spacing w:after="0"/>
        <w:ind w:left="0"/>
        <w:jc w:val="left"/>
      </w:pPr>
      <w:r>
        <w:rPr>
          <w:rFonts w:ascii="Times New Roman"/>
          <w:b/>
          <w:i w:val="false"/>
          <w:color w:val="000000"/>
        </w:rPr>
        <w:t xml:space="preserve"> 5-параграф. Техникалық қызмет көрсету (сервистік қызмет көрсету)</w:t>
      </w:r>
    </w:p>
    <w:bookmarkEnd w:id="417"/>
    <w:bookmarkStart w:name="z424" w:id="418"/>
    <w:p>
      <w:pPr>
        <w:spacing w:after="0"/>
        <w:ind w:left="0"/>
        <w:jc w:val="both"/>
      </w:pPr>
      <w:r>
        <w:rPr>
          <w:rFonts w:ascii="Times New Roman"/>
          <w:b w:val="false"/>
          <w:i w:val="false"/>
          <w:color w:val="000000"/>
          <w:sz w:val="28"/>
        </w:rPr>
        <w:t>
      145. Техникалық қызмет көрсету (сервистік қызмет көрсету) және жөндеу бірінші кезекте әскери бөлімдердің жауынгерлік қабілеттілігін барынша айқындайтын қару-жарақ үлгілерінде жүргізіледі.</w:t>
      </w:r>
    </w:p>
    <w:bookmarkEnd w:id="418"/>
    <w:bookmarkStart w:name="z425" w:id="419"/>
    <w:p>
      <w:pPr>
        <w:spacing w:after="0"/>
        <w:ind w:left="0"/>
        <w:jc w:val="both"/>
      </w:pPr>
      <w:r>
        <w:rPr>
          <w:rFonts w:ascii="Times New Roman"/>
          <w:b w:val="false"/>
          <w:i w:val="false"/>
          <w:color w:val="000000"/>
          <w:sz w:val="28"/>
        </w:rPr>
        <w:t>
      146. Техникалық қызмет көрсету (сервистік қызмет көрсету) қару-жарақ пен әскери техниканың өмірлік циклін сақтауға және ұзартуға бағытталған іс-шаралар құрамына кіреді.</w:t>
      </w:r>
    </w:p>
    <w:bookmarkEnd w:id="419"/>
    <w:bookmarkStart w:name="z426" w:id="420"/>
    <w:p>
      <w:pPr>
        <w:spacing w:after="0"/>
        <w:ind w:left="0"/>
        <w:jc w:val="both"/>
      </w:pPr>
      <w:r>
        <w:rPr>
          <w:rFonts w:ascii="Times New Roman"/>
          <w:b w:val="false"/>
          <w:i w:val="false"/>
          <w:color w:val="000000"/>
          <w:sz w:val="28"/>
        </w:rPr>
        <w:t>
      147. Жауынгерлік қызмет атқару және операциялар жүргізу барысында, жағдайдың шарттары бойынша талап етілетін көлемде техникалық қызмет көрсетуді жүргізу мүмкін болмаған кезде, бірінші кезекте онсыз қару-жарақ үлгілерін арналымы бойынша пайдалануға болмайды.</w:t>
      </w:r>
    </w:p>
    <w:bookmarkEnd w:id="420"/>
    <w:bookmarkStart w:name="z427" w:id="421"/>
    <w:p>
      <w:pPr>
        <w:spacing w:after="0"/>
        <w:ind w:left="0"/>
        <w:jc w:val="both"/>
      </w:pPr>
      <w:r>
        <w:rPr>
          <w:rFonts w:ascii="Times New Roman"/>
          <w:b w:val="false"/>
          <w:i w:val="false"/>
          <w:color w:val="000000"/>
          <w:sz w:val="28"/>
        </w:rPr>
        <w:t>
      148. Техникалық қызмет көрсету жұмыстарын орындамас бұрын ақаулық іс-шаралары жүргізіледі, анықталған ақаулар (зақымдау) жойылады, содан кейін техникалық қызмет көрсетудің тиісті түрі үшін пайдалану құжаттамасында көзделген жұмыстар орындалады.</w:t>
      </w:r>
    </w:p>
    <w:bookmarkEnd w:id="421"/>
    <w:bookmarkStart w:name="z428" w:id="422"/>
    <w:p>
      <w:pPr>
        <w:spacing w:after="0"/>
        <w:ind w:left="0"/>
        <w:jc w:val="both"/>
      </w:pPr>
      <w:r>
        <w:rPr>
          <w:rFonts w:ascii="Times New Roman"/>
          <w:b w:val="false"/>
          <w:i w:val="false"/>
          <w:color w:val="000000"/>
          <w:sz w:val="28"/>
        </w:rPr>
        <w:t>
      149. Техникалық қызмет көрсетуге (сервистік қызмет көрсетуге) техникалық жарамды және жауынгерлік даярлық жағдайындағы тиісті бұйымдар ұсынылады.</w:t>
      </w:r>
    </w:p>
    <w:bookmarkEnd w:id="422"/>
    <w:bookmarkStart w:name="z429" w:id="423"/>
    <w:p>
      <w:pPr>
        <w:spacing w:after="0"/>
        <w:ind w:left="0"/>
        <w:jc w:val="both"/>
      </w:pPr>
      <w:r>
        <w:rPr>
          <w:rFonts w:ascii="Times New Roman"/>
          <w:b w:val="false"/>
          <w:i w:val="false"/>
          <w:color w:val="000000"/>
          <w:sz w:val="28"/>
        </w:rPr>
        <w:t>
      150. Қару-жараққа техникалық қызмет көрсету және жөндеу жүйесінде техникалық қызмет көрсетудің мынадай түрлері белгіленеді:</w:t>
      </w:r>
    </w:p>
    <w:bookmarkEnd w:id="423"/>
    <w:bookmarkStart w:name="z430" w:id="424"/>
    <w:p>
      <w:pPr>
        <w:spacing w:after="0"/>
        <w:ind w:left="0"/>
        <w:jc w:val="both"/>
      </w:pPr>
      <w:r>
        <w:rPr>
          <w:rFonts w:ascii="Times New Roman"/>
          <w:b w:val="false"/>
          <w:i w:val="false"/>
          <w:color w:val="000000"/>
          <w:sz w:val="28"/>
        </w:rPr>
        <w:t>
      ағымдағы қызмет (АҚ);</w:t>
      </w:r>
    </w:p>
    <w:bookmarkEnd w:id="424"/>
    <w:bookmarkStart w:name="z431" w:id="425"/>
    <w:p>
      <w:pPr>
        <w:spacing w:after="0"/>
        <w:ind w:left="0"/>
        <w:jc w:val="both"/>
      </w:pPr>
      <w:r>
        <w:rPr>
          <w:rFonts w:ascii="Times New Roman"/>
          <w:b w:val="false"/>
          <w:i w:val="false"/>
          <w:color w:val="000000"/>
          <w:sz w:val="28"/>
        </w:rPr>
        <w:t>
      № 1 техникалық қызмет көрсету (ТҚК-1);</w:t>
      </w:r>
    </w:p>
    <w:bookmarkEnd w:id="425"/>
    <w:bookmarkStart w:name="z432" w:id="426"/>
    <w:p>
      <w:pPr>
        <w:spacing w:after="0"/>
        <w:ind w:left="0"/>
        <w:jc w:val="both"/>
      </w:pPr>
      <w:r>
        <w:rPr>
          <w:rFonts w:ascii="Times New Roman"/>
          <w:b w:val="false"/>
          <w:i w:val="false"/>
          <w:color w:val="000000"/>
          <w:sz w:val="28"/>
        </w:rPr>
        <w:t>
      № 2 техникалық қызмет көрсету (ТҚК-2);</w:t>
      </w:r>
    </w:p>
    <w:bookmarkEnd w:id="426"/>
    <w:bookmarkStart w:name="z433" w:id="427"/>
    <w:p>
      <w:pPr>
        <w:spacing w:after="0"/>
        <w:ind w:left="0"/>
        <w:jc w:val="both"/>
      </w:pPr>
      <w:r>
        <w:rPr>
          <w:rFonts w:ascii="Times New Roman"/>
          <w:b w:val="false"/>
          <w:i w:val="false"/>
          <w:color w:val="000000"/>
          <w:sz w:val="28"/>
        </w:rPr>
        <w:t>
      маусымдық қызмет (МҚ).</w:t>
      </w:r>
    </w:p>
    <w:bookmarkEnd w:id="427"/>
    <w:bookmarkStart w:name="z434" w:id="428"/>
    <w:p>
      <w:pPr>
        <w:spacing w:after="0"/>
        <w:ind w:left="0"/>
        <w:jc w:val="both"/>
      </w:pPr>
      <w:r>
        <w:rPr>
          <w:rFonts w:ascii="Times New Roman"/>
          <w:b w:val="false"/>
          <w:i w:val="false"/>
          <w:color w:val="000000"/>
          <w:sz w:val="28"/>
        </w:rPr>
        <w:t>
      151. Қаруға бекітілген оптикалық және түнгі көздегіштерге, осы көздегіштерге арналған пайдалану құжаттамасында техникалық қызмет көрсету, көрсетілген мерзімдер мен көлемде жүргізіледі.</w:t>
      </w:r>
    </w:p>
    <w:bookmarkEnd w:id="428"/>
    <w:bookmarkStart w:name="z435" w:id="429"/>
    <w:p>
      <w:pPr>
        <w:spacing w:after="0"/>
        <w:ind w:left="0"/>
        <w:jc w:val="both"/>
      </w:pPr>
      <w:r>
        <w:rPr>
          <w:rFonts w:ascii="Times New Roman"/>
          <w:b w:val="false"/>
          <w:i w:val="false"/>
          <w:color w:val="000000"/>
          <w:sz w:val="28"/>
        </w:rPr>
        <w:t>
      152. Қаруға ағымдағы қызмет:</w:t>
      </w:r>
    </w:p>
    <w:bookmarkEnd w:id="429"/>
    <w:bookmarkStart w:name="z436" w:id="430"/>
    <w:p>
      <w:pPr>
        <w:spacing w:after="0"/>
        <w:ind w:left="0"/>
        <w:jc w:val="both"/>
      </w:pPr>
      <w:r>
        <w:rPr>
          <w:rFonts w:ascii="Times New Roman"/>
          <w:b w:val="false"/>
          <w:i w:val="false"/>
          <w:color w:val="000000"/>
          <w:sz w:val="28"/>
        </w:rPr>
        <w:t>
      даладағы сабақтардан кейін;</w:t>
      </w:r>
    </w:p>
    <w:bookmarkEnd w:id="430"/>
    <w:bookmarkStart w:name="z437" w:id="431"/>
    <w:p>
      <w:pPr>
        <w:spacing w:after="0"/>
        <w:ind w:left="0"/>
        <w:jc w:val="both"/>
      </w:pPr>
      <w:r>
        <w:rPr>
          <w:rFonts w:ascii="Times New Roman"/>
          <w:b w:val="false"/>
          <w:i w:val="false"/>
          <w:color w:val="000000"/>
          <w:sz w:val="28"/>
        </w:rPr>
        <w:t>
      қарауыл қызметін атқарғаннан кейін;</w:t>
      </w:r>
    </w:p>
    <w:bookmarkEnd w:id="431"/>
    <w:bookmarkStart w:name="z438" w:id="432"/>
    <w:p>
      <w:pPr>
        <w:spacing w:after="0"/>
        <w:ind w:left="0"/>
        <w:jc w:val="both"/>
      </w:pPr>
      <w:r>
        <w:rPr>
          <w:rFonts w:ascii="Times New Roman"/>
          <w:b w:val="false"/>
          <w:i w:val="false"/>
          <w:color w:val="000000"/>
          <w:sz w:val="28"/>
        </w:rPr>
        <w:t>
      атуға дайындық кезінде;</w:t>
      </w:r>
    </w:p>
    <w:bookmarkEnd w:id="432"/>
    <w:bookmarkStart w:name="z439" w:id="433"/>
    <w:p>
      <w:pPr>
        <w:spacing w:after="0"/>
        <w:ind w:left="0"/>
        <w:jc w:val="both"/>
      </w:pPr>
      <w:r>
        <w:rPr>
          <w:rFonts w:ascii="Times New Roman"/>
          <w:b w:val="false"/>
          <w:i w:val="false"/>
          <w:color w:val="000000"/>
          <w:sz w:val="28"/>
        </w:rPr>
        <w:t>
      жауынгерлік немесе бос оқ атқаннан кейін;</w:t>
      </w:r>
    </w:p>
    <w:bookmarkEnd w:id="433"/>
    <w:bookmarkStart w:name="z440" w:id="434"/>
    <w:p>
      <w:pPr>
        <w:spacing w:after="0"/>
        <w:ind w:left="0"/>
        <w:jc w:val="both"/>
      </w:pPr>
      <w:r>
        <w:rPr>
          <w:rFonts w:ascii="Times New Roman"/>
          <w:b w:val="false"/>
          <w:i w:val="false"/>
          <w:color w:val="000000"/>
          <w:sz w:val="28"/>
        </w:rPr>
        <w:t>
      жауынгерлік жағдайында және ұзақ жаттығуларда тыныштық кезеңінде және жаттығу үзілістері кезінде;</w:t>
      </w:r>
    </w:p>
    <w:bookmarkEnd w:id="434"/>
    <w:bookmarkStart w:name="z441" w:id="435"/>
    <w:p>
      <w:pPr>
        <w:spacing w:after="0"/>
        <w:ind w:left="0"/>
        <w:jc w:val="both"/>
      </w:pPr>
      <w:r>
        <w:rPr>
          <w:rFonts w:ascii="Times New Roman"/>
          <w:b w:val="false"/>
          <w:i w:val="false"/>
          <w:color w:val="000000"/>
          <w:sz w:val="28"/>
        </w:rPr>
        <w:t>
      егер қару қолданылмаса және пирамидада сақталса-кем дегенде екі аптада бір рет, ал ыстық және құрғақ климатта – апта сайын көрсетіледі.</w:t>
      </w:r>
    </w:p>
    <w:bookmarkEnd w:id="435"/>
    <w:bookmarkStart w:name="z442" w:id="436"/>
    <w:p>
      <w:pPr>
        <w:spacing w:after="0"/>
        <w:ind w:left="0"/>
        <w:jc w:val="both"/>
      </w:pPr>
      <w:r>
        <w:rPr>
          <w:rFonts w:ascii="Times New Roman"/>
          <w:b w:val="false"/>
          <w:i w:val="false"/>
          <w:color w:val="000000"/>
          <w:sz w:val="28"/>
        </w:rPr>
        <w:t>
      153. Қаруды тазалағаннан кейін қару үлгісі майланады. Майлау металға ылғалдың түсуіне жол бермеу үшін тазалаудан кейін бірден жақсы тазартылған және құрғақ металл бетіне жағылады.</w:t>
      </w:r>
    </w:p>
    <w:bookmarkEnd w:id="436"/>
    <w:bookmarkStart w:name="z443" w:id="437"/>
    <w:p>
      <w:pPr>
        <w:spacing w:after="0"/>
        <w:ind w:left="0"/>
        <w:jc w:val="both"/>
      </w:pPr>
      <w:r>
        <w:rPr>
          <w:rFonts w:ascii="Times New Roman"/>
          <w:b w:val="false"/>
          <w:i w:val="false"/>
          <w:color w:val="000000"/>
          <w:sz w:val="28"/>
        </w:rPr>
        <w:t>
      154. Қаруды тазалау және майлау бөлімше командирінің тікелей басшылығымен жүргізіледі. Бөлімше командирі қажетті бөлшектеу, тазалау және майлау дәрежесін анықтайды, жүргізілген тазалаудың дұрыстығы мен сапасын тексереді және майлау мен құрастыруға рұқсат береді.</w:t>
      </w:r>
    </w:p>
    <w:bookmarkEnd w:id="437"/>
    <w:bookmarkStart w:name="z444" w:id="438"/>
    <w:p>
      <w:pPr>
        <w:spacing w:after="0"/>
        <w:ind w:left="0"/>
        <w:jc w:val="both"/>
      </w:pPr>
      <w:r>
        <w:rPr>
          <w:rFonts w:ascii="Times New Roman"/>
          <w:b w:val="false"/>
          <w:i w:val="false"/>
          <w:color w:val="000000"/>
          <w:sz w:val="28"/>
        </w:rPr>
        <w:t>
      155. Офицерлер ағымдағы қызмет көрсету кезінде мерзімді қатысуға және оның дұрыс жүргізілуін тексеруге міндетті.</w:t>
      </w:r>
    </w:p>
    <w:bookmarkEnd w:id="438"/>
    <w:bookmarkStart w:name="z445" w:id="439"/>
    <w:p>
      <w:pPr>
        <w:spacing w:after="0"/>
        <w:ind w:left="0"/>
        <w:jc w:val="both"/>
      </w:pPr>
      <w:r>
        <w:rPr>
          <w:rFonts w:ascii="Times New Roman"/>
          <w:b w:val="false"/>
          <w:i w:val="false"/>
          <w:color w:val="000000"/>
          <w:sz w:val="28"/>
        </w:rPr>
        <w:t>
      156. Қаруға ағымдағы қызмет көрсетуді бөлімшелердің жеке құрамы арнайы бөлінген орындарда жүргізеді:</w:t>
      </w:r>
    </w:p>
    <w:bookmarkEnd w:id="439"/>
    <w:bookmarkStart w:name="z446" w:id="440"/>
    <w:p>
      <w:pPr>
        <w:spacing w:after="0"/>
        <w:ind w:left="0"/>
        <w:jc w:val="both"/>
      </w:pPr>
      <w:r>
        <w:rPr>
          <w:rFonts w:ascii="Times New Roman"/>
          <w:b w:val="false"/>
          <w:i w:val="false"/>
          <w:color w:val="000000"/>
          <w:sz w:val="28"/>
        </w:rPr>
        <w:t>
      казармалық немесе лагерьлік орналасу кезінде қаруды тазарту осы мақсат үшін жабдықталған үстелдерде, ал жауынгерлік жағдайда және жаттығуларда – таза қоқыстарда жүргізіледі.</w:t>
      </w:r>
    </w:p>
    <w:bookmarkEnd w:id="440"/>
    <w:bookmarkStart w:name="z447" w:id="441"/>
    <w:p>
      <w:pPr>
        <w:spacing w:after="0"/>
        <w:ind w:left="0"/>
        <w:jc w:val="both"/>
      </w:pPr>
      <w:r>
        <w:rPr>
          <w:rFonts w:ascii="Times New Roman"/>
          <w:b w:val="false"/>
          <w:i w:val="false"/>
          <w:color w:val="000000"/>
          <w:sz w:val="28"/>
        </w:rPr>
        <w:t>
      атыс алаңдарында қару атыстан кейін осы үшін бөлінген жерлерде сұйық мылтық майымен қызмет көрсетіледі. Бөлімшеге оралғаннан кейін қаруды түпкілікті тазалау жүргізіледі.</w:t>
      </w:r>
    </w:p>
    <w:bookmarkEnd w:id="441"/>
    <w:bookmarkStart w:name="z448" w:id="442"/>
    <w:p>
      <w:pPr>
        <w:spacing w:after="0"/>
        <w:ind w:left="0"/>
        <w:jc w:val="both"/>
      </w:pPr>
      <w:r>
        <w:rPr>
          <w:rFonts w:ascii="Times New Roman"/>
          <w:b w:val="false"/>
          <w:i w:val="false"/>
          <w:color w:val="000000"/>
          <w:sz w:val="28"/>
        </w:rPr>
        <w:t>
      157. Ағымдағы қызмет көрсету кезінде үлгі бойынша нұсқаулықта көрсетілгендей жартылай бөлшектелген қаруды бақылау тексерісі, тазалау және майлау жүргізіледі.</w:t>
      </w:r>
    </w:p>
    <w:bookmarkEnd w:id="442"/>
    <w:bookmarkStart w:name="z449" w:id="443"/>
    <w:p>
      <w:pPr>
        <w:spacing w:after="0"/>
        <w:ind w:left="0"/>
        <w:jc w:val="both"/>
      </w:pPr>
      <w:r>
        <w:rPr>
          <w:rFonts w:ascii="Times New Roman"/>
          <w:b w:val="false"/>
          <w:i w:val="false"/>
          <w:color w:val="000000"/>
          <w:sz w:val="28"/>
        </w:rPr>
        <w:t>
      158. Ағымдағы қызмет көрсетуді бақылауды барлық дәрежелі командирлер (бастықтар) жүзеге асырады.</w:t>
      </w:r>
    </w:p>
    <w:bookmarkEnd w:id="443"/>
    <w:bookmarkStart w:name="z450" w:id="444"/>
    <w:p>
      <w:pPr>
        <w:spacing w:after="0"/>
        <w:ind w:left="0"/>
        <w:jc w:val="both"/>
      </w:pPr>
      <w:r>
        <w:rPr>
          <w:rFonts w:ascii="Times New Roman"/>
          <w:b w:val="false"/>
          <w:i w:val="false"/>
          <w:color w:val="000000"/>
          <w:sz w:val="28"/>
        </w:rPr>
        <w:t>
      159. №1 техникалық қызмет көрсету белгіленген жұмыс (оқ ату және тағы басқа) аяқталғаннан кейін жылына кемінде бір рет:</w:t>
      </w:r>
    </w:p>
    <w:bookmarkEnd w:id="444"/>
    <w:bookmarkStart w:name="z451" w:id="445"/>
    <w:p>
      <w:pPr>
        <w:spacing w:after="0"/>
        <w:ind w:left="0"/>
        <w:jc w:val="both"/>
      </w:pPr>
      <w:r>
        <w:rPr>
          <w:rFonts w:ascii="Times New Roman"/>
          <w:b w:val="false"/>
          <w:i w:val="false"/>
          <w:color w:val="000000"/>
          <w:sz w:val="28"/>
        </w:rPr>
        <w:t>
      ұзақ жаттығулар мен жауынгерлік атудан кейін;</w:t>
      </w:r>
    </w:p>
    <w:bookmarkEnd w:id="445"/>
    <w:bookmarkStart w:name="z452" w:id="446"/>
    <w:p>
      <w:pPr>
        <w:spacing w:after="0"/>
        <w:ind w:left="0"/>
        <w:jc w:val="both"/>
      </w:pPr>
      <w:r>
        <w:rPr>
          <w:rFonts w:ascii="Times New Roman"/>
          <w:b w:val="false"/>
          <w:i w:val="false"/>
          <w:color w:val="000000"/>
          <w:sz w:val="28"/>
        </w:rPr>
        <w:t>
      ұзақ уақыт жаңбырда, суда немесе қарда болғаннан кейін;</w:t>
      </w:r>
    </w:p>
    <w:bookmarkEnd w:id="446"/>
    <w:bookmarkStart w:name="z453" w:id="447"/>
    <w:p>
      <w:pPr>
        <w:spacing w:after="0"/>
        <w:ind w:left="0"/>
        <w:jc w:val="both"/>
      </w:pPr>
      <w:r>
        <w:rPr>
          <w:rFonts w:ascii="Times New Roman"/>
          <w:b w:val="false"/>
          <w:i w:val="false"/>
          <w:color w:val="000000"/>
          <w:sz w:val="28"/>
        </w:rPr>
        <w:t>
      қатты ластанудан кейін;</w:t>
      </w:r>
    </w:p>
    <w:bookmarkEnd w:id="447"/>
    <w:bookmarkStart w:name="z454" w:id="448"/>
    <w:p>
      <w:pPr>
        <w:spacing w:after="0"/>
        <w:ind w:left="0"/>
        <w:jc w:val="both"/>
      </w:pPr>
      <w:r>
        <w:rPr>
          <w:rFonts w:ascii="Times New Roman"/>
          <w:b w:val="false"/>
          <w:i w:val="false"/>
          <w:color w:val="000000"/>
          <w:sz w:val="28"/>
        </w:rPr>
        <w:t>
      қаруды қысқа мерзімді сақтауға қою кезінде жүргізіледі.</w:t>
      </w:r>
    </w:p>
    <w:bookmarkEnd w:id="448"/>
    <w:bookmarkStart w:name="z455" w:id="449"/>
    <w:p>
      <w:pPr>
        <w:spacing w:after="0"/>
        <w:ind w:left="0"/>
        <w:jc w:val="both"/>
      </w:pPr>
      <w:r>
        <w:rPr>
          <w:rFonts w:ascii="Times New Roman"/>
          <w:b w:val="false"/>
          <w:i w:val="false"/>
          <w:color w:val="000000"/>
          <w:sz w:val="28"/>
        </w:rPr>
        <w:t>
      160. Қаруға №1 техникалық қызмет көрсетуді бөлімшелердің жеке құрамы жөндеу органының мамандарын тарта отырып, арнайы бөлінген орындарда жүргізеді.</w:t>
      </w:r>
    </w:p>
    <w:bookmarkEnd w:id="449"/>
    <w:bookmarkStart w:name="z456" w:id="450"/>
    <w:p>
      <w:pPr>
        <w:spacing w:after="0"/>
        <w:ind w:left="0"/>
        <w:jc w:val="both"/>
      </w:pPr>
      <w:r>
        <w:rPr>
          <w:rFonts w:ascii="Times New Roman"/>
          <w:b w:val="false"/>
          <w:i w:val="false"/>
          <w:color w:val="000000"/>
          <w:sz w:val="28"/>
        </w:rPr>
        <w:t>
      161. №1 техникалық қызмет көрсету кезінде бақылау тексерісі және ағымдағы қызмет көрсетуде көзделген жұмыстар жүргізіледі.</w:t>
      </w:r>
    </w:p>
    <w:bookmarkEnd w:id="450"/>
    <w:bookmarkStart w:name="z457" w:id="451"/>
    <w:p>
      <w:pPr>
        <w:spacing w:after="0"/>
        <w:ind w:left="0"/>
        <w:jc w:val="both"/>
      </w:pPr>
      <w:r>
        <w:rPr>
          <w:rFonts w:ascii="Times New Roman"/>
          <w:b w:val="false"/>
          <w:i w:val="false"/>
          <w:color w:val="000000"/>
          <w:sz w:val="28"/>
        </w:rPr>
        <w:t>
      Қажет болған жағдайда жөндеу органының мамандары жекелеген механизмдер мен бөліктерді толық бөлшектеу көлемінде талдайды.</w:t>
      </w:r>
    </w:p>
    <w:bookmarkEnd w:id="451"/>
    <w:bookmarkStart w:name="z458" w:id="452"/>
    <w:p>
      <w:pPr>
        <w:spacing w:after="0"/>
        <w:ind w:left="0"/>
        <w:jc w:val="both"/>
      </w:pPr>
      <w:r>
        <w:rPr>
          <w:rFonts w:ascii="Times New Roman"/>
          <w:b w:val="false"/>
          <w:i w:val="false"/>
          <w:color w:val="000000"/>
          <w:sz w:val="28"/>
        </w:rPr>
        <w:t>
      162. Қызмет көрсету барысында жөндеу органының маманы қаруды әскери калибрлерді қолдана отырып тексереді, сондай-ақ қаруды жөндеу органына жіберуді талап етпейтін анықталған ақауларды жояды.</w:t>
      </w:r>
    </w:p>
    <w:bookmarkEnd w:id="452"/>
    <w:bookmarkStart w:name="z459" w:id="453"/>
    <w:p>
      <w:pPr>
        <w:spacing w:after="0"/>
        <w:ind w:left="0"/>
        <w:jc w:val="both"/>
      </w:pPr>
      <w:r>
        <w:rPr>
          <w:rFonts w:ascii="Times New Roman"/>
          <w:b w:val="false"/>
          <w:i w:val="false"/>
          <w:color w:val="000000"/>
          <w:sz w:val="28"/>
        </w:rPr>
        <w:t>
      Қажет болған жағдайда қарудың ұрысын тексеру жүргізіледі.</w:t>
      </w:r>
    </w:p>
    <w:bookmarkEnd w:id="453"/>
    <w:bookmarkStart w:name="z460" w:id="454"/>
    <w:p>
      <w:pPr>
        <w:spacing w:after="0"/>
        <w:ind w:left="0"/>
        <w:jc w:val="both"/>
      </w:pPr>
      <w:r>
        <w:rPr>
          <w:rFonts w:ascii="Times New Roman"/>
          <w:b w:val="false"/>
          <w:i w:val="false"/>
          <w:color w:val="000000"/>
          <w:sz w:val="28"/>
        </w:rPr>
        <w:t>
      163. Техникалық қызмет көрсетуді ұйымдастыруды, №1 техникалық қызмет көрсетуге басшылық етуді және бақылауды бөлімше командирі жүзеге асырады, ол техникалық қызмет көрсетуден кейін қаруды бақылау тексерісін жүргізеді.</w:t>
      </w:r>
    </w:p>
    <w:bookmarkEnd w:id="454"/>
    <w:bookmarkStart w:name="z461" w:id="455"/>
    <w:p>
      <w:pPr>
        <w:spacing w:after="0"/>
        <w:ind w:left="0"/>
        <w:jc w:val="both"/>
      </w:pPr>
      <w:r>
        <w:rPr>
          <w:rFonts w:ascii="Times New Roman"/>
          <w:b w:val="false"/>
          <w:i w:val="false"/>
          <w:color w:val="000000"/>
          <w:sz w:val="28"/>
        </w:rPr>
        <w:t>
      164. №2 техникалық қызмет көрсету белгіленген техникалық құжаттама (ату және т. б.) аяқталғаннан кейін, бірақ екі жылда кем дегенде бір рет, сондай-ақ қару-жарақ ұзақ мерзімді сақтау үшін қою кезінде жүргізіледі.</w:t>
      </w:r>
    </w:p>
    <w:bookmarkEnd w:id="455"/>
    <w:bookmarkStart w:name="z462" w:id="456"/>
    <w:p>
      <w:pPr>
        <w:spacing w:after="0"/>
        <w:ind w:left="0"/>
        <w:jc w:val="both"/>
      </w:pPr>
      <w:r>
        <w:rPr>
          <w:rFonts w:ascii="Times New Roman"/>
          <w:b w:val="false"/>
          <w:i w:val="false"/>
          <w:color w:val="000000"/>
          <w:sz w:val="28"/>
        </w:rPr>
        <w:t>
      165. №2 техникалық қызмет көрсетуді № 1 кезекті жоспарлы техникалық қызмет көрсетумен біріктіру ұсынылады.</w:t>
      </w:r>
    </w:p>
    <w:bookmarkEnd w:id="456"/>
    <w:bookmarkStart w:name="z463" w:id="457"/>
    <w:p>
      <w:pPr>
        <w:spacing w:after="0"/>
        <w:ind w:left="0"/>
        <w:jc w:val="both"/>
      </w:pPr>
      <w:r>
        <w:rPr>
          <w:rFonts w:ascii="Times New Roman"/>
          <w:b w:val="false"/>
          <w:i w:val="false"/>
          <w:color w:val="000000"/>
          <w:sz w:val="28"/>
        </w:rPr>
        <w:t>
      166. Қаруға №2 техникалық қызмет көрсетуді жөндеу-қалпына келтіру органының мамандары арнайы бөлінген орындарда қажет болған жағдайда ол бекітілген жеке құрамды тарта отырып жүргізеді.</w:t>
      </w:r>
    </w:p>
    <w:bookmarkEnd w:id="457"/>
    <w:bookmarkStart w:name="z464" w:id="458"/>
    <w:p>
      <w:pPr>
        <w:spacing w:after="0"/>
        <w:ind w:left="0"/>
        <w:jc w:val="both"/>
      </w:pPr>
      <w:r>
        <w:rPr>
          <w:rFonts w:ascii="Times New Roman"/>
          <w:b w:val="false"/>
          <w:i w:val="false"/>
          <w:color w:val="000000"/>
          <w:sz w:val="28"/>
        </w:rPr>
        <w:t>
      Бұл ретте қаруды толық бөлшектеу жүргізіледі.</w:t>
      </w:r>
    </w:p>
    <w:bookmarkEnd w:id="458"/>
    <w:bookmarkStart w:name="z465" w:id="459"/>
    <w:p>
      <w:pPr>
        <w:spacing w:after="0"/>
        <w:ind w:left="0"/>
        <w:jc w:val="both"/>
      </w:pPr>
      <w:r>
        <w:rPr>
          <w:rFonts w:ascii="Times New Roman"/>
          <w:b w:val="false"/>
          <w:i w:val="false"/>
          <w:color w:val="000000"/>
          <w:sz w:val="28"/>
        </w:rPr>
        <w:t>
      167. №2 техникалық қызмет көрсету кезінде №1 техникалық қызмет көрсету кезінде орындалатын жұмыстар және техникалық жай-күйді негізгі тексерулер тізбесі көлемінде жөндеу органының маманы қаруды тексереді.</w:t>
      </w:r>
    </w:p>
    <w:bookmarkEnd w:id="459"/>
    <w:bookmarkStart w:name="z466" w:id="460"/>
    <w:p>
      <w:pPr>
        <w:spacing w:after="0"/>
        <w:ind w:left="0"/>
        <w:jc w:val="both"/>
      </w:pPr>
      <w:r>
        <w:rPr>
          <w:rFonts w:ascii="Times New Roman"/>
          <w:b w:val="false"/>
          <w:i w:val="false"/>
          <w:color w:val="000000"/>
          <w:sz w:val="28"/>
        </w:rPr>
        <w:t>
      168. №2 техникалық қызмет көрсету туралы жазба қарудың сапалық жай-күйін есепке алу карточкасында (нысан-15), формулярда жүргізіледі.</w:t>
      </w:r>
    </w:p>
    <w:bookmarkEnd w:id="460"/>
    <w:bookmarkStart w:name="z467" w:id="461"/>
    <w:p>
      <w:pPr>
        <w:spacing w:after="0"/>
        <w:ind w:left="0"/>
        <w:jc w:val="both"/>
      </w:pPr>
      <w:r>
        <w:rPr>
          <w:rFonts w:ascii="Times New Roman"/>
          <w:b w:val="false"/>
          <w:i w:val="false"/>
          <w:color w:val="000000"/>
          <w:sz w:val="28"/>
        </w:rPr>
        <w:t>
      169. Қаруға маусымдық қызмет көрсету күзгі-қысқы немесе көктемгі-жазғы пайдалану кезеңіне дайындық мақсатында жылына екі рет жүргізіледі.</w:t>
      </w:r>
    </w:p>
    <w:bookmarkEnd w:id="461"/>
    <w:bookmarkStart w:name="z468" w:id="462"/>
    <w:p>
      <w:pPr>
        <w:spacing w:after="0"/>
        <w:ind w:left="0"/>
        <w:jc w:val="both"/>
      </w:pPr>
      <w:r>
        <w:rPr>
          <w:rFonts w:ascii="Times New Roman"/>
          <w:b w:val="false"/>
          <w:i w:val="false"/>
          <w:color w:val="000000"/>
          <w:sz w:val="28"/>
        </w:rPr>
        <w:t>
      170. Маусымдық қызмет №1 немесе №2 кезекті жоспарлы техникалық қызмет көрсетумен біріктіріледі.</w:t>
      </w:r>
    </w:p>
    <w:bookmarkEnd w:id="462"/>
    <w:bookmarkStart w:name="z469" w:id="463"/>
    <w:p>
      <w:pPr>
        <w:spacing w:after="0"/>
        <w:ind w:left="0"/>
        <w:jc w:val="both"/>
      </w:pPr>
      <w:r>
        <w:rPr>
          <w:rFonts w:ascii="Times New Roman"/>
          <w:b w:val="false"/>
          <w:i w:val="false"/>
          <w:color w:val="000000"/>
          <w:sz w:val="28"/>
        </w:rPr>
        <w:t>
      171. Маусымдық қызмет көрсету кезінде №1 техникалық қызмет көрсетуде көзделген барлық жұмыстар орындалады және одан басқа:</w:t>
      </w:r>
    </w:p>
    <w:bookmarkEnd w:id="463"/>
    <w:bookmarkStart w:name="z470" w:id="464"/>
    <w:p>
      <w:pPr>
        <w:spacing w:after="0"/>
        <w:ind w:left="0"/>
        <w:jc w:val="both"/>
      </w:pPr>
      <w:r>
        <w:rPr>
          <w:rFonts w:ascii="Times New Roman"/>
          <w:b w:val="false"/>
          <w:i w:val="false"/>
          <w:color w:val="000000"/>
          <w:sz w:val="28"/>
        </w:rPr>
        <w:t>
      қаруды толық бөлшектеу жүргізіледі;</w:t>
      </w:r>
    </w:p>
    <w:bookmarkEnd w:id="464"/>
    <w:bookmarkStart w:name="z471" w:id="465"/>
    <w:p>
      <w:pPr>
        <w:spacing w:after="0"/>
        <w:ind w:left="0"/>
        <w:jc w:val="both"/>
      </w:pPr>
      <w:r>
        <w:rPr>
          <w:rFonts w:ascii="Times New Roman"/>
          <w:b w:val="false"/>
          <w:i w:val="false"/>
          <w:color w:val="000000"/>
          <w:sz w:val="28"/>
        </w:rPr>
        <w:t>
      толық бөлшектелгеннен кейін қарудың металл бөліктері жуылады, сұйық мылтық майында және құрғақ шүберекпен сүртіледі;</w:t>
      </w:r>
    </w:p>
    <w:bookmarkEnd w:id="465"/>
    <w:bookmarkStart w:name="z472" w:id="466"/>
    <w:p>
      <w:pPr>
        <w:spacing w:after="0"/>
        <w:ind w:left="0"/>
        <w:jc w:val="both"/>
      </w:pPr>
      <w:r>
        <w:rPr>
          <w:rFonts w:ascii="Times New Roman"/>
          <w:b w:val="false"/>
          <w:i w:val="false"/>
          <w:color w:val="000000"/>
          <w:sz w:val="28"/>
        </w:rPr>
        <w:t>
      қарудың бөліктері алдағы пайдалану маусымы үшін көзделген майлағышпен майланады;</w:t>
      </w:r>
    </w:p>
    <w:bookmarkEnd w:id="466"/>
    <w:bookmarkStart w:name="z473" w:id="467"/>
    <w:p>
      <w:pPr>
        <w:spacing w:after="0"/>
        <w:ind w:left="0"/>
        <w:jc w:val="both"/>
      </w:pPr>
      <w:r>
        <w:rPr>
          <w:rFonts w:ascii="Times New Roman"/>
          <w:b w:val="false"/>
          <w:i w:val="false"/>
          <w:color w:val="000000"/>
          <w:sz w:val="28"/>
        </w:rPr>
        <w:t>
      түнгі көздегіш бар қаруларда аккумуляторлық батареялар ауыстырылады (қайта зарядтау жүргізіледі);</w:t>
      </w:r>
    </w:p>
    <w:bookmarkEnd w:id="467"/>
    <w:bookmarkStart w:name="z474" w:id="468"/>
    <w:p>
      <w:pPr>
        <w:spacing w:after="0"/>
        <w:ind w:left="0"/>
        <w:jc w:val="both"/>
      </w:pPr>
      <w:r>
        <w:rPr>
          <w:rFonts w:ascii="Times New Roman"/>
          <w:b w:val="false"/>
          <w:i w:val="false"/>
          <w:color w:val="000000"/>
          <w:sz w:val="28"/>
        </w:rPr>
        <w:t>
      ҚҚЖ бар-жоғы тексеріледі;</w:t>
      </w:r>
    </w:p>
    <w:bookmarkEnd w:id="468"/>
    <w:bookmarkStart w:name="z475" w:id="469"/>
    <w:p>
      <w:pPr>
        <w:spacing w:after="0"/>
        <w:ind w:left="0"/>
        <w:jc w:val="both"/>
      </w:pPr>
      <w:r>
        <w:rPr>
          <w:rFonts w:ascii="Times New Roman"/>
          <w:b w:val="false"/>
          <w:i w:val="false"/>
          <w:color w:val="000000"/>
          <w:sz w:val="28"/>
        </w:rPr>
        <w:t>
      анықталған ақаулар мен кемшіліктерді жойылады.</w:t>
      </w:r>
    </w:p>
    <w:bookmarkEnd w:id="469"/>
    <w:bookmarkStart w:name="z476" w:id="470"/>
    <w:p>
      <w:pPr>
        <w:spacing w:after="0"/>
        <w:ind w:left="0"/>
        <w:jc w:val="both"/>
      </w:pPr>
      <w:r>
        <w:rPr>
          <w:rFonts w:ascii="Times New Roman"/>
          <w:b w:val="false"/>
          <w:i w:val="false"/>
          <w:color w:val="000000"/>
          <w:sz w:val="28"/>
        </w:rPr>
        <w:t>
      172. Қаруға маусымдық қызмет көрсетуді ол бекітілген жеке құрам, арнайы бөлінген орындарда жүргізеді.</w:t>
      </w:r>
    </w:p>
    <w:bookmarkEnd w:id="470"/>
    <w:bookmarkStart w:name="z477" w:id="471"/>
    <w:p>
      <w:pPr>
        <w:spacing w:after="0"/>
        <w:ind w:left="0"/>
        <w:jc w:val="both"/>
      </w:pPr>
      <w:r>
        <w:rPr>
          <w:rFonts w:ascii="Times New Roman"/>
          <w:b w:val="false"/>
          <w:i w:val="false"/>
          <w:color w:val="000000"/>
          <w:sz w:val="28"/>
        </w:rPr>
        <w:t>
      173. Бөлімшенің қаруына әскери бөлімнің жоспары бойынша маусымдық қызмет көрсету жүргізіледі.</w:t>
      </w:r>
    </w:p>
    <w:bookmarkEnd w:id="471"/>
    <w:bookmarkStart w:name="z478" w:id="472"/>
    <w:p>
      <w:pPr>
        <w:spacing w:after="0"/>
        <w:ind w:left="0"/>
        <w:jc w:val="both"/>
      </w:pPr>
      <w:r>
        <w:rPr>
          <w:rFonts w:ascii="Times New Roman"/>
          <w:b w:val="false"/>
          <w:i w:val="false"/>
          <w:color w:val="000000"/>
          <w:sz w:val="28"/>
        </w:rPr>
        <w:t>
      174. Бөлімше командирі маусымдық қызмет көрсетуді ұйымдастырады және оны басқарады, үлгі бойынша нұсқаулықта көрсетілгендей ол қызмет көрсетуден кейін қаруды тексереді.</w:t>
      </w:r>
    </w:p>
    <w:bookmarkEnd w:id="472"/>
    <w:bookmarkStart w:name="z479" w:id="473"/>
    <w:p>
      <w:pPr>
        <w:spacing w:after="0"/>
        <w:ind w:left="0"/>
        <w:jc w:val="both"/>
      </w:pPr>
      <w:r>
        <w:rPr>
          <w:rFonts w:ascii="Times New Roman"/>
          <w:b w:val="false"/>
          <w:i w:val="false"/>
          <w:color w:val="000000"/>
          <w:sz w:val="28"/>
        </w:rPr>
        <w:t xml:space="preserve">
      175. Маусымдық қызмет көрсетуге дайындық кезінде маусымдық қызмет көрсетуді жүргізу мерзімдері, техникалық қызмет көрсету бекеттерінің (бригадаларының) құрамы және бекеттердің (бригадалардың) басшылары көрсетілетін маусымдық қызмет көрсетуді жүргізуге арналған бұйрық шығарылады. Сондай-ақ, қару-жарақ қызметінің бастығы осы Қағидаларға </w:t>
      </w:r>
      <w:r>
        <w:rPr>
          <w:rFonts w:ascii="Times New Roman"/>
          <w:b w:val="false"/>
          <w:i w:val="false"/>
          <w:color w:val="000000"/>
          <w:sz w:val="28"/>
        </w:rPr>
        <w:t>9 -қосымшаға</w:t>
      </w:r>
      <w:r>
        <w:rPr>
          <w:rFonts w:ascii="Times New Roman"/>
          <w:b w:val="false"/>
          <w:i w:val="false"/>
          <w:color w:val="000000"/>
          <w:sz w:val="28"/>
        </w:rPr>
        <w:t xml:space="preserve"> сәйкес пайдалану кезеңіне әскери бөлімнің қару-жарағын жөндеу бойынша жеке құрамды, шеберхана жабдықтарын дайындау бойынша ұйымдастырушылық-техникалық іс-шаралар кешенінің жоспарын дайындайды, әскери бөлімнің командирі бекітеді.</w:t>
      </w:r>
    </w:p>
    <w:bookmarkEnd w:id="473"/>
    <w:bookmarkStart w:name="z480" w:id="474"/>
    <w:p>
      <w:pPr>
        <w:spacing w:after="0"/>
        <w:ind w:left="0"/>
        <w:jc w:val="both"/>
      </w:pPr>
      <w:r>
        <w:rPr>
          <w:rFonts w:ascii="Times New Roman"/>
          <w:b w:val="false"/>
          <w:i w:val="false"/>
          <w:color w:val="000000"/>
          <w:sz w:val="28"/>
        </w:rPr>
        <w:t>
      176. Маусымдық қызмет көрсетуге тартылатын барлық мамандармен қару-жарақтың материалдық бөлігін және қауіпсіздік шараларын білу бойынша міндетті түрде сынақтар қабылдай отырып, қосымша сабақтар өткізіледі.</w:t>
      </w:r>
    </w:p>
    <w:bookmarkEnd w:id="474"/>
    <w:bookmarkStart w:name="z481" w:id="475"/>
    <w:p>
      <w:pPr>
        <w:spacing w:after="0"/>
        <w:ind w:left="0"/>
        <w:jc w:val="both"/>
      </w:pPr>
      <w:r>
        <w:rPr>
          <w:rFonts w:ascii="Times New Roman"/>
          <w:b w:val="false"/>
          <w:i w:val="false"/>
          <w:color w:val="000000"/>
          <w:sz w:val="28"/>
        </w:rPr>
        <w:t xml:space="preserve">
      177. Қару үлгісіне маусымдық қызмет көрсетуді жүргізу алдында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ақау ведомостарын жасай отырып, оның ақаулары жүргізіледі. Маусымдық қызмет көрсету қорытындысы бойынша қаруды бақылау тексерісі жүргізіледі.</w:t>
      </w:r>
    </w:p>
    <w:bookmarkEnd w:id="475"/>
    <w:bookmarkStart w:name="z482" w:id="476"/>
    <w:p>
      <w:pPr>
        <w:spacing w:after="0"/>
        <w:ind w:left="0"/>
        <w:jc w:val="both"/>
      </w:pPr>
      <w:r>
        <w:rPr>
          <w:rFonts w:ascii="Times New Roman"/>
          <w:b w:val="false"/>
          <w:i w:val="false"/>
          <w:color w:val="000000"/>
          <w:sz w:val="28"/>
        </w:rPr>
        <w:t>
      178. Қару-жараққа техникалық қызмет көрсету кезінде штаттық жарамды құрал мен керек-жарақ, сондай-ақ әрбір үлгі бойынша шығыс материалдарының нормаларында көзделген сүрту-майлау материалдары қолданылады.</w:t>
      </w:r>
    </w:p>
    <w:bookmarkEnd w:id="476"/>
    <w:bookmarkStart w:name="z483" w:id="477"/>
    <w:p>
      <w:pPr>
        <w:spacing w:after="0"/>
        <w:ind w:left="0"/>
        <w:jc w:val="both"/>
      </w:pPr>
      <w:r>
        <w:rPr>
          <w:rFonts w:ascii="Times New Roman"/>
          <w:b w:val="false"/>
          <w:i w:val="false"/>
          <w:color w:val="000000"/>
          <w:sz w:val="28"/>
        </w:rPr>
        <w:t>
      179. Техникалық қызмет көрсету кезінде дайындаушы зауыттың немесе жөндеу кәсіпорнының тораптарына блоктарына, пульттері мен аспаптарына қойылған пломбаларды әскери бөлімнің қару-жарақ қызметі бастығының рұқсатынсыз алып тастауға және бұзуға рұқсат етілмейді. Пломба бұзылған жағдайда, кепілдік мерзімі өтпеген жағдайда, әскери бөлімнің командирі қызметтік тергеп-тексеруді тағайындайды. Бұзылған пломба бөлікпен ауыстырылады және пломбалау жүргізіледі, ол туралы осы қару үлгісінің формулярына (паспортына) жазба жасалады. Жазбаны қару-жарақ қызметінің бастығы куәландырады.</w:t>
      </w:r>
    </w:p>
    <w:bookmarkEnd w:id="477"/>
    <w:bookmarkStart w:name="z484" w:id="478"/>
    <w:p>
      <w:pPr>
        <w:spacing w:after="0"/>
        <w:ind w:left="0"/>
        <w:jc w:val="both"/>
      </w:pPr>
      <w:r>
        <w:rPr>
          <w:rFonts w:ascii="Times New Roman"/>
          <w:b w:val="false"/>
          <w:i w:val="false"/>
          <w:color w:val="000000"/>
          <w:sz w:val="28"/>
        </w:rPr>
        <w:t>
      180. Кезекті (жоспарланған) нөмірлік техникалық қызмет көрсетуден өтпеген қару-жарақты сабақтарға, жаттығуларға және жауынгерлік атыстарға пайдалануға тыйым салынады.</w:t>
      </w:r>
    </w:p>
    <w:bookmarkEnd w:id="478"/>
    <w:bookmarkStart w:name="z485" w:id="479"/>
    <w:p>
      <w:pPr>
        <w:spacing w:after="0"/>
        <w:ind w:left="0"/>
        <w:jc w:val="both"/>
      </w:pPr>
      <w:r>
        <w:rPr>
          <w:rFonts w:ascii="Times New Roman"/>
          <w:b w:val="false"/>
          <w:i w:val="false"/>
          <w:color w:val="000000"/>
          <w:sz w:val="28"/>
        </w:rPr>
        <w:t>
      181. Техникалық қызмет көрсету кезінде әскери қызметшілер пайдалану нұсқаулықтарында, қызмет басшылықтарында және тәлімгерліктерде көрсетілген қауіпсіздік қағидаларын қатаң сақтау бойынша функциялар мен міндеттерді орындайды.</w:t>
      </w:r>
    </w:p>
    <w:bookmarkEnd w:id="479"/>
    <w:bookmarkStart w:name="z486" w:id="480"/>
    <w:p>
      <w:pPr>
        <w:spacing w:after="0"/>
        <w:ind w:left="0"/>
        <w:jc w:val="both"/>
      </w:pPr>
      <w:r>
        <w:rPr>
          <w:rFonts w:ascii="Times New Roman"/>
          <w:b w:val="false"/>
          <w:i w:val="false"/>
          <w:color w:val="000000"/>
          <w:sz w:val="28"/>
        </w:rPr>
        <w:t>
      182. Бірнеше құрамдас бөліктерден тұратын қару-жараққа техникалық қызмет көрсету кешенді (кешенді техникалық қызмет көрсету), яғни барлық құрамдас бөліктер үшін орны мен уақыты бойынша біріктіру арқылы жүзеге асырылады.</w:t>
      </w:r>
    </w:p>
    <w:bookmarkEnd w:id="480"/>
    <w:bookmarkStart w:name="z487" w:id="481"/>
    <w:p>
      <w:pPr>
        <w:spacing w:after="0"/>
        <w:ind w:left="0"/>
        <w:jc w:val="both"/>
      </w:pPr>
      <w:r>
        <w:rPr>
          <w:rFonts w:ascii="Times New Roman"/>
          <w:b w:val="false"/>
          <w:i w:val="false"/>
          <w:color w:val="000000"/>
          <w:sz w:val="28"/>
        </w:rPr>
        <w:t>
      183. Қару-жарақтың құрамдас бөліктеріне техникалық қызмет көрсету түрлері мен кезеңділігі оның негізгі құрамдас бөлігі техникалық қызмет көрсету кезеңділігімен анықталады.</w:t>
      </w:r>
    </w:p>
    <w:bookmarkEnd w:id="481"/>
    <w:bookmarkStart w:name="z488" w:id="482"/>
    <w:p>
      <w:pPr>
        <w:spacing w:after="0"/>
        <w:ind w:left="0"/>
        <w:jc w:val="both"/>
      </w:pPr>
      <w:r>
        <w:rPr>
          <w:rFonts w:ascii="Times New Roman"/>
          <w:b w:val="false"/>
          <w:i w:val="false"/>
          <w:color w:val="000000"/>
          <w:sz w:val="28"/>
        </w:rPr>
        <w:t>
      184. Егер қару-жараққа нөмірлік техникалық қызмет көрсету жүргізілетін сәтке қарай жеке-дара жұмыс істеу (пайдалану ұзақтығы) оның құрамдас бөлігі белгіленгеннің 50%-дан азын құраса, ол үшін қызмет бір сатыға төмен жүргізіледі. Бұл ретте қару-жарақ үлгісіне кезекті жоспарлы техникалық қызмет көрсетуге дейін осы құрамдас бөліктің жұмыс қабілеттілігі қамтамасыз етіледі.</w:t>
      </w:r>
    </w:p>
    <w:bookmarkEnd w:id="482"/>
    <w:bookmarkStart w:name="z489" w:id="483"/>
    <w:p>
      <w:pPr>
        <w:spacing w:after="0"/>
        <w:ind w:left="0"/>
        <w:jc w:val="both"/>
      </w:pPr>
      <w:r>
        <w:rPr>
          <w:rFonts w:ascii="Times New Roman"/>
          <w:b w:val="false"/>
          <w:i w:val="false"/>
          <w:color w:val="000000"/>
          <w:sz w:val="28"/>
        </w:rPr>
        <w:t>
      185. Қару-жараққа техникалық қызмет көрсетуді жүргізу кезіндегі мерзімдері, көлемі мен реттілігі тиісті пайдалану, техникалық сипаттамалар бойынша нұсқаулықтарда көрсетіледі, олардың негізінде пайдалану кезінде және сақтауға қою кезінде техникалық қызмет көрсету жүргізіледі.</w:t>
      </w:r>
    </w:p>
    <w:bookmarkEnd w:id="483"/>
    <w:bookmarkStart w:name="z490" w:id="484"/>
    <w:p>
      <w:pPr>
        <w:spacing w:after="0"/>
        <w:ind w:left="0"/>
        <w:jc w:val="both"/>
      </w:pPr>
      <w:r>
        <w:rPr>
          <w:rFonts w:ascii="Times New Roman"/>
          <w:b w:val="false"/>
          <w:i w:val="false"/>
          <w:color w:val="000000"/>
          <w:sz w:val="28"/>
        </w:rPr>
        <w:t>
      186. Әскери бөлімдердегі автомобильдер мен басқа да машиналардың шассиіне орнатылған қару-жараққа техникалық қызмет көрсету кешенді түрде жүргізіледі, яғни, жұмыс артиллериялық бөлім сияқты сонымен, негізгі машинада бір уақытта орындалады. Бұл ретте базалық машиналарға бақылау тексеру, ағымдағы қызмет көрсету және маусымдық қызмет көрсету сәйкесінше бақылау тексеруімен, артиллериялық бөлімге ағымдағы және маусымдық қызмет көрсетумен біріктіріледі.</w:t>
      </w:r>
    </w:p>
    <w:bookmarkEnd w:id="484"/>
    <w:bookmarkStart w:name="z491" w:id="485"/>
    <w:p>
      <w:pPr>
        <w:spacing w:after="0"/>
        <w:ind w:left="0"/>
        <w:jc w:val="both"/>
      </w:pPr>
      <w:r>
        <w:rPr>
          <w:rFonts w:ascii="Times New Roman"/>
          <w:b w:val="false"/>
          <w:i w:val="false"/>
          <w:color w:val="000000"/>
          <w:sz w:val="28"/>
        </w:rPr>
        <w:t>
      187. №1 және №2 дөңгелекті және шынжыр табанды базалық машиналарға техникалық қызмет көрсету артиллериялық бөлімнің №1 және №2 техникалық қызмет көрсетуімен тиісінше біріктіріледі және керісінше, қайсысына байланысты кезеңділік критерийлерінің ішінен жұмыс белгіленген мөлшерге жетті. Егер базалық машина (артиллериялық бөлім) өткізілетін нөмірлік қызмет көрсетуден бұрын белгіленген әзірлеменің 50%-дан азын өтсе немесе жұмыс істесе, содан кейін ол үшін бір саты төмен қызмет көрсетіледі.</w:t>
      </w:r>
    </w:p>
    <w:bookmarkEnd w:id="485"/>
    <w:bookmarkStart w:name="z492" w:id="486"/>
    <w:p>
      <w:pPr>
        <w:spacing w:after="0"/>
        <w:ind w:left="0"/>
        <w:jc w:val="both"/>
      </w:pPr>
      <w:r>
        <w:rPr>
          <w:rFonts w:ascii="Times New Roman"/>
          <w:b w:val="false"/>
          <w:i w:val="false"/>
          <w:color w:val="000000"/>
          <w:sz w:val="28"/>
        </w:rPr>
        <w:t>
      188. Қару-жараққа техникалық қызмет көрсету кезінде:</w:t>
      </w:r>
    </w:p>
    <w:bookmarkEnd w:id="486"/>
    <w:bookmarkStart w:name="z493" w:id="487"/>
    <w:p>
      <w:pPr>
        <w:spacing w:after="0"/>
        <w:ind w:left="0"/>
        <w:jc w:val="both"/>
      </w:pPr>
      <w:r>
        <w:rPr>
          <w:rFonts w:ascii="Times New Roman"/>
          <w:b w:val="false"/>
          <w:i w:val="false"/>
          <w:color w:val="000000"/>
          <w:sz w:val="28"/>
        </w:rPr>
        <w:t>
      1) сақтау орындарында (аялдамада) тікелей бөлімшеде қарап-тексерулер (бақылау қарап-тексерулері);</w:t>
      </w:r>
    </w:p>
    <w:bookmarkEnd w:id="487"/>
    <w:bookmarkStart w:name="z494" w:id="488"/>
    <w:p>
      <w:pPr>
        <w:spacing w:after="0"/>
        <w:ind w:left="0"/>
        <w:jc w:val="both"/>
      </w:pPr>
      <w:r>
        <w:rPr>
          <w:rFonts w:ascii="Times New Roman"/>
          <w:b w:val="false"/>
          <w:i w:val="false"/>
          <w:color w:val="000000"/>
          <w:sz w:val="28"/>
        </w:rPr>
        <w:t>
      2) №1 техникалық қызмет көрсету, маусымдық қызмет көрсету және ағымдағы қызмет көрсету– қаруды тазалау орындарында, техникалық қызмет көрсету және жөндеу пункттері мен алаңдарында және қоймаларда;</w:t>
      </w:r>
    </w:p>
    <w:bookmarkEnd w:id="488"/>
    <w:bookmarkStart w:name="z495" w:id="489"/>
    <w:p>
      <w:pPr>
        <w:spacing w:after="0"/>
        <w:ind w:left="0"/>
        <w:jc w:val="both"/>
      </w:pPr>
      <w:r>
        <w:rPr>
          <w:rFonts w:ascii="Times New Roman"/>
          <w:b w:val="false"/>
          <w:i w:val="false"/>
          <w:color w:val="000000"/>
          <w:sz w:val="28"/>
        </w:rPr>
        <w:t>
      3) №2 техникалық қызмет көрсету – жөндеу-қалпына келтіру органында.</w:t>
      </w:r>
    </w:p>
    <w:bookmarkEnd w:id="489"/>
    <w:bookmarkStart w:name="z496" w:id="490"/>
    <w:p>
      <w:pPr>
        <w:spacing w:after="0"/>
        <w:ind w:left="0"/>
        <w:jc w:val="both"/>
      </w:pPr>
      <w:r>
        <w:rPr>
          <w:rFonts w:ascii="Times New Roman"/>
          <w:b w:val="false"/>
          <w:i w:val="false"/>
          <w:color w:val="000000"/>
          <w:sz w:val="28"/>
        </w:rPr>
        <w:t>
      189. Техникалық қызмет көрсету кезінде дайындаушы зауыттың немесе жөндеу кәсіпорнының тораптарына блоктарына, пульттері мен аспаптарына қойылған пломбаларды әскери бөлімнің қару-жарақ қызметі бастығының рұқсатынсыз алып тастауға және бұзуға рұқсат етілмейді. Пломба бұзылған жағдайда, кепілдік мерзімі өтпеген жағдайда, әскери бөлімнің командирі қызметтік тергеп-тексеруді тағайындайды. Бұзылған пломба бөлікпен ауыстырылады және пломбалау жүргізіледі, ол туралы осы қару үлгісінің формулярына (паспортына) жазба жасалады. Жазбаны қару-жарақ қызметінің бастығы куәландырады.</w:t>
      </w:r>
    </w:p>
    <w:bookmarkEnd w:id="490"/>
    <w:bookmarkStart w:name="z497" w:id="491"/>
    <w:p>
      <w:pPr>
        <w:spacing w:after="0"/>
        <w:ind w:left="0"/>
        <w:jc w:val="both"/>
      </w:pPr>
      <w:r>
        <w:rPr>
          <w:rFonts w:ascii="Times New Roman"/>
          <w:b w:val="false"/>
          <w:i w:val="false"/>
          <w:color w:val="000000"/>
          <w:sz w:val="28"/>
        </w:rPr>
        <w:t>
      190. Қару-жараққа техникалық қызмет көрсетудің уақтылығы мен толықтығы үшін тиісті командирлер және бастықтар жауап береді. Олар қызмет көрсету шарттары мен жағдайына сүйене отырып, қару-жараққа техникалық қызмет көрсету үшін қажетті уақытты қарастырады және жұмыстың барлық көлемін орындаудың нақты мерзімдерін белгілейді.</w:t>
      </w:r>
    </w:p>
    <w:bookmarkEnd w:id="491"/>
    <w:bookmarkStart w:name="z498" w:id="492"/>
    <w:p>
      <w:pPr>
        <w:spacing w:after="0"/>
        <w:ind w:left="0"/>
        <w:jc w:val="both"/>
      </w:pPr>
      <w:r>
        <w:rPr>
          <w:rFonts w:ascii="Times New Roman"/>
          <w:b w:val="false"/>
          <w:i w:val="false"/>
          <w:color w:val="000000"/>
          <w:sz w:val="28"/>
        </w:rPr>
        <w:t>
      191. Әскери бөлімдегі барлық қару-жарақ, қалпына келтіруге жатпайтындарды қоспағанда, тиістілік табеліне сәйкес, ҚҚЖ-ның жеке жиынтығымен жасақталады. Олар жоғалған және бүлінген жағдайда жетіспейтін ҚҚЖ-мен толықтырылады, сондай-ақ белгіленген тәртіппен жоғалған және бүлінген есептен шығару шаралары қабылданады.</w:t>
      </w:r>
    </w:p>
    <w:bookmarkEnd w:id="492"/>
    <w:bookmarkStart w:name="z499" w:id="493"/>
    <w:p>
      <w:pPr>
        <w:spacing w:after="0"/>
        <w:ind w:left="0"/>
        <w:jc w:val="both"/>
      </w:pPr>
      <w:r>
        <w:rPr>
          <w:rFonts w:ascii="Times New Roman"/>
          <w:b w:val="false"/>
          <w:i w:val="false"/>
          <w:color w:val="000000"/>
          <w:sz w:val="28"/>
        </w:rPr>
        <w:t>
      192. Қару-жараққа техникалық қызмет көрсету және жөндеу жүргізу үшін әскери бөлімнің (бөлімшенің) күн тәртібінде қару-жарақты, жауынгерлік және басқа техниканы күту үшін уақыт көзделеді.</w:t>
      </w:r>
    </w:p>
    <w:bookmarkEnd w:id="493"/>
    <w:bookmarkStart w:name="z500" w:id="494"/>
    <w:p>
      <w:pPr>
        <w:spacing w:after="0"/>
        <w:ind w:left="0"/>
        <w:jc w:val="both"/>
      </w:pPr>
      <w:r>
        <w:rPr>
          <w:rFonts w:ascii="Times New Roman"/>
          <w:b w:val="false"/>
          <w:i w:val="false"/>
          <w:color w:val="000000"/>
          <w:sz w:val="28"/>
        </w:rPr>
        <w:t>
      193. Минометтер, монтаждалған қару-жарақтың материалдық бөлігі үшін жауынгерлік машиналарда айына кемінде екі рет әскери бөлімдер мен бөлімшелер командирлерінің басшылығымен парк-шаруашылық күндері өткізіледі. Парк-шаруашылық күндерін өткізуге оған бекітілген қару-жарағы бар барлық жеке құрам және әскери бөлімнің жөндеу шеберханасы қатысады. Парк-шаруашылық күндерін өткізу әскери бөлімнің негізгі іс-шаралары жоспарында көзделеді.</w:t>
      </w:r>
    </w:p>
    <w:bookmarkEnd w:id="494"/>
    <w:bookmarkStart w:name="z501" w:id="495"/>
    <w:p>
      <w:pPr>
        <w:spacing w:after="0"/>
        <w:ind w:left="0"/>
        <w:jc w:val="both"/>
      </w:pPr>
      <w:r>
        <w:rPr>
          <w:rFonts w:ascii="Times New Roman"/>
          <w:b w:val="false"/>
          <w:i w:val="false"/>
          <w:color w:val="000000"/>
          <w:sz w:val="28"/>
        </w:rPr>
        <w:t>
      194. Парк-шаруашылық күндері мынадай негізгі жұмыстар жүргізіледі:</w:t>
      </w:r>
    </w:p>
    <w:bookmarkEnd w:id="495"/>
    <w:bookmarkStart w:name="z502" w:id="496"/>
    <w:p>
      <w:pPr>
        <w:spacing w:after="0"/>
        <w:ind w:left="0"/>
        <w:jc w:val="both"/>
      </w:pPr>
      <w:r>
        <w:rPr>
          <w:rFonts w:ascii="Times New Roman"/>
          <w:b w:val="false"/>
          <w:i w:val="false"/>
          <w:color w:val="000000"/>
          <w:sz w:val="28"/>
        </w:rPr>
        <w:t>
      1) қару-жараққа техникалық қызмет көрсету және жөндеу, оны ҚҚЖ-мен толықтыру;</w:t>
      </w:r>
    </w:p>
    <w:bookmarkEnd w:id="496"/>
    <w:bookmarkStart w:name="z503" w:id="497"/>
    <w:p>
      <w:pPr>
        <w:spacing w:after="0"/>
        <w:ind w:left="0"/>
        <w:jc w:val="both"/>
      </w:pPr>
      <w:r>
        <w:rPr>
          <w:rFonts w:ascii="Times New Roman"/>
          <w:b w:val="false"/>
          <w:i w:val="false"/>
          <w:color w:val="000000"/>
          <w:sz w:val="28"/>
        </w:rPr>
        <w:t>
      2) лауазымды адамдардың пайдаланудағы және сақтаудағы қару-жарақты тексеруі;</w:t>
      </w:r>
    </w:p>
    <w:bookmarkEnd w:id="497"/>
    <w:bookmarkStart w:name="z504" w:id="498"/>
    <w:p>
      <w:pPr>
        <w:spacing w:after="0"/>
        <w:ind w:left="0"/>
        <w:jc w:val="both"/>
      </w:pPr>
      <w:r>
        <w:rPr>
          <w:rFonts w:ascii="Times New Roman"/>
          <w:b w:val="false"/>
          <w:i w:val="false"/>
          <w:color w:val="000000"/>
          <w:sz w:val="28"/>
        </w:rPr>
        <w:t>
      3) жеке құрамға қару-жарақты пайдалануға дайындау, тораптарын, механизмдері мен аппаратураларын реттеу әдістері мен қағидаларын үйрету;</w:t>
      </w:r>
    </w:p>
    <w:bookmarkEnd w:id="498"/>
    <w:bookmarkStart w:name="z505" w:id="499"/>
    <w:p>
      <w:pPr>
        <w:spacing w:after="0"/>
        <w:ind w:left="0"/>
        <w:jc w:val="both"/>
      </w:pPr>
      <w:r>
        <w:rPr>
          <w:rFonts w:ascii="Times New Roman"/>
          <w:b w:val="false"/>
          <w:i w:val="false"/>
          <w:color w:val="000000"/>
          <w:sz w:val="28"/>
        </w:rPr>
        <w:t>
      4) қызмет көрсету, тексеру, ақауларды анықтау және жою бойынша практикалық дағдыларды игеру мақсатында жеке құрамды оқыту және жаттықтыру;</w:t>
      </w:r>
    </w:p>
    <w:bookmarkEnd w:id="499"/>
    <w:bookmarkStart w:name="z506" w:id="500"/>
    <w:p>
      <w:pPr>
        <w:spacing w:after="0"/>
        <w:ind w:left="0"/>
        <w:jc w:val="both"/>
      </w:pPr>
      <w:r>
        <w:rPr>
          <w:rFonts w:ascii="Times New Roman"/>
          <w:b w:val="false"/>
          <w:i w:val="false"/>
          <w:color w:val="000000"/>
          <w:sz w:val="28"/>
        </w:rPr>
        <w:t>
      5) парктерді және қару-жарақ сақтау орындарын жабдықтау және толық жабдықтау;</w:t>
      </w:r>
    </w:p>
    <w:bookmarkEnd w:id="500"/>
    <w:bookmarkStart w:name="z507" w:id="501"/>
    <w:p>
      <w:pPr>
        <w:spacing w:after="0"/>
        <w:ind w:left="0"/>
        <w:jc w:val="both"/>
      </w:pPr>
      <w:r>
        <w:rPr>
          <w:rFonts w:ascii="Times New Roman"/>
          <w:b w:val="false"/>
          <w:i w:val="false"/>
          <w:color w:val="000000"/>
          <w:sz w:val="28"/>
        </w:rPr>
        <w:t>
      6) парктердегі және сақтау орындарындағы өрт сөндіру құралдарын, сумен жабдықтау көздерін және сигнализация құралдарын тексеру, анықталған кемшіліктерді жою;</w:t>
      </w:r>
    </w:p>
    <w:bookmarkEnd w:id="501"/>
    <w:bookmarkStart w:name="z508" w:id="502"/>
    <w:p>
      <w:pPr>
        <w:spacing w:after="0"/>
        <w:ind w:left="0"/>
        <w:jc w:val="both"/>
      </w:pPr>
      <w:r>
        <w:rPr>
          <w:rFonts w:ascii="Times New Roman"/>
          <w:b w:val="false"/>
          <w:i w:val="false"/>
          <w:color w:val="000000"/>
          <w:sz w:val="28"/>
        </w:rPr>
        <w:t>
      7) парктердің аумағын және үй-жайларын жинау.</w:t>
      </w:r>
    </w:p>
    <w:bookmarkEnd w:id="502"/>
    <w:bookmarkStart w:name="z509" w:id="503"/>
    <w:p>
      <w:pPr>
        <w:spacing w:after="0"/>
        <w:ind w:left="0"/>
        <w:jc w:val="both"/>
      </w:pPr>
      <w:r>
        <w:rPr>
          <w:rFonts w:ascii="Times New Roman"/>
          <w:b w:val="false"/>
          <w:i w:val="false"/>
          <w:color w:val="000000"/>
          <w:sz w:val="28"/>
        </w:rPr>
        <w:t>
      195. Қару-жарақ қызметінің бастығы басқа қызмет бастықтарымен бірлесіп парк-шаруашылық күнін өткізер алдында парк-шаруашылық күнін өткізу жоспарын жасайды және тікелей бастығына (командирге) бекітуге ұсынады.</w:t>
      </w:r>
    </w:p>
    <w:bookmarkEnd w:id="503"/>
    <w:bookmarkStart w:name="z510" w:id="504"/>
    <w:p>
      <w:pPr>
        <w:spacing w:after="0"/>
        <w:ind w:left="0"/>
        <w:jc w:val="both"/>
      </w:pPr>
      <w:r>
        <w:rPr>
          <w:rFonts w:ascii="Times New Roman"/>
          <w:b w:val="false"/>
          <w:i w:val="false"/>
          <w:color w:val="000000"/>
          <w:sz w:val="28"/>
        </w:rPr>
        <w:t>
      Жоспарды жасау кезінде:</w:t>
      </w:r>
    </w:p>
    <w:bookmarkEnd w:id="504"/>
    <w:bookmarkStart w:name="z511" w:id="505"/>
    <w:p>
      <w:pPr>
        <w:spacing w:after="0"/>
        <w:ind w:left="0"/>
        <w:jc w:val="both"/>
      </w:pPr>
      <w:r>
        <w:rPr>
          <w:rFonts w:ascii="Times New Roman"/>
          <w:b w:val="false"/>
          <w:i w:val="false"/>
          <w:color w:val="000000"/>
          <w:sz w:val="28"/>
        </w:rPr>
        <w:t>
      1) қару-жараққа ТҚ жүргізу, тексеру және ақауларын анықтау бойынша және паркті жабдықтау бойынша жұмыстың көлемі;</w:t>
      </w:r>
    </w:p>
    <w:bookmarkEnd w:id="505"/>
    <w:bookmarkStart w:name="z512" w:id="506"/>
    <w:p>
      <w:pPr>
        <w:spacing w:after="0"/>
        <w:ind w:left="0"/>
        <w:jc w:val="both"/>
      </w:pPr>
      <w:r>
        <w:rPr>
          <w:rFonts w:ascii="Times New Roman"/>
          <w:b w:val="false"/>
          <w:i w:val="false"/>
          <w:color w:val="000000"/>
          <w:sz w:val="28"/>
        </w:rPr>
        <w:t>
      2) жұмысты жоспарлауға қажетті уақыт;</w:t>
      </w:r>
    </w:p>
    <w:bookmarkEnd w:id="506"/>
    <w:bookmarkStart w:name="z513" w:id="507"/>
    <w:p>
      <w:pPr>
        <w:spacing w:after="0"/>
        <w:ind w:left="0"/>
        <w:jc w:val="both"/>
      </w:pPr>
      <w:r>
        <w:rPr>
          <w:rFonts w:ascii="Times New Roman"/>
          <w:b w:val="false"/>
          <w:i w:val="false"/>
          <w:color w:val="000000"/>
          <w:sz w:val="28"/>
        </w:rPr>
        <w:t>
      3) парк-шаруашылық күнінде бөлімшелерде өткізу белгіленген іс-шараларды өткізу кезегі;</w:t>
      </w:r>
    </w:p>
    <w:bookmarkEnd w:id="507"/>
    <w:bookmarkStart w:name="z514" w:id="508"/>
    <w:p>
      <w:pPr>
        <w:spacing w:after="0"/>
        <w:ind w:left="0"/>
        <w:jc w:val="both"/>
      </w:pPr>
      <w:r>
        <w:rPr>
          <w:rFonts w:ascii="Times New Roman"/>
          <w:b w:val="false"/>
          <w:i w:val="false"/>
          <w:color w:val="000000"/>
          <w:sz w:val="28"/>
        </w:rPr>
        <w:t>
      4) белгіленген жұмыстарға қажетті жеке құрам мен материалдық-техникалық қамтамасыз етудегі қажеттілік;</w:t>
      </w:r>
    </w:p>
    <w:bookmarkEnd w:id="508"/>
    <w:bookmarkStart w:name="z515" w:id="509"/>
    <w:p>
      <w:pPr>
        <w:spacing w:after="0"/>
        <w:ind w:left="0"/>
        <w:jc w:val="both"/>
      </w:pPr>
      <w:r>
        <w:rPr>
          <w:rFonts w:ascii="Times New Roman"/>
          <w:b w:val="false"/>
          <w:i w:val="false"/>
          <w:color w:val="000000"/>
          <w:sz w:val="28"/>
        </w:rPr>
        <w:t>
      5) парк-шаруашылық күнін өткізу кезеңінде жеке құрамның зерделеуіне арналған оқу тақырыптары ескеріледі.</w:t>
      </w:r>
    </w:p>
    <w:bookmarkEnd w:id="509"/>
    <w:bookmarkStart w:name="z516" w:id="510"/>
    <w:p>
      <w:pPr>
        <w:spacing w:after="0"/>
        <w:ind w:left="0"/>
        <w:jc w:val="both"/>
      </w:pPr>
      <w:r>
        <w:rPr>
          <w:rFonts w:ascii="Times New Roman"/>
          <w:b w:val="false"/>
          <w:i w:val="false"/>
          <w:color w:val="000000"/>
          <w:sz w:val="28"/>
        </w:rPr>
        <w:t>
      196. Парк-шаруашылық күнінің жоспары оны өткізерден үш күн бұрын бекітіледі және екі күн бұрын жеке құрамға жеткізіледі.</w:t>
      </w:r>
    </w:p>
    <w:bookmarkEnd w:id="510"/>
    <w:bookmarkStart w:name="z517" w:id="511"/>
    <w:p>
      <w:pPr>
        <w:spacing w:after="0"/>
        <w:ind w:left="0"/>
        <w:jc w:val="both"/>
      </w:pPr>
      <w:r>
        <w:rPr>
          <w:rFonts w:ascii="Times New Roman"/>
          <w:b w:val="false"/>
          <w:i w:val="false"/>
          <w:color w:val="000000"/>
          <w:sz w:val="28"/>
        </w:rPr>
        <w:t>
      197. Парк-шаруашылық күнін өткізу жоспарының негізінде қару-жарақ қызметінің бастығы басқа қызмет бастықтарымен бірлесіп жұмыстарды қажетті мамандармен, материалдармен және жабдықтармен қамтамасыз ету есебін жасайды және қарамағындағыларға тиісті нұсқаулар береді.</w:t>
      </w:r>
    </w:p>
    <w:bookmarkEnd w:id="511"/>
    <w:bookmarkStart w:name="z518" w:id="512"/>
    <w:p>
      <w:pPr>
        <w:spacing w:after="0"/>
        <w:ind w:left="0"/>
        <w:jc w:val="both"/>
      </w:pPr>
      <w:r>
        <w:rPr>
          <w:rFonts w:ascii="Times New Roman"/>
          <w:b w:val="false"/>
          <w:i w:val="false"/>
          <w:color w:val="000000"/>
          <w:sz w:val="28"/>
        </w:rPr>
        <w:t>
      198. Бөлімше командирлері жеке құрамға міндеттер қояды және бөлімшелерде жұмыстардың жүргізілуін ұйымдастырады. Жұмыс басталар алдында командир паркте қауіпсіздік техникасы бойынша нұсқаулық өткізеді. Парк-шаруашылық күнін қорытындылай келе бөлімше командирі:</w:t>
      </w:r>
    </w:p>
    <w:bookmarkEnd w:id="512"/>
    <w:bookmarkStart w:name="z519" w:id="513"/>
    <w:p>
      <w:pPr>
        <w:spacing w:after="0"/>
        <w:ind w:left="0"/>
        <w:jc w:val="both"/>
      </w:pPr>
      <w:r>
        <w:rPr>
          <w:rFonts w:ascii="Times New Roman"/>
          <w:b w:val="false"/>
          <w:i w:val="false"/>
          <w:color w:val="000000"/>
          <w:sz w:val="28"/>
        </w:rPr>
        <w:t>
      1) әрбір есептоп, экипаж (бөлімше) орындаған жұмысқа баға береді;</w:t>
      </w:r>
    </w:p>
    <w:bookmarkEnd w:id="513"/>
    <w:bookmarkStart w:name="z520" w:id="514"/>
    <w:p>
      <w:pPr>
        <w:spacing w:after="0"/>
        <w:ind w:left="0"/>
        <w:jc w:val="both"/>
      </w:pPr>
      <w:r>
        <w:rPr>
          <w:rFonts w:ascii="Times New Roman"/>
          <w:b w:val="false"/>
          <w:i w:val="false"/>
          <w:color w:val="000000"/>
          <w:sz w:val="28"/>
        </w:rPr>
        <w:t>
      2) үздік есептопты, экипажды (бөлімше) атап өтеді, сондай-ақ кемшіліктерді көрсетеді;</w:t>
      </w:r>
    </w:p>
    <w:bookmarkEnd w:id="514"/>
    <w:bookmarkStart w:name="z521" w:id="515"/>
    <w:p>
      <w:pPr>
        <w:spacing w:after="0"/>
        <w:ind w:left="0"/>
        <w:jc w:val="both"/>
      </w:pPr>
      <w:r>
        <w:rPr>
          <w:rFonts w:ascii="Times New Roman"/>
          <w:b w:val="false"/>
          <w:i w:val="false"/>
          <w:color w:val="000000"/>
          <w:sz w:val="28"/>
        </w:rPr>
        <w:t>
      3) парк-шаруашылық күнін өткізу кезінде атап өтілген кемшіліктерді талдайды, олардың себептерін атап өтеді және осы кемшіліктердің алдағы уақытта қайталануына жол бермейтін шараларды белгілейді.</w:t>
      </w:r>
    </w:p>
    <w:bookmarkEnd w:id="515"/>
    <w:bookmarkStart w:name="z522" w:id="516"/>
    <w:p>
      <w:pPr>
        <w:spacing w:after="0"/>
        <w:ind w:left="0"/>
        <w:jc w:val="both"/>
      </w:pPr>
      <w:r>
        <w:rPr>
          <w:rFonts w:ascii="Times New Roman"/>
          <w:b w:val="false"/>
          <w:i w:val="false"/>
          <w:color w:val="000000"/>
          <w:sz w:val="28"/>
        </w:rPr>
        <w:t>
      199. Әскери бөлім командирі, оның орынбасарлары және қызмет бастықтары парк-шаруашылық күнін өткізу кезінде тікелей қару-жарақ пен жүргізілген жұмыстың сапасын тексереді, сондай-ақ жоспарлы тексеру жүргізеді. Парк-шаруашылық күні аяқталғаннан кейін әскери бөлім командирі талдау жүргізеді және бөлімшелер жоспарлаған жұмыстарды қорытындылайды.</w:t>
      </w:r>
    </w:p>
    <w:bookmarkEnd w:id="516"/>
    <w:bookmarkStart w:name="z523" w:id="517"/>
    <w:p>
      <w:pPr>
        <w:spacing w:after="0"/>
        <w:ind w:left="0"/>
        <w:jc w:val="both"/>
      </w:pPr>
      <w:r>
        <w:rPr>
          <w:rFonts w:ascii="Times New Roman"/>
          <w:b w:val="false"/>
          <w:i w:val="false"/>
          <w:color w:val="000000"/>
          <w:sz w:val="28"/>
        </w:rPr>
        <w:t>
      200. Техникалық қызмет көрсету кезінде қауіпсіздік шараларын, пайдалану құжаттарының және басқа да басшылық құжаттардың талаптарын қатаң сақтау қажет.</w:t>
      </w:r>
    </w:p>
    <w:bookmarkEnd w:id="517"/>
    <w:bookmarkStart w:name="z524" w:id="518"/>
    <w:p>
      <w:pPr>
        <w:spacing w:after="0"/>
        <w:ind w:left="0"/>
        <w:jc w:val="both"/>
      </w:pPr>
      <w:r>
        <w:rPr>
          <w:rFonts w:ascii="Times New Roman"/>
          <w:b w:val="false"/>
          <w:i w:val="false"/>
          <w:color w:val="000000"/>
          <w:sz w:val="28"/>
        </w:rPr>
        <w:t>
      201. Үлестегі қызметтің арнайы нұсқауынсыз қару-жараққа қызмет көрсету мерзімі мен көлемін бұзуға тыйым салынады.</w:t>
      </w:r>
    </w:p>
    <w:bookmarkEnd w:id="518"/>
    <w:bookmarkStart w:name="z525" w:id="519"/>
    <w:p>
      <w:pPr>
        <w:spacing w:after="0"/>
        <w:ind w:left="0"/>
        <w:jc w:val="both"/>
      </w:pPr>
      <w:r>
        <w:rPr>
          <w:rFonts w:ascii="Times New Roman"/>
          <w:b w:val="false"/>
          <w:i w:val="false"/>
          <w:color w:val="000000"/>
          <w:sz w:val="28"/>
        </w:rPr>
        <w:t>
      202. Әскери бөлім және бөлімше командирлері қару-жараққа техникалық қызмет көрсету мен тексерудің толық көлемде уақтылы жүргізілуі үшін толығымен жауап береді. Техникалық қызмет көрсетуді әскери бөлім командирінің техника және қару-жарақ жөніндегі орынбасары ұйымдастырады.</w:t>
      </w:r>
    </w:p>
    <w:bookmarkEnd w:id="519"/>
    <w:bookmarkStart w:name="z526" w:id="520"/>
    <w:p>
      <w:pPr>
        <w:spacing w:after="0"/>
        <w:ind w:left="0"/>
        <w:jc w:val="both"/>
      </w:pPr>
      <w:r>
        <w:rPr>
          <w:rFonts w:ascii="Times New Roman"/>
          <w:b w:val="false"/>
          <w:i w:val="false"/>
          <w:color w:val="000000"/>
          <w:sz w:val="28"/>
        </w:rPr>
        <w:t>
      203. Қару-жарақ қызметінің бастығы қару-жарақ қызметінде есепте тұрған қару-жараққа қызмет көрсетуді ұйымдастырады және қамтамасыз етеді, тиісті қызмет бастықтары арқылы оның құрамдас бөліктеріне уақтылы техникалық қызмет көрсету бойынша шаралар қабылдайды.</w:t>
      </w:r>
    </w:p>
    <w:bookmarkEnd w:id="520"/>
    <w:bookmarkStart w:name="z527" w:id="521"/>
    <w:p>
      <w:pPr>
        <w:spacing w:after="0"/>
        <w:ind w:left="0"/>
        <w:jc w:val="both"/>
      </w:pPr>
      <w:r>
        <w:rPr>
          <w:rFonts w:ascii="Times New Roman"/>
          <w:b w:val="false"/>
          <w:i w:val="false"/>
          <w:color w:val="000000"/>
          <w:sz w:val="28"/>
        </w:rPr>
        <w:t>
      204. Әскери бөлім және бөлімше командирлері техникалық қызмет көрсету жүргізуге қажетті уақытты және жеке құрамды жоспарлайды және бөледі, барлық жұмыс көлемінің белгіленген мерзімде толық орындалуын талап етеді.</w:t>
      </w:r>
    </w:p>
    <w:bookmarkEnd w:id="521"/>
    <w:bookmarkStart w:name="z528" w:id="522"/>
    <w:p>
      <w:pPr>
        <w:spacing w:after="0"/>
        <w:ind w:left="0"/>
        <w:jc w:val="both"/>
      </w:pPr>
      <w:r>
        <w:rPr>
          <w:rFonts w:ascii="Times New Roman"/>
          <w:b w:val="false"/>
          <w:i w:val="false"/>
          <w:color w:val="000000"/>
          <w:sz w:val="28"/>
        </w:rPr>
        <w:t>
      205. Қару-жараққа техникалық қызмет көрсету техникалық жабдықты ұстаудың қолданыстағы нормаларына сәйкес жабдықталған қару-жарақты сақтау орындарында немесе техникалық қызмет көрсету пункттерінде жүргізіледі. Жылжымалы жөндеу құралдары ресурстар шығысының белгіленген нормалары шегінде жиындар, оқу-жаттығулар, маневрлер, далалық шығулар кезінде ғана қолданылады.</w:t>
      </w:r>
    </w:p>
    <w:bookmarkEnd w:id="522"/>
    <w:bookmarkStart w:name="z529" w:id="523"/>
    <w:p>
      <w:pPr>
        <w:spacing w:after="0"/>
        <w:ind w:left="0"/>
        <w:jc w:val="both"/>
      </w:pPr>
      <w:r>
        <w:rPr>
          <w:rFonts w:ascii="Times New Roman"/>
          <w:b w:val="false"/>
          <w:i w:val="false"/>
          <w:color w:val="000000"/>
          <w:sz w:val="28"/>
        </w:rPr>
        <w:t>
      206. Техникалық қызмет көрсетуге қатысатын жөндеу бөлімшелерінің жеке құрамы қажетті даярлықтан өтеді және жұмыс түрлері бойынша мамандандырылып, жұмыстың сапалы және толық жүргізілуіне жауап береді.</w:t>
      </w:r>
    </w:p>
    <w:bookmarkEnd w:id="523"/>
    <w:bookmarkStart w:name="z530" w:id="524"/>
    <w:p>
      <w:pPr>
        <w:spacing w:after="0"/>
        <w:ind w:left="0"/>
        <w:jc w:val="both"/>
      </w:pPr>
      <w:r>
        <w:rPr>
          <w:rFonts w:ascii="Times New Roman"/>
          <w:b w:val="false"/>
          <w:i w:val="false"/>
          <w:color w:val="000000"/>
          <w:sz w:val="28"/>
        </w:rPr>
        <w:t>
      207. Техникалық қызмет көрсету және жөндеу кезінде жөндеуші мамандарды, сондай-ақ есептоптардың жеке құрамын шаруашылық және басқа да жұмыстарды орындауға, сондай-ақ тәуліктік нарядта қызмет атқару үшін пайдалануға тыйым салынады.</w:t>
      </w:r>
    </w:p>
    <w:bookmarkEnd w:id="524"/>
    <w:bookmarkStart w:name="z531" w:id="525"/>
    <w:p>
      <w:pPr>
        <w:spacing w:after="0"/>
        <w:ind w:left="0"/>
        <w:jc w:val="both"/>
      </w:pPr>
      <w:r>
        <w:rPr>
          <w:rFonts w:ascii="Times New Roman"/>
          <w:b w:val="false"/>
          <w:i w:val="false"/>
          <w:color w:val="000000"/>
          <w:sz w:val="28"/>
        </w:rPr>
        <w:t>
      208. Қару-жарақты атысқа (қосуға, жауынгерлік жұмысқа) дайындауды бөлімше командирінің басшылығымен бөлімше күштері жүзеге асырады, дайындықты бақылауды қару-жарақ қызметінің бастығы жүзеге асырады.</w:t>
      </w:r>
    </w:p>
    <w:bookmarkEnd w:id="525"/>
    <w:bookmarkStart w:name="z532" w:id="526"/>
    <w:p>
      <w:pPr>
        <w:spacing w:after="0"/>
        <w:ind w:left="0"/>
        <w:jc w:val="both"/>
      </w:pPr>
      <w:r>
        <w:rPr>
          <w:rFonts w:ascii="Times New Roman"/>
          <w:b w:val="false"/>
          <w:i w:val="false"/>
          <w:color w:val="000000"/>
          <w:sz w:val="28"/>
        </w:rPr>
        <w:t>
      209. Нөмірлік техникалық қызмет көрсетуге және регламенттік техникалық қызмет көрсетуге арналған уақыт әскери бөлімді даярлау жоспарында, қару-жарақты пайдалану жоспарында, сондай-ақ бөлімшелердің сабақ кестесінде көзделеді.</w:t>
      </w:r>
    </w:p>
    <w:bookmarkEnd w:id="526"/>
    <w:bookmarkStart w:name="z533" w:id="527"/>
    <w:p>
      <w:pPr>
        <w:spacing w:after="0"/>
        <w:ind w:left="0"/>
        <w:jc w:val="both"/>
      </w:pPr>
      <w:r>
        <w:rPr>
          <w:rFonts w:ascii="Times New Roman"/>
          <w:b w:val="false"/>
          <w:i w:val="false"/>
          <w:color w:val="000000"/>
          <w:sz w:val="28"/>
        </w:rPr>
        <w:t>
      210. Қару-жарақ үлгісіне техникалық қызмет көрсету жұмыс күнінің соңында қару-жарақ үлгісі жауынгерлік әзірлікте болатындай етіп жоспарланады.</w:t>
      </w:r>
    </w:p>
    <w:bookmarkEnd w:id="527"/>
    <w:bookmarkStart w:name="z534" w:id="528"/>
    <w:p>
      <w:pPr>
        <w:spacing w:after="0"/>
        <w:ind w:left="0"/>
        <w:jc w:val="both"/>
      </w:pPr>
      <w:r>
        <w:rPr>
          <w:rFonts w:ascii="Times New Roman"/>
          <w:b w:val="false"/>
          <w:i w:val="false"/>
          <w:color w:val="000000"/>
          <w:sz w:val="28"/>
        </w:rPr>
        <w:t>
      211. Техникалық қызмет көрсету кезінде пломбалардың жай-күйіне ерекше көңіл бөлінеді. Қару-жарақ үлгілерінде пломбалардың төрт санаты болуы тиіс:</w:t>
      </w:r>
    </w:p>
    <w:bookmarkEnd w:id="528"/>
    <w:bookmarkStart w:name="z535" w:id="529"/>
    <w:p>
      <w:pPr>
        <w:spacing w:after="0"/>
        <w:ind w:left="0"/>
        <w:jc w:val="both"/>
      </w:pPr>
      <w:r>
        <w:rPr>
          <w:rFonts w:ascii="Times New Roman"/>
          <w:b w:val="false"/>
          <w:i w:val="false"/>
          <w:color w:val="000000"/>
          <w:sz w:val="28"/>
        </w:rPr>
        <w:t>
      1-санат (тыйым салатын, конструктивті және режимдік):</w:t>
      </w:r>
    </w:p>
    <w:bookmarkEnd w:id="529"/>
    <w:bookmarkStart w:name="z536" w:id="530"/>
    <w:p>
      <w:pPr>
        <w:spacing w:after="0"/>
        <w:ind w:left="0"/>
        <w:jc w:val="both"/>
      </w:pPr>
      <w:r>
        <w:rPr>
          <w:rFonts w:ascii="Times New Roman"/>
          <w:b w:val="false"/>
          <w:i w:val="false"/>
          <w:color w:val="000000"/>
          <w:sz w:val="28"/>
        </w:rPr>
        <w:t>
      конструктивті 1К, әскери жағдайда жөндеуге жатпайтын блоктарға, тораптарға және механизмдерге орнатылады. Пломбаны әскерде шешуге тыйым салынады;</w:t>
      </w:r>
    </w:p>
    <w:bookmarkEnd w:id="530"/>
    <w:bookmarkStart w:name="z537" w:id="531"/>
    <w:p>
      <w:pPr>
        <w:spacing w:after="0"/>
        <w:ind w:left="0"/>
        <w:jc w:val="both"/>
      </w:pPr>
      <w:r>
        <w:rPr>
          <w:rFonts w:ascii="Times New Roman"/>
          <w:b w:val="false"/>
          <w:i w:val="false"/>
          <w:color w:val="000000"/>
          <w:sz w:val="28"/>
        </w:rPr>
        <w:t>
      режимдік 1Р, басқару органдарына және белгілі бір жұмыс режимін қамтамасыз ететін қайта құруларға орнатылады. Басқа режимге ауысқан кезде пломбалар әскери бөлім (бригада) командирінің рұқсатымен ашылып, міндетті түрде формулярға белгі қойылады.</w:t>
      </w:r>
    </w:p>
    <w:bookmarkEnd w:id="531"/>
    <w:bookmarkStart w:name="z538" w:id="532"/>
    <w:p>
      <w:pPr>
        <w:spacing w:after="0"/>
        <w:ind w:left="0"/>
        <w:jc w:val="both"/>
      </w:pPr>
      <w:r>
        <w:rPr>
          <w:rFonts w:ascii="Times New Roman"/>
          <w:b w:val="false"/>
          <w:i w:val="false"/>
          <w:color w:val="000000"/>
          <w:sz w:val="28"/>
        </w:rPr>
        <w:t>
      2-санат (тыйым салатын-кепілдік):</w:t>
      </w:r>
    </w:p>
    <w:bookmarkEnd w:id="532"/>
    <w:bookmarkStart w:name="z539" w:id="533"/>
    <w:p>
      <w:pPr>
        <w:spacing w:after="0"/>
        <w:ind w:left="0"/>
        <w:jc w:val="both"/>
      </w:pPr>
      <w:r>
        <w:rPr>
          <w:rFonts w:ascii="Times New Roman"/>
          <w:b w:val="false"/>
          <w:i w:val="false"/>
          <w:color w:val="000000"/>
          <w:sz w:val="28"/>
        </w:rPr>
        <w:t>
      қару-жарақ үлгісінің кепілдік мерзімі аяқталғанша әскер мамандары жөндеуді, баптауды және реттеуді жүзеге асыруы мүмкін емес тораптарға, блоктарға және механизмдерге орнатылады. Пломба тек шығарушы зауыт өкілінің қатысуымен алынады және қалпына келтіріледі. Кепілдік өткеннен кейін осы пломбалардың қажеттілігін бөлімше командирі белгілейді.</w:t>
      </w:r>
    </w:p>
    <w:bookmarkEnd w:id="533"/>
    <w:bookmarkStart w:name="z540" w:id="534"/>
    <w:p>
      <w:pPr>
        <w:spacing w:after="0"/>
        <w:ind w:left="0"/>
        <w:jc w:val="both"/>
      </w:pPr>
      <w:r>
        <w:rPr>
          <w:rFonts w:ascii="Times New Roman"/>
          <w:b w:val="false"/>
          <w:i w:val="false"/>
          <w:color w:val="000000"/>
          <w:sz w:val="28"/>
        </w:rPr>
        <w:t>
      3-санат (рұқсаты шектеулі):</w:t>
      </w:r>
    </w:p>
    <w:bookmarkEnd w:id="534"/>
    <w:bookmarkStart w:name="z541" w:id="535"/>
    <w:p>
      <w:pPr>
        <w:spacing w:after="0"/>
        <w:ind w:left="0"/>
        <w:jc w:val="both"/>
      </w:pPr>
      <w:r>
        <w:rPr>
          <w:rFonts w:ascii="Times New Roman"/>
          <w:b w:val="false"/>
          <w:i w:val="false"/>
          <w:color w:val="000000"/>
          <w:sz w:val="28"/>
        </w:rPr>
        <w:t>
      жөндеуді, монтаждауды, баптауды және реттеуді әскерде жүзеге асыруға болатын тораптарға, блоктарға және механизмдерге орнатылады. Пломба бөлімше командирінің рұқсатымен алынып, кейін қалпына келтіріледі.</w:t>
      </w:r>
    </w:p>
    <w:bookmarkEnd w:id="535"/>
    <w:bookmarkStart w:name="z542" w:id="536"/>
    <w:p>
      <w:pPr>
        <w:spacing w:after="0"/>
        <w:ind w:left="0"/>
        <w:jc w:val="both"/>
      </w:pPr>
      <w:r>
        <w:rPr>
          <w:rFonts w:ascii="Times New Roman"/>
          <w:b w:val="false"/>
          <w:i w:val="false"/>
          <w:color w:val="000000"/>
          <w:sz w:val="28"/>
        </w:rPr>
        <w:t>
      4-санат (технологиялық):</w:t>
      </w:r>
    </w:p>
    <w:bookmarkEnd w:id="536"/>
    <w:bookmarkStart w:name="z543" w:id="537"/>
    <w:p>
      <w:pPr>
        <w:spacing w:after="0"/>
        <w:ind w:left="0"/>
        <w:jc w:val="both"/>
      </w:pPr>
      <w:r>
        <w:rPr>
          <w:rFonts w:ascii="Times New Roman"/>
          <w:b w:val="false"/>
          <w:i w:val="false"/>
          <w:color w:val="000000"/>
          <w:sz w:val="28"/>
        </w:rPr>
        <w:t>
      қару-жарақ үлгісін әскерге жеткізу кезінде орнатылады. Жинақтылығы тексерілгеннен кейін пломба алынып тасталады.</w:t>
      </w:r>
    </w:p>
    <w:bookmarkEnd w:id="537"/>
    <w:bookmarkStart w:name="z544" w:id="538"/>
    <w:p>
      <w:pPr>
        <w:spacing w:after="0"/>
        <w:ind w:left="0"/>
        <w:jc w:val="both"/>
      </w:pPr>
      <w:r>
        <w:rPr>
          <w:rFonts w:ascii="Times New Roman"/>
          <w:b w:val="false"/>
          <w:i w:val="false"/>
          <w:color w:val="000000"/>
          <w:sz w:val="28"/>
        </w:rPr>
        <w:t>
      212. Кепілдік үлгілеріндегі 1 және 2 санатты пломбалар бұзылған жағдайда әскери бөлім командирі қызметтік тергеу жүргізеді.</w:t>
      </w:r>
    </w:p>
    <w:bookmarkEnd w:id="538"/>
    <w:bookmarkStart w:name="z545" w:id="539"/>
    <w:p>
      <w:pPr>
        <w:spacing w:after="0"/>
        <w:ind w:left="0"/>
        <w:jc w:val="both"/>
      </w:pPr>
      <w:r>
        <w:rPr>
          <w:rFonts w:ascii="Times New Roman"/>
          <w:b w:val="false"/>
          <w:i w:val="false"/>
          <w:color w:val="000000"/>
          <w:sz w:val="28"/>
        </w:rPr>
        <w:t>
      213. 1, 2 және 3 санатты пломбалар әскери бөлімнің пломбирімен қалпына келтіріліп, міндетті түрде қару-жарақ үлгісінің формулярына жазылады, оны қару-жарақ қызметінің бастығы куәландырады.</w:t>
      </w:r>
    </w:p>
    <w:bookmarkEnd w:id="539"/>
    <w:bookmarkStart w:name="z546" w:id="540"/>
    <w:p>
      <w:pPr>
        <w:spacing w:after="0"/>
        <w:ind w:left="0"/>
        <w:jc w:val="left"/>
      </w:pPr>
      <w:r>
        <w:rPr>
          <w:rFonts w:ascii="Times New Roman"/>
          <w:b/>
          <w:i w:val="false"/>
          <w:color w:val="000000"/>
        </w:rPr>
        <w:t xml:space="preserve"> 6-параграф. Қару-жарақтың жөндеуін ұйымдастыру</w:t>
      </w:r>
    </w:p>
    <w:bookmarkEnd w:id="540"/>
    <w:bookmarkStart w:name="z547" w:id="541"/>
    <w:p>
      <w:pPr>
        <w:spacing w:after="0"/>
        <w:ind w:left="0"/>
        <w:jc w:val="both"/>
      </w:pPr>
      <w:r>
        <w:rPr>
          <w:rFonts w:ascii="Times New Roman"/>
          <w:b w:val="false"/>
          <w:i w:val="false"/>
          <w:color w:val="000000"/>
          <w:sz w:val="28"/>
        </w:rPr>
        <w:t>
      214. Жөндеу қару-жарақ үлгісінің жұмысқа жарамды (жарамды) жай-күйін оның кез-келген құрамдас бөліктерін ауыстыру (жөндеу) немесе қалпына келтіру жолымен, толық немесе ішінара ресурсын қалпына келтіру үшін жүргізіледі.</w:t>
      </w:r>
    </w:p>
    <w:bookmarkEnd w:id="541"/>
    <w:bookmarkStart w:name="z548" w:id="542"/>
    <w:p>
      <w:pPr>
        <w:spacing w:after="0"/>
        <w:ind w:left="0"/>
        <w:jc w:val="both"/>
      </w:pPr>
      <w:r>
        <w:rPr>
          <w:rFonts w:ascii="Times New Roman"/>
          <w:b w:val="false"/>
          <w:i w:val="false"/>
          <w:color w:val="000000"/>
          <w:sz w:val="28"/>
        </w:rPr>
        <w:t>
      215. Жөндеу:</w:t>
      </w:r>
    </w:p>
    <w:bookmarkEnd w:id="542"/>
    <w:bookmarkStart w:name="z549" w:id="543"/>
    <w:p>
      <w:pPr>
        <w:spacing w:after="0"/>
        <w:ind w:left="0"/>
        <w:jc w:val="both"/>
      </w:pPr>
      <w:r>
        <w:rPr>
          <w:rFonts w:ascii="Times New Roman"/>
          <w:b w:val="false"/>
          <w:i w:val="false"/>
          <w:color w:val="000000"/>
          <w:sz w:val="28"/>
        </w:rPr>
        <w:t>
      1) өткізу орны бойынша - зауыттық, әскери, далалық;</w:t>
      </w:r>
    </w:p>
    <w:bookmarkEnd w:id="543"/>
    <w:bookmarkStart w:name="z550" w:id="544"/>
    <w:p>
      <w:pPr>
        <w:spacing w:after="0"/>
        <w:ind w:left="0"/>
        <w:jc w:val="both"/>
      </w:pPr>
      <w:r>
        <w:rPr>
          <w:rFonts w:ascii="Times New Roman"/>
          <w:b w:val="false"/>
          <w:i w:val="false"/>
          <w:color w:val="000000"/>
          <w:sz w:val="28"/>
        </w:rPr>
        <w:t>
      2) объектіге сапалық әсер ету дәрежесі бойынша – ағымдағы (АЖ), орташа (ОЖ), күрделі (КЖ);</w:t>
      </w:r>
    </w:p>
    <w:bookmarkEnd w:id="544"/>
    <w:bookmarkStart w:name="z551" w:id="545"/>
    <w:p>
      <w:pPr>
        <w:spacing w:after="0"/>
        <w:ind w:left="0"/>
        <w:jc w:val="both"/>
      </w:pPr>
      <w:r>
        <w:rPr>
          <w:rFonts w:ascii="Times New Roman"/>
          <w:b w:val="false"/>
          <w:i w:val="false"/>
          <w:color w:val="000000"/>
          <w:sz w:val="28"/>
        </w:rPr>
        <w:t>
      3) жоспарлау дәрежесі бойынша - жоспарлы, жоспарланбаған, авариялық;</w:t>
      </w:r>
    </w:p>
    <w:bookmarkEnd w:id="545"/>
    <w:bookmarkStart w:name="z552" w:id="546"/>
    <w:p>
      <w:pPr>
        <w:spacing w:after="0"/>
        <w:ind w:left="0"/>
        <w:jc w:val="both"/>
      </w:pPr>
      <w:r>
        <w:rPr>
          <w:rFonts w:ascii="Times New Roman"/>
          <w:b w:val="false"/>
          <w:i w:val="false"/>
          <w:color w:val="000000"/>
          <w:sz w:val="28"/>
        </w:rPr>
        <w:t>
      4) техникалық жай-күйі бойынша - мерзімді;</w:t>
      </w:r>
    </w:p>
    <w:bookmarkEnd w:id="546"/>
    <w:bookmarkStart w:name="z553" w:id="547"/>
    <w:p>
      <w:pPr>
        <w:spacing w:after="0"/>
        <w:ind w:left="0"/>
        <w:jc w:val="both"/>
      </w:pPr>
      <w:r>
        <w:rPr>
          <w:rFonts w:ascii="Times New Roman"/>
          <w:b w:val="false"/>
          <w:i w:val="false"/>
          <w:color w:val="000000"/>
          <w:sz w:val="28"/>
        </w:rPr>
        <w:t>
      5) жөндеу әдістері бойынша - агрегаттық, жеке, иесіздендірілген, аралас болып бөлінеді.</w:t>
      </w:r>
    </w:p>
    <w:bookmarkEnd w:id="547"/>
    <w:bookmarkStart w:name="z554" w:id="548"/>
    <w:p>
      <w:pPr>
        <w:spacing w:after="0"/>
        <w:ind w:left="0"/>
        <w:jc w:val="both"/>
      </w:pPr>
      <w:r>
        <w:rPr>
          <w:rFonts w:ascii="Times New Roman"/>
          <w:b w:val="false"/>
          <w:i w:val="false"/>
          <w:color w:val="000000"/>
          <w:sz w:val="28"/>
        </w:rPr>
        <w:t>
      Әскерлерде қару-жараққа ағымдағы және орташа жөндеу жұмыстары жүргізілуде.</w:t>
      </w:r>
    </w:p>
    <w:bookmarkEnd w:id="548"/>
    <w:bookmarkStart w:name="z555" w:id="549"/>
    <w:p>
      <w:pPr>
        <w:spacing w:after="0"/>
        <w:ind w:left="0"/>
        <w:jc w:val="both"/>
      </w:pPr>
      <w:r>
        <w:rPr>
          <w:rFonts w:ascii="Times New Roman"/>
          <w:b w:val="false"/>
          <w:i w:val="false"/>
          <w:color w:val="000000"/>
          <w:sz w:val="28"/>
        </w:rPr>
        <w:t>
      216. Ағымдағы жөндеу (АЖ) өте аз көлемі бойынша жоспардан тыс жөндеу түрі, одан кейін кезекті жөндеуге дейін өнімнің қалыпты жұмысы қамтамасыз етіледі.</w:t>
      </w:r>
    </w:p>
    <w:bookmarkEnd w:id="549"/>
    <w:bookmarkStart w:name="z556" w:id="550"/>
    <w:p>
      <w:pPr>
        <w:spacing w:after="0"/>
        <w:ind w:left="0"/>
        <w:jc w:val="both"/>
      </w:pPr>
      <w:r>
        <w:rPr>
          <w:rFonts w:ascii="Times New Roman"/>
          <w:b w:val="false"/>
          <w:i w:val="false"/>
          <w:color w:val="000000"/>
          <w:sz w:val="28"/>
        </w:rPr>
        <w:t>
      217. Ағымдағы жөндеу (АЖ) бұйымды пайдалану кезінде туындаған немесе техникалық қызмет көрсету кезінде анықталған ақауларды бұйымның ақаулы бөлшектерін немесе құрамдас бөліктерін ауыстыру немесе қалпына келтіру және оны кешенді тексеру және реттеу жолымен жоюдан тұрады.</w:t>
      </w:r>
    </w:p>
    <w:bookmarkEnd w:id="550"/>
    <w:bookmarkStart w:name="z557" w:id="551"/>
    <w:p>
      <w:pPr>
        <w:spacing w:after="0"/>
        <w:ind w:left="0"/>
        <w:jc w:val="both"/>
      </w:pPr>
      <w:r>
        <w:rPr>
          <w:rFonts w:ascii="Times New Roman"/>
          <w:b w:val="false"/>
          <w:i w:val="false"/>
          <w:color w:val="000000"/>
          <w:sz w:val="28"/>
        </w:rPr>
        <w:t>
      218. Орташа жөндеу (ОЖ) - жөндеу жұмыстарының жиынтығы, күрделі слесарь-жарақтандыру, станоктарды жүргізу кезінде арнайы жабдықты қолдана отырып, ақауларды жою және басқа да жұмыстар үшін жүзеге асырылады.</w:t>
      </w:r>
    </w:p>
    <w:bookmarkEnd w:id="551"/>
    <w:bookmarkStart w:name="z558" w:id="552"/>
    <w:p>
      <w:pPr>
        <w:spacing w:after="0"/>
        <w:ind w:left="0"/>
        <w:jc w:val="both"/>
      </w:pPr>
      <w:r>
        <w:rPr>
          <w:rFonts w:ascii="Times New Roman"/>
          <w:b w:val="false"/>
          <w:i w:val="false"/>
          <w:color w:val="000000"/>
          <w:sz w:val="28"/>
        </w:rPr>
        <w:t>
      219. Орташа жөндеу (ОЖ) жоспарлы жөндеудің түрі деп аталады, онда олар бұйымның тактикалық-техникалық сипаттамаларын (нұсқаулықтардың талаптары шегінде орташа жөндеу бойынша) қалпына келтіріледі.</w:t>
      </w:r>
    </w:p>
    <w:bookmarkEnd w:id="552"/>
    <w:bookmarkStart w:name="z559" w:id="553"/>
    <w:p>
      <w:pPr>
        <w:spacing w:after="0"/>
        <w:ind w:left="0"/>
        <w:jc w:val="both"/>
      </w:pPr>
      <w:r>
        <w:rPr>
          <w:rFonts w:ascii="Times New Roman"/>
          <w:b w:val="false"/>
          <w:i w:val="false"/>
          <w:color w:val="000000"/>
          <w:sz w:val="28"/>
        </w:rPr>
        <w:t>
      220. Орташа жөндеу (ОЖ) бұйымның барлық құрамдас бөліктерін тексеру, ақаулы құрамдас бөліктерді жөндеу немесе ауыстыру, сондай-ақ өнімді кешенді тексеру мен реттеу болып табылады.</w:t>
      </w:r>
    </w:p>
    <w:bookmarkEnd w:id="553"/>
    <w:bookmarkStart w:name="z560" w:id="554"/>
    <w:p>
      <w:pPr>
        <w:spacing w:after="0"/>
        <w:ind w:left="0"/>
        <w:jc w:val="both"/>
      </w:pPr>
      <w:r>
        <w:rPr>
          <w:rFonts w:ascii="Times New Roman"/>
          <w:b w:val="false"/>
          <w:i w:val="false"/>
          <w:color w:val="000000"/>
          <w:sz w:val="28"/>
        </w:rPr>
        <w:t>
      221. Күрделі жөндеу (КЖ) толық бөлшектеуді және барлық ақаулы бөлшектерді ауыстыруды немесе жөндеуді, құрастыруды, кешенді тексеруді, реттеуді және сынауды көздейді.</w:t>
      </w:r>
    </w:p>
    <w:bookmarkEnd w:id="554"/>
    <w:bookmarkStart w:name="z561" w:id="555"/>
    <w:p>
      <w:pPr>
        <w:spacing w:after="0"/>
        <w:ind w:left="0"/>
        <w:jc w:val="both"/>
      </w:pPr>
      <w:r>
        <w:rPr>
          <w:rFonts w:ascii="Times New Roman"/>
          <w:b w:val="false"/>
          <w:i w:val="false"/>
          <w:color w:val="000000"/>
          <w:sz w:val="28"/>
        </w:rPr>
        <w:t>
      222. Күрделі жөндеу (КЖ) жарамдылықты және оған толық немесе жақын техникалық ресурсты қалпына келтіруге арналған.</w:t>
      </w:r>
    </w:p>
    <w:bookmarkEnd w:id="555"/>
    <w:bookmarkStart w:name="z562" w:id="556"/>
    <w:p>
      <w:pPr>
        <w:spacing w:after="0"/>
        <w:ind w:left="0"/>
        <w:jc w:val="both"/>
      </w:pPr>
      <w:r>
        <w:rPr>
          <w:rFonts w:ascii="Times New Roman"/>
          <w:b w:val="false"/>
          <w:i w:val="false"/>
          <w:color w:val="000000"/>
          <w:sz w:val="28"/>
        </w:rPr>
        <w:t>
      223. Қару-жарақты күрделі жөндеуді Қазақстан Республикасы Қарулы Күштерінің, басқа да әскерлері мен әскери құралымдарының, Қазақстан Республикасының арнаулы мемлекеттік және құқық қорғау органдарының мұқтаждары үшін қорғаныс-өнеркәсіп кешені ұйымдары орындайды.</w:t>
      </w:r>
    </w:p>
    <w:bookmarkEnd w:id="556"/>
    <w:bookmarkStart w:name="z563" w:id="557"/>
    <w:p>
      <w:pPr>
        <w:spacing w:after="0"/>
        <w:ind w:left="0"/>
        <w:jc w:val="both"/>
      </w:pPr>
      <w:r>
        <w:rPr>
          <w:rFonts w:ascii="Times New Roman"/>
          <w:b w:val="false"/>
          <w:i w:val="false"/>
          <w:color w:val="000000"/>
          <w:sz w:val="28"/>
        </w:rPr>
        <w:t>
      224. Ақаулы қару-жарақтың белгілері нұсқаулықтармен немесе жөндеудің өзге де түрі әрбір үлгі, немесе үлгілер тобы бойынша тиісті нұсқаулықтармен белгіленеді.</w:t>
      </w:r>
    </w:p>
    <w:bookmarkEnd w:id="557"/>
    <w:bookmarkStart w:name="z564" w:id="558"/>
    <w:p>
      <w:pPr>
        <w:spacing w:after="0"/>
        <w:ind w:left="0"/>
        <w:jc w:val="both"/>
      </w:pPr>
      <w:r>
        <w:rPr>
          <w:rFonts w:ascii="Times New Roman"/>
          <w:b w:val="false"/>
          <w:i w:val="false"/>
          <w:color w:val="000000"/>
          <w:sz w:val="28"/>
        </w:rPr>
        <w:t>
      225. Ағымдағы жөндеу (АЖ) жоспарланбайды, бірақ қару-жарақты пайдалану процесінде қажеттілігіне қарай жүргізіледі.</w:t>
      </w:r>
    </w:p>
    <w:bookmarkEnd w:id="558"/>
    <w:bookmarkStart w:name="z565" w:id="559"/>
    <w:p>
      <w:pPr>
        <w:spacing w:after="0"/>
        <w:ind w:left="0"/>
        <w:jc w:val="both"/>
      </w:pPr>
      <w:r>
        <w:rPr>
          <w:rFonts w:ascii="Times New Roman"/>
          <w:b w:val="false"/>
          <w:i w:val="false"/>
          <w:color w:val="000000"/>
          <w:sz w:val="28"/>
        </w:rPr>
        <w:t>
      226. Нұсқаулықта көзделген техникалық қызмет көрсету бойынша пайдалану бойынша (техникалық қызмет көрсету жөніндегі нұсқаулық), жиілікті бұзуға, жұмыс көлемін қысқартуға, сондай-ақ оның сапасына нұқсан келтіріп, техникалық қызмет көрсетуге бөлінген уақытты қысқартуға тыйым салынады.</w:t>
      </w:r>
    </w:p>
    <w:bookmarkEnd w:id="559"/>
    <w:bookmarkStart w:name="z566" w:id="560"/>
    <w:p>
      <w:pPr>
        <w:spacing w:after="0"/>
        <w:ind w:left="0"/>
        <w:jc w:val="both"/>
      </w:pPr>
      <w:r>
        <w:rPr>
          <w:rFonts w:ascii="Times New Roman"/>
          <w:b w:val="false"/>
          <w:i w:val="false"/>
          <w:color w:val="000000"/>
          <w:sz w:val="28"/>
        </w:rPr>
        <w:t>
      227. Жабдықталған және толық жабдықталған стационарлық (жылжымалы) техникалық қызмет көрсету құралдарының болмауы жұмыс көлемін және қару-жараққа қызмет көрсету кезеңділігін өзгертуге негіз бола алмайды.</w:t>
      </w:r>
    </w:p>
    <w:bookmarkEnd w:id="560"/>
    <w:bookmarkStart w:name="z567" w:id="561"/>
    <w:p>
      <w:pPr>
        <w:spacing w:after="0"/>
        <w:ind w:left="0"/>
        <w:jc w:val="both"/>
      </w:pPr>
      <w:r>
        <w:rPr>
          <w:rFonts w:ascii="Times New Roman"/>
          <w:b w:val="false"/>
          <w:i w:val="false"/>
          <w:color w:val="000000"/>
          <w:sz w:val="28"/>
        </w:rPr>
        <w:t>
      228. Қару-жараққа техникалық қызмет көрсету және жөндеу кезінде штаттық жарамды құралдар мен керек-жарақтар, сондай-ақ пайдалану жөніндегі нұсқаулықта және материалдарды тұтыну нормаларында көзделген сүрту, майлау және басқа да пайдалану материалдары қолданылуы керек.</w:t>
      </w:r>
    </w:p>
    <w:bookmarkEnd w:id="561"/>
    <w:bookmarkStart w:name="z568" w:id="562"/>
    <w:p>
      <w:pPr>
        <w:spacing w:after="0"/>
        <w:ind w:left="0"/>
        <w:jc w:val="both"/>
      </w:pPr>
      <w:r>
        <w:rPr>
          <w:rFonts w:ascii="Times New Roman"/>
          <w:b w:val="false"/>
          <w:i w:val="false"/>
          <w:color w:val="000000"/>
          <w:sz w:val="28"/>
        </w:rPr>
        <w:t>
      229. Техникалық қызмет көрсету және жөндеу кезінде қызмет көрсетілетін қару-жарақ үлгісін пайдалану бойынша нұсқаулықта көрсетілген қауіпсіздік қағидаларын қатаң сақтау қажет.</w:t>
      </w:r>
    </w:p>
    <w:bookmarkEnd w:id="562"/>
    <w:bookmarkStart w:name="z569" w:id="563"/>
    <w:p>
      <w:pPr>
        <w:spacing w:after="0"/>
        <w:ind w:left="0"/>
        <w:jc w:val="both"/>
      </w:pPr>
      <w:r>
        <w:rPr>
          <w:rFonts w:ascii="Times New Roman"/>
          <w:b w:val="false"/>
          <w:i w:val="false"/>
          <w:color w:val="000000"/>
          <w:sz w:val="28"/>
        </w:rPr>
        <w:t>
      230. Ұлттық ұланда ағымдағы және орташа жөндеуді, техникалық қызмет көрсетуді жөндеу бөлімшелері жүргізеді. Ағымдағы және орташа жөндеу, техникалық қызмет көрсету (сервистік қызмет көрсету) жүргізу тәртібі осы Қағидаларда белгіленеді.</w:t>
      </w:r>
    </w:p>
    <w:bookmarkEnd w:id="563"/>
    <w:bookmarkStart w:name="z570" w:id="564"/>
    <w:p>
      <w:pPr>
        <w:spacing w:after="0"/>
        <w:ind w:left="0"/>
        <w:jc w:val="both"/>
      </w:pPr>
      <w:r>
        <w:rPr>
          <w:rFonts w:ascii="Times New Roman"/>
          <w:b w:val="false"/>
          <w:i w:val="false"/>
          <w:color w:val="000000"/>
          <w:sz w:val="28"/>
        </w:rPr>
        <w:t>
      231. Ұлттық ұланның мұқтажы үшін қару-жараққа жөндеу және техникалық қызмет көрсету (сервистік қызмет көрсету) жүргізуді қорғаныс-өнеркәсіп кешені ұйымдары орындай алады.</w:t>
      </w:r>
    </w:p>
    <w:bookmarkEnd w:id="564"/>
    <w:bookmarkStart w:name="z571" w:id="565"/>
    <w:p>
      <w:pPr>
        <w:spacing w:after="0"/>
        <w:ind w:left="0"/>
        <w:jc w:val="both"/>
      </w:pPr>
      <w:r>
        <w:rPr>
          <w:rFonts w:ascii="Times New Roman"/>
          <w:b w:val="false"/>
          <w:i w:val="false"/>
          <w:color w:val="000000"/>
          <w:sz w:val="28"/>
        </w:rPr>
        <w:t>
      232. Қару-жараққа жөндеу және техникалық қызмет көрсету (сервистік қызмет көрсету) жүргізу бойынша және мемлекеттік қорғаныс тапсырысы шеңберінде қорғаныс-өнеркәсіп кешенін ұйымдастыруды анықтау, Қазақстан Республикасының қорғаныс өнеркәсібі және мемлекеттік қорғаныс тапсырысы туралы заңнамасына сәйкес жүзеге асырылады.</w:t>
      </w:r>
    </w:p>
    <w:bookmarkEnd w:id="565"/>
    <w:bookmarkStart w:name="z572" w:id="566"/>
    <w:p>
      <w:pPr>
        <w:spacing w:after="0"/>
        <w:ind w:left="0"/>
        <w:jc w:val="both"/>
      </w:pPr>
      <w:r>
        <w:rPr>
          <w:rFonts w:ascii="Times New Roman"/>
          <w:b w:val="false"/>
          <w:i w:val="false"/>
          <w:color w:val="000000"/>
          <w:sz w:val="28"/>
        </w:rPr>
        <w:t>
      233. Ұлттық ұлан жөндеу және техникалық қызмет көрсету (сервистік қызмет көрсету) қызметтерін Қазақстан Республикасының заңнамаларында белгіленген мемлекеттік қорғаныс тапсырысы және мемлекеттік сатып алу шеңберінде сатып алады.</w:t>
      </w:r>
    </w:p>
    <w:bookmarkEnd w:id="566"/>
    <w:bookmarkStart w:name="z573" w:id="567"/>
    <w:p>
      <w:pPr>
        <w:spacing w:after="0"/>
        <w:ind w:left="0"/>
        <w:jc w:val="both"/>
      </w:pPr>
      <w:r>
        <w:rPr>
          <w:rFonts w:ascii="Times New Roman"/>
          <w:b w:val="false"/>
          <w:i w:val="false"/>
          <w:color w:val="000000"/>
          <w:sz w:val="28"/>
        </w:rPr>
        <w:t>
      234. Жөндеуді және техникалық қызмет көрсетуді (сервистік қызмет көрсетуді) жүзеге асыру бойынша отандық өндірістік мүмкіндіктер болмаған жағдайда осы процестерге заңнамада белгіленген тәртіппен шетелдік өндірушілер немесе ұйымдар тартылады.</w:t>
      </w:r>
    </w:p>
    <w:bookmarkEnd w:id="567"/>
    <w:bookmarkStart w:name="z574" w:id="568"/>
    <w:p>
      <w:pPr>
        <w:spacing w:after="0"/>
        <w:ind w:left="0"/>
        <w:jc w:val="both"/>
      </w:pPr>
      <w:r>
        <w:rPr>
          <w:rFonts w:ascii="Times New Roman"/>
          <w:b w:val="false"/>
          <w:i w:val="false"/>
          <w:color w:val="000000"/>
          <w:sz w:val="28"/>
        </w:rPr>
        <w:t>
      235. Қару-жарақтың зақымданғаны (сынғаны) туралы команда бойынша баяндалады, қару-жарақтың (нөмірлік) негізгі бөліктері мен тетіктері бүлінген (сынған) кезде қызметтік тексеру жүргізіледі, оның барысында әскери қызметшілердің бүліну (сыну) мән-жайлары, себептері мен жағдайлары, кінәсінің дәрежесі белгіленеді, ал қылмыс құрамының белгілері болған кезде тергеу органдары процестік шешім қабылдайды. Қызметтік тергеп-тексеру қорытынды түрінде ресімделеді, оған баянаттар, әскери қызметшілердің, жоғалту (зақымдану) куәгерлерінің жазбаша түсіндірмелері, жауынгерлік қимылдары журналынан үзінді көшірмелер, басқа да материалдар қоса беріледі. Зақымдалған қару-жарақ заттарына техникалық жай-күй актісі ресімделеді.</w:t>
      </w:r>
    </w:p>
    <w:bookmarkEnd w:id="568"/>
    <w:bookmarkStart w:name="z575" w:id="569"/>
    <w:p>
      <w:pPr>
        <w:spacing w:after="0"/>
        <w:ind w:left="0"/>
        <w:jc w:val="both"/>
      </w:pPr>
      <w:r>
        <w:rPr>
          <w:rFonts w:ascii="Times New Roman"/>
          <w:b w:val="false"/>
          <w:i w:val="false"/>
          <w:color w:val="000000"/>
          <w:sz w:val="28"/>
        </w:rPr>
        <w:t>
      236. Қаруды ағымдағы жөндеуді бөлімнің жөндеу бөлімшелері ұйымдастырады, бөлімнің жөндеу бөлімшелерінің күштерімен қаруды қалпына келтіру мүмкін болмаған жағдайда, жоғары тұрған органға жөндеуге өтінім беріледі.</w:t>
      </w:r>
    </w:p>
    <w:bookmarkEnd w:id="569"/>
    <w:bookmarkStart w:name="z576" w:id="570"/>
    <w:p>
      <w:pPr>
        <w:spacing w:after="0"/>
        <w:ind w:left="0"/>
        <w:jc w:val="both"/>
      </w:pPr>
      <w:r>
        <w:rPr>
          <w:rFonts w:ascii="Times New Roman"/>
          <w:b w:val="false"/>
          <w:i w:val="false"/>
          <w:color w:val="000000"/>
          <w:sz w:val="28"/>
        </w:rPr>
        <w:t>
      237. Ағымдағы және орташа жөндеу жүргізуге арналған негізгі басшылық құжаттар бұйымды орташа жөндеу жөніндегі басшылық (жеке жөндеу жөніндегі басшылық) және осы Қағидалар болып табылады.</w:t>
      </w:r>
    </w:p>
    <w:bookmarkEnd w:id="570"/>
    <w:bookmarkStart w:name="z577" w:id="571"/>
    <w:p>
      <w:pPr>
        <w:spacing w:after="0"/>
        <w:ind w:left="0"/>
        <w:jc w:val="both"/>
      </w:pPr>
      <w:r>
        <w:rPr>
          <w:rFonts w:ascii="Times New Roman"/>
          <w:b w:val="false"/>
          <w:i w:val="false"/>
          <w:color w:val="000000"/>
          <w:sz w:val="28"/>
        </w:rPr>
        <w:t>
      238. Бұйымды орташа жөндеу (ақаулар және анықталған ақауларды жою жөніндегі жұмыстар) жеке жөндеу нұсқаулығының "Жиналған түрдегі бұйымның ақауы" бөлімінде орналастырылған орташа жөндеу кезінде бұйымның техникалық жай-күйін міндетті тексерулердің тізбесінде (бұдан әрі-міндетті тексерулердің тізбесі) көзделген көлемде жүргізіледі.</w:t>
      </w:r>
    </w:p>
    <w:bookmarkEnd w:id="571"/>
    <w:bookmarkStart w:name="z578" w:id="572"/>
    <w:p>
      <w:pPr>
        <w:spacing w:after="0"/>
        <w:ind w:left="0"/>
        <w:jc w:val="both"/>
      </w:pPr>
      <w:r>
        <w:rPr>
          <w:rFonts w:ascii="Times New Roman"/>
          <w:b w:val="false"/>
          <w:i w:val="false"/>
          <w:color w:val="000000"/>
          <w:sz w:val="28"/>
        </w:rPr>
        <w:t>
      239. Орташа жөндеу кезінде бұйымды (міндетті қайта өңдеу) және жұмысты жаңғырту жүргізіледі, оларды міндетті түрде орындау ТҚ-2 бұйымын жүргізу кезінде пайдалану құжаттамасында көзделген.</w:t>
      </w:r>
    </w:p>
    <w:bookmarkEnd w:id="572"/>
    <w:bookmarkStart w:name="z579" w:id="573"/>
    <w:p>
      <w:pPr>
        <w:spacing w:after="0"/>
        <w:ind w:left="0"/>
        <w:jc w:val="both"/>
      </w:pPr>
      <w:r>
        <w:rPr>
          <w:rFonts w:ascii="Times New Roman"/>
          <w:b w:val="false"/>
          <w:i w:val="false"/>
          <w:color w:val="000000"/>
          <w:sz w:val="28"/>
        </w:rPr>
        <w:t>
      240. Бір типтегі (типтегі) қару үлгілерін жөндеу кезінде бастапқыда ең аз жұмыс көлемі бар қару үлгілері қалпына келтіріледі.</w:t>
      </w:r>
    </w:p>
    <w:bookmarkEnd w:id="573"/>
    <w:bookmarkStart w:name="z580" w:id="574"/>
    <w:p>
      <w:pPr>
        <w:spacing w:after="0"/>
        <w:ind w:left="0"/>
        <w:jc w:val="both"/>
      </w:pPr>
      <w:r>
        <w:rPr>
          <w:rFonts w:ascii="Times New Roman"/>
          <w:b w:val="false"/>
          <w:i w:val="false"/>
          <w:color w:val="000000"/>
          <w:sz w:val="28"/>
        </w:rPr>
        <w:t>
      241. Қарудың жарамдылығын қалпына келтіру үшін келесі жөндеу әдістері қолданылады:</w:t>
      </w:r>
    </w:p>
    <w:bookmarkEnd w:id="574"/>
    <w:bookmarkStart w:name="z581" w:id="575"/>
    <w:p>
      <w:pPr>
        <w:spacing w:after="0"/>
        <w:ind w:left="0"/>
        <w:jc w:val="both"/>
      </w:pPr>
      <w:r>
        <w:rPr>
          <w:rFonts w:ascii="Times New Roman"/>
          <w:b w:val="false"/>
          <w:i w:val="false"/>
          <w:color w:val="000000"/>
          <w:sz w:val="28"/>
        </w:rPr>
        <w:t>
      іріктеу және реттеу;</w:t>
      </w:r>
    </w:p>
    <w:bookmarkEnd w:id="575"/>
    <w:bookmarkStart w:name="z582" w:id="576"/>
    <w:p>
      <w:pPr>
        <w:spacing w:after="0"/>
        <w:ind w:left="0"/>
        <w:jc w:val="both"/>
      </w:pPr>
      <w:r>
        <w:rPr>
          <w:rFonts w:ascii="Times New Roman"/>
          <w:b w:val="false"/>
          <w:i w:val="false"/>
          <w:color w:val="000000"/>
          <w:sz w:val="28"/>
        </w:rPr>
        <w:t>
      ҚҚЖ-дан жарамсыз бөлшектер мен құрастыру бірліктерін ауыстыру;</w:t>
      </w:r>
    </w:p>
    <w:bookmarkEnd w:id="576"/>
    <w:bookmarkStart w:name="z583" w:id="577"/>
    <w:p>
      <w:pPr>
        <w:spacing w:after="0"/>
        <w:ind w:left="0"/>
        <w:jc w:val="both"/>
      </w:pPr>
      <w:r>
        <w:rPr>
          <w:rFonts w:ascii="Times New Roman"/>
          <w:b w:val="false"/>
          <w:i w:val="false"/>
          <w:color w:val="000000"/>
          <w:sz w:val="28"/>
        </w:rPr>
        <w:t>
      бөлшектер мен құрастыру бірліктерінің тозуын өтеу;</w:t>
      </w:r>
    </w:p>
    <w:bookmarkEnd w:id="577"/>
    <w:bookmarkStart w:name="z584" w:id="578"/>
    <w:p>
      <w:pPr>
        <w:spacing w:after="0"/>
        <w:ind w:left="0"/>
        <w:jc w:val="both"/>
      </w:pPr>
      <w:r>
        <w:rPr>
          <w:rFonts w:ascii="Times New Roman"/>
          <w:b w:val="false"/>
          <w:i w:val="false"/>
          <w:color w:val="000000"/>
          <w:sz w:val="28"/>
        </w:rPr>
        <w:t>
      ақаулы бөлшектер мен құрастыру қондырғыларын қалпына келтіру.</w:t>
      </w:r>
    </w:p>
    <w:bookmarkEnd w:id="578"/>
    <w:bookmarkStart w:name="z585" w:id="579"/>
    <w:p>
      <w:pPr>
        <w:spacing w:after="0"/>
        <w:ind w:left="0"/>
        <w:jc w:val="both"/>
      </w:pPr>
      <w:r>
        <w:rPr>
          <w:rFonts w:ascii="Times New Roman"/>
          <w:b w:val="false"/>
          <w:i w:val="false"/>
          <w:color w:val="000000"/>
          <w:sz w:val="28"/>
        </w:rPr>
        <w:t>
      242. Қару үлгісін ағымдағы жөндеу кезінде бір уақытта екі немесе одан да көп әдісті қолдануға болады. Бұл ақаулықты тудырған себептерге байланысты.</w:t>
      </w:r>
    </w:p>
    <w:bookmarkEnd w:id="579"/>
    <w:bookmarkStart w:name="z586" w:id="580"/>
    <w:p>
      <w:pPr>
        <w:spacing w:after="0"/>
        <w:ind w:left="0"/>
        <w:jc w:val="both"/>
      </w:pPr>
      <w:r>
        <w:rPr>
          <w:rFonts w:ascii="Times New Roman"/>
          <w:b w:val="false"/>
          <w:i w:val="false"/>
          <w:color w:val="000000"/>
          <w:sz w:val="28"/>
        </w:rPr>
        <w:t>
      243. Кейбір ақауларды жою үшін механизмді сұрыптау және тазарту жеткілікті, ал басқа ақаулар болған кезде бөлікті ауыстыру немесе қалпына келтіру қажет.</w:t>
      </w:r>
    </w:p>
    <w:bookmarkEnd w:id="580"/>
    <w:bookmarkStart w:name="z587" w:id="581"/>
    <w:p>
      <w:pPr>
        <w:spacing w:after="0"/>
        <w:ind w:left="0"/>
        <w:jc w:val="both"/>
      </w:pPr>
      <w:r>
        <w:rPr>
          <w:rFonts w:ascii="Times New Roman"/>
          <w:b w:val="false"/>
          <w:i w:val="false"/>
          <w:color w:val="000000"/>
          <w:sz w:val="28"/>
        </w:rPr>
        <w:t>
      244. Қару-жарақ үлгісін қызметке тез қайтару қажет болған жағдайда жекелеген ақаулы бөлшектерді, тораптарды, механизмдерді ауыстыру ұтымды болады.</w:t>
      </w:r>
    </w:p>
    <w:bookmarkEnd w:id="581"/>
    <w:bookmarkStart w:name="z588" w:id="582"/>
    <w:p>
      <w:pPr>
        <w:spacing w:after="0"/>
        <w:ind w:left="0"/>
        <w:jc w:val="both"/>
      </w:pPr>
      <w:r>
        <w:rPr>
          <w:rFonts w:ascii="Times New Roman"/>
          <w:b w:val="false"/>
          <w:i w:val="false"/>
          <w:color w:val="000000"/>
          <w:sz w:val="28"/>
        </w:rPr>
        <w:t>
      245. Атыс қаруы мен граната атқыштарды іріктеу және реттеу тәсілімен жөндеу тораптың, механизмнің жұмысы болған жағдайда бөлшектердің тозуы, серіппелердің жауын-шашыны, ластану, дұрыс жиналмау, жұптасудың бұзылуы салдарынан қарудың үлгісі бұзылған немесе механизмдердің реттелуі қолданылады.</w:t>
      </w:r>
    </w:p>
    <w:bookmarkEnd w:id="582"/>
    <w:bookmarkStart w:name="z589" w:id="583"/>
    <w:p>
      <w:pPr>
        <w:spacing w:after="0"/>
        <w:ind w:left="0"/>
        <w:jc w:val="both"/>
      </w:pPr>
      <w:r>
        <w:rPr>
          <w:rFonts w:ascii="Times New Roman"/>
          <w:b w:val="false"/>
          <w:i w:val="false"/>
          <w:color w:val="000000"/>
          <w:sz w:val="28"/>
        </w:rPr>
        <w:t>
      Бұл әдіс қаруды (торапты, механизмді) бөлшектеу, оның бөлшектерін кірден, тоттан, жарамсыз майлаудан тазалау, жаңа маймен дұрыс майлау, әртүрлі қосылыстарды қажетті реттеу және үлгіні жинау кезінде қолданылады.</w:t>
      </w:r>
    </w:p>
    <w:bookmarkEnd w:id="583"/>
    <w:bookmarkStart w:name="z590" w:id="584"/>
    <w:p>
      <w:pPr>
        <w:spacing w:after="0"/>
        <w:ind w:left="0"/>
        <w:jc w:val="both"/>
      </w:pPr>
      <w:r>
        <w:rPr>
          <w:rFonts w:ascii="Times New Roman"/>
          <w:b w:val="false"/>
          <w:i w:val="false"/>
          <w:color w:val="000000"/>
          <w:sz w:val="28"/>
        </w:rPr>
        <w:t>
      246. Қарудың ластанудан, қалың майлаудан немесе майлау режимдерін сақтамаудан болатын кідірістерді, мысалы, дұрыс жұмыс істемеуін, патрондардың берілмеуін, жылжымалы бөліктердің толық емес артқа кетуін, өздігінен автоматты атуды, атылған гильзаны шығармау немесе оны көрсетпеу әдісімен жиі жоюға болады.</w:t>
      </w:r>
    </w:p>
    <w:bookmarkEnd w:id="584"/>
    <w:bookmarkStart w:name="z591" w:id="585"/>
    <w:p>
      <w:pPr>
        <w:spacing w:after="0"/>
        <w:ind w:left="0"/>
        <w:jc w:val="both"/>
      </w:pPr>
      <w:r>
        <w:rPr>
          <w:rFonts w:ascii="Times New Roman"/>
          <w:b w:val="false"/>
          <w:i w:val="false"/>
          <w:color w:val="000000"/>
          <w:sz w:val="28"/>
        </w:rPr>
        <w:t>
      Осылайша, қару үлгісінің тораптарын немесе механизмдерін реттеу нәтижесінде пайда болатын кідірістер жойылады. Құрастыру кезінде ақаулы тораптың немесе механизмнің бөлшектері өзара қозғалады, оны дұрыс реттеуге қол жеткізеді, дизайнда қарастырылған бос орындарды, кернеулерді, серіппелерді қысуды және тағы басқаларды қалпына келтіреді.</w:t>
      </w:r>
    </w:p>
    <w:bookmarkEnd w:id="585"/>
    <w:bookmarkStart w:name="z592" w:id="586"/>
    <w:p>
      <w:pPr>
        <w:spacing w:after="0"/>
        <w:ind w:left="0"/>
        <w:jc w:val="both"/>
      </w:pPr>
      <w:r>
        <w:rPr>
          <w:rFonts w:ascii="Times New Roman"/>
          <w:b w:val="false"/>
          <w:i w:val="false"/>
          <w:color w:val="000000"/>
          <w:sz w:val="28"/>
        </w:rPr>
        <w:t>
      247. Тығыз, біркелкі емес немесе әлсіз қозғалыс, бос қозғалыстың жоғарылауы, механизмнің жұмыс істемеуі сияқты торап және механизмдер ақаулары қоршау және реттеу арқылы жойылады.</w:t>
      </w:r>
    </w:p>
    <w:bookmarkEnd w:id="586"/>
    <w:bookmarkStart w:name="z593" w:id="587"/>
    <w:p>
      <w:pPr>
        <w:spacing w:after="0"/>
        <w:ind w:left="0"/>
        <w:jc w:val="both"/>
      </w:pPr>
      <w:r>
        <w:rPr>
          <w:rFonts w:ascii="Times New Roman"/>
          <w:b w:val="false"/>
          <w:i w:val="false"/>
          <w:color w:val="000000"/>
          <w:sz w:val="28"/>
        </w:rPr>
        <w:t>
      248. Ауыстырылатын бөлшектердің мөлшеріне байланысты келесі жөндеу әдістері қолданылады:</w:t>
      </w:r>
    </w:p>
    <w:bookmarkEnd w:id="587"/>
    <w:bookmarkStart w:name="z594" w:id="588"/>
    <w:p>
      <w:pPr>
        <w:spacing w:after="0"/>
        <w:ind w:left="0"/>
        <w:jc w:val="both"/>
      </w:pPr>
      <w:r>
        <w:rPr>
          <w:rFonts w:ascii="Times New Roman"/>
          <w:b w:val="false"/>
          <w:i w:val="false"/>
          <w:color w:val="000000"/>
          <w:sz w:val="28"/>
        </w:rPr>
        <w:t>
      жарамсыз бөлікті немесе құрастыру қондырғысын оңай ауыстыру;</w:t>
      </w:r>
    </w:p>
    <w:bookmarkEnd w:id="588"/>
    <w:bookmarkStart w:name="z595" w:id="589"/>
    <w:p>
      <w:pPr>
        <w:spacing w:after="0"/>
        <w:ind w:left="0"/>
        <w:jc w:val="both"/>
      </w:pPr>
      <w:r>
        <w:rPr>
          <w:rFonts w:ascii="Times New Roman"/>
          <w:b w:val="false"/>
          <w:i w:val="false"/>
          <w:color w:val="000000"/>
          <w:sz w:val="28"/>
        </w:rPr>
        <w:t>
      бөлшекті жөндеу өлшемдері бойынша ауыстыру (жарамды және санатты);</w:t>
      </w:r>
    </w:p>
    <w:bookmarkEnd w:id="589"/>
    <w:bookmarkStart w:name="z596" w:id="590"/>
    <w:p>
      <w:pPr>
        <w:spacing w:after="0"/>
        <w:ind w:left="0"/>
        <w:jc w:val="both"/>
      </w:pPr>
      <w:r>
        <w:rPr>
          <w:rFonts w:ascii="Times New Roman"/>
          <w:b w:val="false"/>
          <w:i w:val="false"/>
          <w:color w:val="000000"/>
          <w:sz w:val="28"/>
        </w:rPr>
        <w:t>
      қайта жабдықтау.</w:t>
      </w:r>
    </w:p>
    <w:bookmarkEnd w:id="590"/>
    <w:bookmarkStart w:name="z597" w:id="591"/>
    <w:p>
      <w:pPr>
        <w:spacing w:after="0"/>
        <w:ind w:left="0"/>
        <w:jc w:val="both"/>
      </w:pPr>
      <w:r>
        <w:rPr>
          <w:rFonts w:ascii="Times New Roman"/>
          <w:b w:val="false"/>
          <w:i w:val="false"/>
          <w:color w:val="000000"/>
          <w:sz w:val="28"/>
        </w:rPr>
        <w:t>
      249. Қарапайым ауыстыру арқылы жөндеу бөлшектердің және құрастыру бірліктері өзара алмастырылуына негізделген. Бұл ретте жарамсыз бөлік (құрастыру бірлігі) ақаусыз (жаңа немесе пайдаланылған) ауыстырылады, оны өңдеу және орнында сәйкестендіру, өйткені жарамды бөліктің жұптасатын элементтері (өлшемдері) сызбаларды дайындауға рұқсат етілген шектерде болады.</w:t>
      </w:r>
    </w:p>
    <w:bookmarkEnd w:id="591"/>
    <w:bookmarkStart w:name="z598" w:id="592"/>
    <w:p>
      <w:pPr>
        <w:spacing w:after="0"/>
        <w:ind w:left="0"/>
        <w:jc w:val="both"/>
      </w:pPr>
      <w:r>
        <w:rPr>
          <w:rFonts w:ascii="Times New Roman"/>
          <w:b w:val="false"/>
          <w:i w:val="false"/>
          <w:color w:val="000000"/>
          <w:sz w:val="28"/>
        </w:rPr>
        <w:t>
      Қарапайым ауыстыру жеке немесе топтық ҚҚЖ жиынтығының әдісі әр түрлі серіппелерге, соққыларға, мушкаларға және құрамдағы басқа бөлшектерге қолданылады.</w:t>
      </w:r>
    </w:p>
    <w:bookmarkEnd w:id="592"/>
    <w:bookmarkStart w:name="z599" w:id="593"/>
    <w:p>
      <w:pPr>
        <w:spacing w:after="0"/>
        <w:ind w:left="0"/>
        <w:jc w:val="both"/>
      </w:pPr>
      <w:r>
        <w:rPr>
          <w:rFonts w:ascii="Times New Roman"/>
          <w:b w:val="false"/>
          <w:i w:val="false"/>
          <w:color w:val="000000"/>
          <w:sz w:val="28"/>
        </w:rPr>
        <w:t>
      Кейбір жағдайларда қарапайым бөлшектерді (ысырмалар, бұрандалар) эскиздер, келтірілген және жөндеу нұсқаулықтары бойынша жасауға болады.</w:t>
      </w:r>
    </w:p>
    <w:bookmarkEnd w:id="593"/>
    <w:bookmarkStart w:name="z600" w:id="594"/>
    <w:p>
      <w:pPr>
        <w:spacing w:after="0"/>
        <w:ind w:left="0"/>
        <w:jc w:val="both"/>
      </w:pPr>
      <w:r>
        <w:rPr>
          <w:rFonts w:ascii="Times New Roman"/>
          <w:b w:val="false"/>
          <w:i w:val="false"/>
          <w:color w:val="000000"/>
          <w:sz w:val="28"/>
        </w:rPr>
        <w:t>
      Жарамсыз бөлікті қарапайым ауыстыру әдісімен жөндеудің артықшылығы - қаруды шектеулі мерзімде және далада да сапалы қалпына келтірудің қарапайымдылығы мен мүмкіндігі.</w:t>
      </w:r>
    </w:p>
    <w:bookmarkEnd w:id="594"/>
    <w:bookmarkStart w:name="z601" w:id="595"/>
    <w:p>
      <w:pPr>
        <w:spacing w:after="0"/>
        <w:ind w:left="0"/>
        <w:jc w:val="both"/>
      </w:pPr>
      <w:r>
        <w:rPr>
          <w:rFonts w:ascii="Times New Roman"/>
          <w:b w:val="false"/>
          <w:i w:val="false"/>
          <w:color w:val="000000"/>
          <w:sz w:val="28"/>
        </w:rPr>
        <w:t>
      Жөндеудің бұл әдісінің кемшілігі - ауыстырылатын бөлшектердің шектеулі номенклатурасы.</w:t>
      </w:r>
    </w:p>
    <w:bookmarkEnd w:id="595"/>
    <w:bookmarkStart w:name="z602" w:id="596"/>
    <w:p>
      <w:pPr>
        <w:spacing w:after="0"/>
        <w:ind w:left="0"/>
        <w:jc w:val="both"/>
      </w:pPr>
      <w:r>
        <w:rPr>
          <w:rFonts w:ascii="Times New Roman"/>
          <w:b w:val="false"/>
          <w:i w:val="false"/>
          <w:color w:val="000000"/>
          <w:sz w:val="28"/>
        </w:rPr>
        <w:t>
      250. Бөлшектерді жөндеу өлшемдері бойынша ауыстыру арқылы жөндеу -бұл екі ақаулы бөліктің бірі (күрделірек және өндірісте көп уақытты қажет етеді) жөнделеді, жөндеу мөлшеріне дейін өңделеді, ал екіншісі, күрделілігі аз, бірінші бөліктің жөндеу өлшемдеріне сәйкес дайындалған бөлікпен ауыстырылады. Жөндеу - бұл жөнделетін бөлік үшін немесе тозған бөліктің орнына жаңа бөлік жасау үшін орнатылған өлшемдер.</w:t>
      </w:r>
    </w:p>
    <w:bookmarkEnd w:id="596"/>
    <w:bookmarkStart w:name="z603" w:id="597"/>
    <w:p>
      <w:pPr>
        <w:spacing w:after="0"/>
        <w:ind w:left="0"/>
        <w:jc w:val="both"/>
      </w:pPr>
      <w:r>
        <w:rPr>
          <w:rFonts w:ascii="Times New Roman"/>
          <w:b w:val="false"/>
          <w:i w:val="false"/>
          <w:color w:val="000000"/>
          <w:sz w:val="28"/>
        </w:rPr>
        <w:t>
      251. Бөлшектерді санаттық ауыстырумен жөндеу әдісі кезінде негізгі бөлшектің, құрастыру бірлігінің жөндеу өлшемдеріне сәйкес негізгі емес қарапайым бөлшектер жөнделеді (жасалады). Техникалық құжаттамада белгіленген жұптасатын бөлшектерді өңдеудің шекті өлшемдері санаттық өлшемдер деп аталады.</w:t>
      </w:r>
    </w:p>
    <w:bookmarkEnd w:id="597"/>
    <w:bookmarkStart w:name="z604" w:id="598"/>
    <w:p>
      <w:pPr>
        <w:spacing w:after="0"/>
        <w:ind w:left="0"/>
        <w:jc w:val="both"/>
      </w:pPr>
      <w:r>
        <w:rPr>
          <w:rFonts w:ascii="Times New Roman"/>
          <w:b w:val="false"/>
          <w:i w:val="false"/>
          <w:color w:val="000000"/>
          <w:sz w:val="28"/>
        </w:rPr>
        <w:t>
      Санаттық өлшемдер бойынша жұптастырылған бөлшектерді жөндеу санаттары қанша рет орнатылса, сонша рет жөндеуге болады (санаттық ауыстырудың мысалы-жоғары осьтерді, түйреуіштерді және басқа бөлшектерді қою).</w:t>
      </w:r>
    </w:p>
    <w:bookmarkEnd w:id="598"/>
    <w:bookmarkStart w:name="z605" w:id="599"/>
    <w:p>
      <w:pPr>
        <w:spacing w:after="0"/>
        <w:ind w:left="0"/>
        <w:jc w:val="both"/>
      </w:pPr>
      <w:r>
        <w:rPr>
          <w:rFonts w:ascii="Times New Roman"/>
          <w:b w:val="false"/>
          <w:i w:val="false"/>
          <w:color w:val="000000"/>
          <w:sz w:val="28"/>
        </w:rPr>
        <w:t>
      Жөндеу мөлшерінің санаты келесі санатты қолдана отырып, осы жұптастыруды қайта жөндей алатындай етіп таңдалады.</w:t>
      </w:r>
    </w:p>
    <w:bookmarkEnd w:id="599"/>
    <w:bookmarkStart w:name="z606" w:id="600"/>
    <w:p>
      <w:pPr>
        <w:spacing w:after="0"/>
        <w:ind w:left="0"/>
        <w:jc w:val="both"/>
      </w:pPr>
      <w:r>
        <w:rPr>
          <w:rFonts w:ascii="Times New Roman"/>
          <w:b w:val="false"/>
          <w:i w:val="false"/>
          <w:color w:val="000000"/>
          <w:sz w:val="28"/>
        </w:rPr>
        <w:t>
      252. Қайта жинақтау тәсілімен жөндеу: қару ақаулы бөлшектер мен құрастыру бірліктерін жарамды немесе оңай жөнделетін, қалпына келтіру мүмкін емес зақымдалған қару үлгілерінен алынған бөлшектермен ауыстыру арқылы қалпына келтіріледі.</w:t>
      </w:r>
    </w:p>
    <w:bookmarkEnd w:id="600"/>
    <w:bookmarkStart w:name="z607" w:id="601"/>
    <w:p>
      <w:pPr>
        <w:spacing w:after="0"/>
        <w:ind w:left="0"/>
        <w:jc w:val="both"/>
      </w:pPr>
      <w:r>
        <w:rPr>
          <w:rFonts w:ascii="Times New Roman"/>
          <w:b w:val="false"/>
          <w:i w:val="false"/>
          <w:color w:val="000000"/>
          <w:sz w:val="28"/>
        </w:rPr>
        <w:t>
      Жөндеудің бұл әдісі өңірлік қолбасшылықтың рұқсатымен, Ұлттық ұлан Бас қолбасшылығының Техника және қару-жарақ басқармасымен келісілгеннен кейін ғана қолданылады.</w:t>
      </w:r>
    </w:p>
    <w:bookmarkEnd w:id="601"/>
    <w:bookmarkStart w:name="z608" w:id="602"/>
    <w:p>
      <w:pPr>
        <w:spacing w:after="0"/>
        <w:ind w:left="0"/>
        <w:jc w:val="both"/>
      </w:pPr>
      <w:r>
        <w:rPr>
          <w:rFonts w:ascii="Times New Roman"/>
          <w:b w:val="false"/>
          <w:i w:val="false"/>
          <w:color w:val="000000"/>
          <w:sz w:val="28"/>
        </w:rPr>
        <w:t>
      253. Реттелмейтін тораптар мен механизмдерде бөлшектердің өлшемдерінің өзгеруінен туындаған қосылыстардағы белгіленген саңылаулардың немесе кернеулердің бұзылуы қосымша компенсатор бөлшектерін құрастыру кезінде торапқа (механизмге) енгізу арқылы жойылады. Компенсаторлар ретінде қарапайым бөлшектер - тығыздағыштар, шайбалар, втулкалар және тағы басқалар қолданылады; олар орнында жасалады және тозған бөліктер арасында құрастырылған кезде енгізіледі. Компенсаторлар белгіленген қалыпта түйін бөлшектерімен немесе арнайы бекіту бөлшектерімен ұсталады.</w:t>
      </w:r>
    </w:p>
    <w:bookmarkEnd w:id="602"/>
    <w:bookmarkStart w:name="z609" w:id="603"/>
    <w:p>
      <w:pPr>
        <w:spacing w:after="0"/>
        <w:ind w:left="0"/>
        <w:jc w:val="both"/>
      </w:pPr>
      <w:r>
        <w:rPr>
          <w:rFonts w:ascii="Times New Roman"/>
          <w:b w:val="false"/>
          <w:i w:val="false"/>
          <w:color w:val="000000"/>
          <w:sz w:val="28"/>
        </w:rPr>
        <w:t>
      254. Ақаулы бөлшектер мен құрастыру қондырғыларын қалпына келтіру әдісі-ақаулы бөлшектер бастапқы немесе жөндеу өлшемдері қалпына келтіріледі, содан кейін жөнделген бөлшектер қаруға қойылады.</w:t>
      </w:r>
    </w:p>
    <w:bookmarkEnd w:id="603"/>
    <w:bookmarkStart w:name="z610" w:id="604"/>
    <w:p>
      <w:pPr>
        <w:spacing w:after="0"/>
        <w:ind w:left="0"/>
        <w:jc w:val="both"/>
      </w:pPr>
      <w:r>
        <w:rPr>
          <w:rFonts w:ascii="Times New Roman"/>
          <w:b w:val="false"/>
          <w:i w:val="false"/>
          <w:color w:val="000000"/>
          <w:sz w:val="28"/>
        </w:rPr>
        <w:t>
      Жөндеудің бұл әдісі қисық және мыжылған бөлшектерді түзетуді, тесіктер мен жарықтарды тығыздауды, босатылған немесе жаңа тойтармаларды тарту арқылы тойтарма қосылыстарын қалпына келтіруді, металды балқыту немесе пластикалық деформация арқылы бөлшектердің өлшемдерін қалпына келтіруді, тотты кетіру, балқыту және күйе арқылы бөлшектердің бетінің тазалығын қалпына келтіруді, қорғаныс бояулары мен химиялық жабындарды қалпына келтіруді, көтерілген металды алып тастауды қамтиды.</w:t>
      </w:r>
    </w:p>
    <w:bookmarkEnd w:id="604"/>
    <w:bookmarkStart w:name="z611" w:id="605"/>
    <w:p>
      <w:pPr>
        <w:spacing w:after="0"/>
        <w:ind w:left="0"/>
        <w:jc w:val="both"/>
      </w:pPr>
      <w:r>
        <w:rPr>
          <w:rFonts w:ascii="Times New Roman"/>
          <w:b w:val="false"/>
          <w:i w:val="false"/>
          <w:color w:val="000000"/>
          <w:sz w:val="28"/>
        </w:rPr>
        <w:t>
      Жөндеудің бұл әдісі ақаулы бөлшектердің көпшілігін қалпына келтіруге мүмкіндік береді, бұл қосалқы бөлшектер мен материалдарды тұтынуда үлкен үнемдеуге қол жеткізеді.</w:t>
      </w:r>
    </w:p>
    <w:bookmarkEnd w:id="605"/>
    <w:bookmarkStart w:name="z612" w:id="606"/>
    <w:p>
      <w:pPr>
        <w:spacing w:after="0"/>
        <w:ind w:left="0"/>
        <w:jc w:val="both"/>
      </w:pPr>
      <w:r>
        <w:rPr>
          <w:rFonts w:ascii="Times New Roman"/>
          <w:b w:val="false"/>
          <w:i w:val="false"/>
          <w:color w:val="000000"/>
          <w:sz w:val="28"/>
        </w:rPr>
        <w:t>
      Бұл жөндеу әдісінің кемшіліктері жұмыстың ұзақтығы, қалпына келтіру бойынша күрделі жабдықты (станоктар, дәнекерлеу аппараттары, сығылған ауаны алуға арналған компрессор және тағы басқа) және дайындалған жөндеуші мамандарды қолдану қажеттілігі болып табылады.</w:t>
      </w:r>
    </w:p>
    <w:bookmarkEnd w:id="606"/>
    <w:bookmarkStart w:name="z613" w:id="607"/>
    <w:p>
      <w:pPr>
        <w:spacing w:after="0"/>
        <w:ind w:left="0"/>
        <w:jc w:val="both"/>
      </w:pPr>
      <w:r>
        <w:rPr>
          <w:rFonts w:ascii="Times New Roman"/>
          <w:b w:val="false"/>
          <w:i w:val="false"/>
          <w:color w:val="000000"/>
          <w:sz w:val="28"/>
        </w:rPr>
        <w:t>
      255. Жоғарыда аталған жөндеудің барлық әдістері қаруды күрделі жөндеуге жоспарлы түрде шыққанға дейін жарамды күйде ұстауға мүмкіндік береді.</w:t>
      </w:r>
    </w:p>
    <w:bookmarkEnd w:id="607"/>
    <w:bookmarkStart w:name="z614" w:id="608"/>
    <w:p>
      <w:pPr>
        <w:spacing w:after="0"/>
        <w:ind w:left="0"/>
        <w:jc w:val="both"/>
      </w:pPr>
      <w:r>
        <w:rPr>
          <w:rFonts w:ascii="Times New Roman"/>
          <w:b w:val="false"/>
          <w:i w:val="false"/>
          <w:color w:val="000000"/>
          <w:sz w:val="28"/>
        </w:rPr>
        <w:t>
      256. Қаруды жөндеу кезінде бөлшектерді нөмірлеу иесіздендірілген ҚҚЖ-дан қосалқы бөлшектерді пайдаланған және жөндеу қайта жинақтау тәсілімен жүргізілген кезде (Ұлттық ұлан Бас қолбасшылығының Техника және қару-жарақ басқармасымен келісілгеннен кейін өңірлік қолбасшылықтың техника және қару-жарақ басқармасының рұқсатымен) ақаулы қарудан алынған құрастырмалардан бөлшектерді қойған жағдайда жүргізіледі. Екінші жағдайда, бөлшектердегі ескі сандар, егер сандар стигма арқылы салынған болса немесе сандар басқа жолмен салынған болса, тазартылған болса, бітеліп қалады.</w:t>
      </w:r>
    </w:p>
    <w:bookmarkEnd w:id="608"/>
    <w:bookmarkStart w:name="z615" w:id="609"/>
    <w:p>
      <w:pPr>
        <w:spacing w:after="0"/>
        <w:ind w:left="0"/>
        <w:jc w:val="both"/>
      </w:pPr>
      <w:r>
        <w:rPr>
          <w:rFonts w:ascii="Times New Roman"/>
          <w:b w:val="false"/>
          <w:i w:val="false"/>
          <w:color w:val="000000"/>
          <w:sz w:val="28"/>
        </w:rPr>
        <w:t xml:space="preserve">
      257. Әртүрлі жөндеу органдары қаруды орташа жөндеу кезінде осы Қағидалардың нұсқауларына сәйкес орындалуы тиіс жұмыстардың тізбесі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bookmarkEnd w:id="609"/>
    <w:bookmarkStart w:name="z616" w:id="610"/>
    <w:p>
      <w:pPr>
        <w:spacing w:after="0"/>
        <w:ind w:left="0"/>
        <w:jc w:val="both"/>
      </w:pPr>
      <w:r>
        <w:rPr>
          <w:rFonts w:ascii="Times New Roman"/>
          <w:b w:val="false"/>
          <w:i w:val="false"/>
          <w:color w:val="000000"/>
          <w:sz w:val="28"/>
        </w:rPr>
        <w:t>
      258. Ағымдағы және орташа жөндеу жүргізу кезінде жабдықтар, арнайы құралдар, аспаптар мен құрылғылар пайдаланылады, олардың тізбелері осы Қағидаларда және жөндеу жөніндегі жеке басшылықта және пайдалану құжаттамасында келтіріледі.</w:t>
      </w:r>
    </w:p>
    <w:bookmarkEnd w:id="610"/>
    <w:bookmarkStart w:name="z617" w:id="611"/>
    <w:p>
      <w:pPr>
        <w:spacing w:after="0"/>
        <w:ind w:left="0"/>
        <w:jc w:val="both"/>
      </w:pPr>
      <w:r>
        <w:rPr>
          <w:rFonts w:ascii="Times New Roman"/>
          <w:b w:val="false"/>
          <w:i w:val="false"/>
          <w:color w:val="000000"/>
          <w:sz w:val="28"/>
        </w:rPr>
        <w:t>
      259. Егер өнімділікті арттырса, жұмысшылардың жұмысын жеңілдетсе және орындалған жұмыстардың қажетті сапасын қамтамасыз етсе, жөндеу органдарының жеке құрамының ұсыныстары бойынша әзірленген құрылғылар мен құралдарды қолдануға рұқсат етіледі.</w:t>
      </w:r>
    </w:p>
    <w:bookmarkEnd w:id="611"/>
    <w:bookmarkStart w:name="z618" w:id="612"/>
    <w:p>
      <w:pPr>
        <w:spacing w:after="0"/>
        <w:ind w:left="0"/>
        <w:jc w:val="both"/>
      </w:pPr>
      <w:r>
        <w:rPr>
          <w:rFonts w:ascii="Times New Roman"/>
          <w:b w:val="false"/>
          <w:i w:val="false"/>
          <w:color w:val="000000"/>
          <w:sz w:val="28"/>
        </w:rPr>
        <w:t>
      260. Жөндеу жөніндегі басшылықтар әзірленбеген қару-жарақ бұйымдарын жөндеу пайдалану құжаттамасының талаптары көлемінде жеке басшылықтар әзірленген бір үлгідегі бұйымдарды жөндеуге ұқсастығы бойынша және осы Қағидалардың нұсқауларына сәйкес жүргізілсін.</w:t>
      </w:r>
    </w:p>
    <w:bookmarkEnd w:id="612"/>
    <w:bookmarkStart w:name="z619" w:id="613"/>
    <w:p>
      <w:pPr>
        <w:spacing w:after="0"/>
        <w:ind w:left="0"/>
        <w:jc w:val="both"/>
      </w:pPr>
      <w:r>
        <w:rPr>
          <w:rFonts w:ascii="Times New Roman"/>
          <w:b w:val="false"/>
          <w:i w:val="false"/>
          <w:color w:val="000000"/>
          <w:sz w:val="28"/>
        </w:rPr>
        <w:t>
      261. Жеке басшылықта көзделмеген ақауларды жою тәсілдері туралы шешімдерді әскери жөндеу органының бастығы қабылдауы тиіс.</w:t>
      </w:r>
    </w:p>
    <w:bookmarkEnd w:id="613"/>
    <w:bookmarkStart w:name="z620" w:id="614"/>
    <w:p>
      <w:pPr>
        <w:spacing w:after="0"/>
        <w:ind w:left="0"/>
        <w:jc w:val="both"/>
      </w:pPr>
      <w:r>
        <w:rPr>
          <w:rFonts w:ascii="Times New Roman"/>
          <w:b w:val="false"/>
          <w:i w:val="false"/>
          <w:color w:val="000000"/>
          <w:sz w:val="28"/>
        </w:rPr>
        <w:t>
      262. Егер ақаулар қайталанатын болса, онда әскери жөндеу органының бастығы олар туралы команда бойынша хабарлауға міндетті.</w:t>
      </w:r>
    </w:p>
    <w:bookmarkEnd w:id="614"/>
    <w:bookmarkStart w:name="z621" w:id="615"/>
    <w:p>
      <w:pPr>
        <w:spacing w:after="0"/>
        <w:ind w:left="0"/>
        <w:jc w:val="both"/>
      </w:pPr>
      <w:r>
        <w:rPr>
          <w:rFonts w:ascii="Times New Roman"/>
          <w:b w:val="false"/>
          <w:i w:val="false"/>
          <w:color w:val="000000"/>
          <w:sz w:val="28"/>
        </w:rPr>
        <w:t>
      263. Қару-жарақты жаңғырту тек қана жеке басшылықтар мен директивалардың нұсқауларына сәйкес жүргізілуі тиіс.</w:t>
      </w:r>
    </w:p>
    <w:bookmarkEnd w:id="615"/>
    <w:bookmarkStart w:name="z622" w:id="616"/>
    <w:p>
      <w:pPr>
        <w:spacing w:after="0"/>
        <w:ind w:left="0"/>
        <w:jc w:val="both"/>
      </w:pPr>
      <w:r>
        <w:rPr>
          <w:rFonts w:ascii="Times New Roman"/>
          <w:b w:val="false"/>
          <w:i w:val="false"/>
          <w:color w:val="000000"/>
          <w:sz w:val="28"/>
        </w:rPr>
        <w:t>
      264. Ескі конструкцияның қару-жарақ үлгілеріндегі жарамсыз бөлшектер мен құрамдас бөліктерді ауыстыру кезінде жаңартылған қару-жарақ осы Қағидалардың және жөндеу жөніндегі жеке басшылықтардың талаптарын қанағаттандырған жағдайда жаңғыртылған бөлшектер мен құрамдас бөліктерді қоюға жол беріледі.</w:t>
      </w:r>
    </w:p>
    <w:bookmarkEnd w:id="616"/>
    <w:bookmarkStart w:name="z623" w:id="617"/>
    <w:p>
      <w:pPr>
        <w:spacing w:after="0"/>
        <w:ind w:left="0"/>
        <w:jc w:val="both"/>
      </w:pPr>
      <w:r>
        <w:rPr>
          <w:rFonts w:ascii="Times New Roman"/>
          <w:b w:val="false"/>
          <w:i w:val="false"/>
          <w:color w:val="000000"/>
          <w:sz w:val="28"/>
        </w:rPr>
        <w:t>
      265. Әскери бөлімнің жөндеу органында қаруды ағымдағы жөндеу жеке иесіздендірілмеген әдіспен жүзеге асырылады. Бұл әдістің ерекшелігі - қаруды жөндеу кезінде алынып тасталған бөлшектер мен құрастыру қондырғылары сақталады.</w:t>
      </w:r>
    </w:p>
    <w:bookmarkEnd w:id="617"/>
    <w:bookmarkStart w:name="z624" w:id="618"/>
    <w:p>
      <w:pPr>
        <w:spacing w:after="0"/>
        <w:ind w:left="0"/>
        <w:jc w:val="both"/>
      </w:pPr>
      <w:r>
        <w:rPr>
          <w:rFonts w:ascii="Times New Roman"/>
          <w:b w:val="false"/>
          <w:i w:val="false"/>
          <w:color w:val="000000"/>
          <w:sz w:val="28"/>
        </w:rPr>
        <w:t>
      Бұл ретте бөлшектеу-құрастыру, реттеу, слесарлық, ағаш ұстасы және басқа да жұмыстарды бір маман орындайды.</w:t>
      </w:r>
    </w:p>
    <w:bookmarkEnd w:id="618"/>
    <w:bookmarkStart w:name="z625" w:id="619"/>
    <w:p>
      <w:pPr>
        <w:spacing w:after="0"/>
        <w:ind w:left="0"/>
        <w:jc w:val="both"/>
      </w:pPr>
      <w:r>
        <w:rPr>
          <w:rFonts w:ascii="Times New Roman"/>
          <w:b w:val="false"/>
          <w:i w:val="false"/>
          <w:color w:val="000000"/>
          <w:sz w:val="28"/>
        </w:rPr>
        <w:t>
      266. Жеке жөндеу кезінде жұмыс орындары әмбебап жабдықтармен, құрал-саймандармен, сондай-ақ қажетті құжаттамамен жарақтандырылады, жұмыс орындары әскери бөлімде бар қарудың кез келген үлгісін ағымдағы жөндеу үшін тез арада қайта реттелуі мүмкін.</w:t>
      </w:r>
    </w:p>
    <w:bookmarkEnd w:id="619"/>
    <w:bookmarkStart w:name="z626" w:id="620"/>
    <w:p>
      <w:pPr>
        <w:spacing w:after="0"/>
        <w:ind w:left="0"/>
        <w:jc w:val="both"/>
      </w:pPr>
      <w:r>
        <w:rPr>
          <w:rFonts w:ascii="Times New Roman"/>
          <w:b w:val="false"/>
          <w:i w:val="false"/>
          <w:color w:val="000000"/>
          <w:sz w:val="28"/>
        </w:rPr>
        <w:t>
      267. Қару-жарақты жөндеу жөніндегі қызметте (орталықта) бір мезгілде қарудың едәуір саны қалпына келтіріледі, ағымдағы жөндеу бөлшектелетін тораптық әдіспен бірнеше жұмыс топтары жөндеу жүзеге асырылуы мүмкін.</w:t>
      </w:r>
    </w:p>
    <w:bookmarkEnd w:id="620"/>
    <w:bookmarkStart w:name="z627" w:id="621"/>
    <w:p>
      <w:pPr>
        <w:spacing w:after="0"/>
        <w:ind w:left="0"/>
        <w:jc w:val="both"/>
      </w:pPr>
      <w:r>
        <w:rPr>
          <w:rFonts w:ascii="Times New Roman"/>
          <w:b w:val="false"/>
          <w:i w:val="false"/>
          <w:color w:val="000000"/>
          <w:sz w:val="28"/>
        </w:rPr>
        <w:t>
      Қарудың жеке қондырғылар мен құрастыру қондырғыларына бөлінуіне байланысты жұмыс орындарының саны әр түрлі болуы мүмкін.</w:t>
      </w:r>
    </w:p>
    <w:bookmarkEnd w:id="621"/>
    <w:bookmarkStart w:name="z628" w:id="622"/>
    <w:p>
      <w:pPr>
        <w:spacing w:after="0"/>
        <w:ind w:left="0"/>
        <w:jc w:val="both"/>
      </w:pPr>
      <w:r>
        <w:rPr>
          <w:rFonts w:ascii="Times New Roman"/>
          <w:b w:val="false"/>
          <w:i w:val="false"/>
          <w:color w:val="000000"/>
          <w:sz w:val="28"/>
        </w:rPr>
        <w:t>
      Әрбір жұмыс орнында жөндеудің жалпы көлемінің бір бөлігін құрайтын қатаң белгіленген жұмыс көлемі (тораптарға бөлшектеу, электр берілістерін жөндеу, көрікті құралдарды салыстыру және тағы басқалар) орындалады. Жөндеу жұмыстарын сол маман жүргізетіндіктен, операцияларды үнемі қайталап отыру арқылы берік дағдылар қалыптасады және жұмыс сапасы артады.</w:t>
      </w:r>
    </w:p>
    <w:bookmarkEnd w:id="622"/>
    <w:bookmarkStart w:name="z629" w:id="623"/>
    <w:p>
      <w:pPr>
        <w:spacing w:after="0"/>
        <w:ind w:left="0"/>
        <w:jc w:val="both"/>
      </w:pPr>
      <w:r>
        <w:rPr>
          <w:rFonts w:ascii="Times New Roman"/>
          <w:b w:val="false"/>
          <w:i w:val="false"/>
          <w:color w:val="000000"/>
          <w:sz w:val="28"/>
        </w:rPr>
        <w:t>
      268. Ағымдағы қызмет көрсету және ағымдағы жөндеу кезінде қару үлгісін бөлшектеу және жинау, сондай-ақ ұрысты тексеру және оны қалыпты ұрысқа келтіру пайдалану құжаттамасына сәйкес жүргізіледі.</w:t>
      </w:r>
    </w:p>
    <w:bookmarkEnd w:id="623"/>
    <w:bookmarkStart w:name="z630" w:id="624"/>
    <w:p>
      <w:pPr>
        <w:spacing w:after="0"/>
        <w:ind w:left="0"/>
        <w:jc w:val="both"/>
      </w:pPr>
      <w:r>
        <w:rPr>
          <w:rFonts w:ascii="Times New Roman"/>
          <w:b w:val="false"/>
          <w:i w:val="false"/>
          <w:color w:val="000000"/>
          <w:sz w:val="28"/>
        </w:rPr>
        <w:t>
      Әдетте, қару үлгісін бөлшектеу ақаулы бөлшектер мен құрастыру қондырғыларының техникалық жай-күйін тексеруді және жөндеуді қамтамасыз ететін іс-шараларға дейін жүргізіледі.</w:t>
      </w:r>
    </w:p>
    <w:bookmarkEnd w:id="624"/>
    <w:bookmarkStart w:name="z631" w:id="625"/>
    <w:p>
      <w:pPr>
        <w:spacing w:after="0"/>
        <w:ind w:left="0"/>
        <w:jc w:val="both"/>
      </w:pPr>
      <w:r>
        <w:rPr>
          <w:rFonts w:ascii="Times New Roman"/>
          <w:b w:val="false"/>
          <w:i w:val="false"/>
          <w:color w:val="000000"/>
          <w:sz w:val="28"/>
        </w:rPr>
        <w:t>
      269. Бөлшектеу процесінде өлшемдер, пішіндер мен физикалық-механикалық қасиеттердің белгіленген нормалардан ауытқуын білдіретін бөлшектер мен құрастыру бірліктерінің ақаулары анықталады.</w:t>
      </w:r>
    </w:p>
    <w:bookmarkEnd w:id="625"/>
    <w:bookmarkStart w:name="z632" w:id="626"/>
    <w:p>
      <w:pPr>
        <w:spacing w:after="0"/>
        <w:ind w:left="0"/>
        <w:jc w:val="both"/>
      </w:pPr>
      <w:r>
        <w:rPr>
          <w:rFonts w:ascii="Times New Roman"/>
          <w:b w:val="false"/>
          <w:i w:val="false"/>
          <w:color w:val="000000"/>
          <w:sz w:val="28"/>
        </w:rPr>
        <w:t>
      Рұқсат етілген шектерде бұл ауытқулар бар бөлшектер жарамды болып саналады. Егер ауытқулар рұқсат етілген шектен жоғары болса, бөлшектер жөнделеді және ауыстырылады.</w:t>
      </w:r>
    </w:p>
    <w:bookmarkEnd w:id="626"/>
    <w:bookmarkStart w:name="z633" w:id="627"/>
    <w:p>
      <w:pPr>
        <w:spacing w:after="0"/>
        <w:ind w:left="0"/>
        <w:jc w:val="both"/>
      </w:pPr>
      <w:r>
        <w:rPr>
          <w:rFonts w:ascii="Times New Roman"/>
          <w:b w:val="false"/>
          <w:i w:val="false"/>
          <w:color w:val="000000"/>
          <w:sz w:val="28"/>
        </w:rPr>
        <w:t>
      Қалпына келтіру мүмкін емес немесе экономикалық тұрғыдан мүмкін емес бөлшектер жарамсыз болып саналады.</w:t>
      </w:r>
    </w:p>
    <w:bookmarkEnd w:id="627"/>
    <w:bookmarkStart w:name="z634" w:id="628"/>
    <w:p>
      <w:pPr>
        <w:spacing w:after="0"/>
        <w:ind w:left="0"/>
        <w:jc w:val="both"/>
      </w:pPr>
      <w:r>
        <w:rPr>
          <w:rFonts w:ascii="Times New Roman"/>
          <w:b w:val="false"/>
          <w:i w:val="false"/>
          <w:color w:val="000000"/>
          <w:sz w:val="28"/>
        </w:rPr>
        <w:t>
      270. Ақаулар, анықталған ақауларды жою бойынша жұмыстар қаруды сынау жөндеу құжаттамасының талаптары көлемінде жүргізіледі. Бұл жағдайда мұндай технологиялық реттілік сақталады:</w:t>
      </w:r>
    </w:p>
    <w:bookmarkEnd w:id="628"/>
    <w:bookmarkStart w:name="z635" w:id="629"/>
    <w:p>
      <w:pPr>
        <w:spacing w:after="0"/>
        <w:ind w:left="0"/>
        <w:jc w:val="both"/>
      </w:pPr>
      <w:r>
        <w:rPr>
          <w:rFonts w:ascii="Times New Roman"/>
          <w:b w:val="false"/>
          <w:i w:val="false"/>
          <w:color w:val="000000"/>
          <w:sz w:val="28"/>
        </w:rPr>
        <w:t>
      ақаулы бөлшекті, құрастыру бірлігін табу мақсатында жиналған түрдегі қарудың ақауы;</w:t>
      </w:r>
    </w:p>
    <w:bookmarkEnd w:id="629"/>
    <w:bookmarkStart w:name="z636" w:id="630"/>
    <w:p>
      <w:pPr>
        <w:spacing w:after="0"/>
        <w:ind w:left="0"/>
        <w:jc w:val="both"/>
      </w:pPr>
      <w:r>
        <w:rPr>
          <w:rFonts w:ascii="Times New Roman"/>
          <w:b w:val="false"/>
          <w:i w:val="false"/>
          <w:color w:val="000000"/>
          <w:sz w:val="28"/>
        </w:rPr>
        <w:t>
      қаруды бөлшектеу, егер бұл ақаулық пен жөндеу үшін қажет болса;</w:t>
      </w:r>
    </w:p>
    <w:bookmarkEnd w:id="630"/>
    <w:bookmarkStart w:name="z637" w:id="631"/>
    <w:p>
      <w:pPr>
        <w:spacing w:after="0"/>
        <w:ind w:left="0"/>
        <w:jc w:val="both"/>
      </w:pPr>
      <w:r>
        <w:rPr>
          <w:rFonts w:ascii="Times New Roman"/>
          <w:b w:val="false"/>
          <w:i w:val="false"/>
          <w:color w:val="000000"/>
          <w:sz w:val="28"/>
        </w:rPr>
        <w:t>
      ақаулы бөлшектер мен құрастыру бірліктерінің ақаулары;</w:t>
      </w:r>
    </w:p>
    <w:bookmarkEnd w:id="631"/>
    <w:bookmarkStart w:name="z638" w:id="632"/>
    <w:p>
      <w:pPr>
        <w:spacing w:after="0"/>
        <w:ind w:left="0"/>
        <w:jc w:val="both"/>
      </w:pPr>
      <w:r>
        <w:rPr>
          <w:rFonts w:ascii="Times New Roman"/>
          <w:b w:val="false"/>
          <w:i w:val="false"/>
          <w:color w:val="000000"/>
          <w:sz w:val="28"/>
        </w:rPr>
        <w:t>
      ақаулы бөлшектер мен құрастыру қондырғыларын қалпына келтіру немесе ауыстыру;</w:t>
      </w:r>
    </w:p>
    <w:bookmarkEnd w:id="632"/>
    <w:bookmarkStart w:name="z639" w:id="633"/>
    <w:p>
      <w:pPr>
        <w:spacing w:after="0"/>
        <w:ind w:left="0"/>
        <w:jc w:val="both"/>
      </w:pPr>
      <w:r>
        <w:rPr>
          <w:rFonts w:ascii="Times New Roman"/>
          <w:b w:val="false"/>
          <w:i w:val="false"/>
          <w:color w:val="000000"/>
          <w:sz w:val="28"/>
        </w:rPr>
        <w:t>
      қаруды құрастыру және реттеу немесе салыстыру;</w:t>
      </w:r>
    </w:p>
    <w:bookmarkEnd w:id="633"/>
    <w:bookmarkStart w:name="z640" w:id="634"/>
    <w:p>
      <w:pPr>
        <w:spacing w:after="0"/>
        <w:ind w:left="0"/>
        <w:jc w:val="both"/>
      </w:pPr>
      <w:r>
        <w:rPr>
          <w:rFonts w:ascii="Times New Roman"/>
          <w:b w:val="false"/>
          <w:i w:val="false"/>
          <w:color w:val="000000"/>
          <w:sz w:val="28"/>
        </w:rPr>
        <w:t>
      жөндеуден кейін қаруды сынау.</w:t>
      </w:r>
    </w:p>
    <w:bookmarkEnd w:id="634"/>
    <w:bookmarkStart w:name="z641" w:id="635"/>
    <w:p>
      <w:pPr>
        <w:spacing w:after="0"/>
        <w:ind w:left="0"/>
        <w:jc w:val="both"/>
      </w:pPr>
      <w:r>
        <w:rPr>
          <w:rFonts w:ascii="Times New Roman"/>
          <w:b w:val="false"/>
          <w:i w:val="false"/>
          <w:color w:val="000000"/>
          <w:sz w:val="28"/>
        </w:rPr>
        <w:t>
      Ақауларды жою және жөндеу сапасын тексеру үшін қажет жұмыстар ғана орындалатынын ескеру қажет. Бұл ретте әрбір орындалған жұмысты жұмыс басшысы тексереді және қабылдайды, содан кейін келесі жұмыс жүргізіледі.</w:t>
      </w:r>
    </w:p>
    <w:bookmarkEnd w:id="635"/>
    <w:bookmarkStart w:name="z642" w:id="636"/>
    <w:p>
      <w:pPr>
        <w:spacing w:after="0"/>
        <w:ind w:left="0"/>
        <w:jc w:val="both"/>
      </w:pPr>
      <w:r>
        <w:rPr>
          <w:rFonts w:ascii="Times New Roman"/>
          <w:b w:val="false"/>
          <w:i w:val="false"/>
          <w:color w:val="000000"/>
          <w:sz w:val="28"/>
        </w:rPr>
        <w:t>
      271. Үлестегі орган қабылдаған шешімге байланысты қару-жарақты орташа жөндеуді қалпына келтіру жұмыстарын жүргізуге жоғары тұрған штабтың жөндеу-қалпына келтіру органында орындалуы мүмкін (бұл ретте жөндеу жұмыстарының көлемі қару-жарақ үлгісінің техникалық жай-күйін ескере отырып айқындалады) немесе мамандандырылған жөндеу органдарында айқындалады.</w:t>
      </w:r>
    </w:p>
    <w:bookmarkEnd w:id="636"/>
    <w:bookmarkStart w:name="z643" w:id="637"/>
    <w:p>
      <w:pPr>
        <w:spacing w:after="0"/>
        <w:ind w:left="0"/>
        <w:jc w:val="both"/>
      </w:pPr>
      <w:r>
        <w:rPr>
          <w:rFonts w:ascii="Times New Roman"/>
          <w:b w:val="false"/>
          <w:i w:val="false"/>
          <w:color w:val="000000"/>
          <w:sz w:val="28"/>
        </w:rPr>
        <w:t>
      272. Жөндеу орнын таңдау қару-жарақтың техникалық жай-күйін, жөндеудің күрделілігін, әскери-техникалық және экономикалық факторларды, сондай-ақ қару-жарақты пайдаланатын әскери бөлімнің орналасу ерекшеліктерін және оның қару-жарақты жөндеуге арналған күштері мен құралдарының болуын ескере отырып, істен шыққан (әскери бөлім орналасқан) жерде қару-жарақ ақауларын жою мүмкіндігі мен қажеттілігіне байланысты жүзеге асырылады.</w:t>
      </w:r>
    </w:p>
    <w:bookmarkEnd w:id="637"/>
    <w:bookmarkStart w:name="z644" w:id="638"/>
    <w:p>
      <w:pPr>
        <w:spacing w:after="0"/>
        <w:ind w:left="0"/>
        <w:jc w:val="both"/>
      </w:pPr>
      <w:r>
        <w:rPr>
          <w:rFonts w:ascii="Times New Roman"/>
          <w:b w:val="false"/>
          <w:i w:val="false"/>
          <w:color w:val="000000"/>
          <w:sz w:val="28"/>
        </w:rPr>
        <w:t>
      273. Қаруды әскери орташа жөндеу келесі ретпен орындалады:</w:t>
      </w:r>
    </w:p>
    <w:bookmarkEnd w:id="638"/>
    <w:bookmarkStart w:name="z645" w:id="639"/>
    <w:p>
      <w:pPr>
        <w:spacing w:after="0"/>
        <w:ind w:left="0"/>
        <w:jc w:val="both"/>
      </w:pPr>
      <w:r>
        <w:rPr>
          <w:rFonts w:ascii="Times New Roman"/>
          <w:b w:val="false"/>
          <w:i w:val="false"/>
          <w:color w:val="000000"/>
          <w:sz w:val="28"/>
        </w:rPr>
        <w:t>
      міндетті тексерулер тізбесі көлемінде бұйымның ақауына дайындық және ақауы;</w:t>
      </w:r>
    </w:p>
    <w:bookmarkEnd w:id="639"/>
    <w:bookmarkStart w:name="z646" w:id="640"/>
    <w:p>
      <w:pPr>
        <w:spacing w:after="0"/>
        <w:ind w:left="0"/>
        <w:jc w:val="both"/>
      </w:pPr>
      <w:r>
        <w:rPr>
          <w:rFonts w:ascii="Times New Roman"/>
          <w:b w:val="false"/>
          <w:i w:val="false"/>
          <w:color w:val="000000"/>
          <w:sz w:val="28"/>
        </w:rPr>
        <w:t>
      ақаулық кезінде және жөндеу жөніндегі нұсқаулықтың талаптарында айқындалған көлемде бөлшектеу;</w:t>
      </w:r>
    </w:p>
    <w:bookmarkEnd w:id="640"/>
    <w:bookmarkStart w:name="z647" w:id="641"/>
    <w:p>
      <w:pPr>
        <w:spacing w:after="0"/>
        <w:ind w:left="0"/>
        <w:jc w:val="both"/>
      </w:pPr>
      <w:r>
        <w:rPr>
          <w:rFonts w:ascii="Times New Roman"/>
          <w:b w:val="false"/>
          <w:i w:val="false"/>
          <w:color w:val="000000"/>
          <w:sz w:val="28"/>
        </w:rPr>
        <w:t>
      бөлшектелген құрамдас бөліктер мен бөлшектерді майлаудан, кірден және тоттан тазарту;</w:t>
      </w:r>
    </w:p>
    <w:bookmarkEnd w:id="641"/>
    <w:bookmarkStart w:name="z648" w:id="642"/>
    <w:p>
      <w:pPr>
        <w:spacing w:after="0"/>
        <w:ind w:left="0"/>
        <w:jc w:val="both"/>
      </w:pPr>
      <w:r>
        <w:rPr>
          <w:rFonts w:ascii="Times New Roman"/>
          <w:b w:val="false"/>
          <w:i w:val="false"/>
          <w:color w:val="000000"/>
          <w:sz w:val="28"/>
        </w:rPr>
        <w:t>
      құрамдас бөліктер мен бөлшектердің ақаулығы;</w:t>
      </w:r>
    </w:p>
    <w:bookmarkEnd w:id="642"/>
    <w:bookmarkStart w:name="z649" w:id="643"/>
    <w:p>
      <w:pPr>
        <w:spacing w:after="0"/>
        <w:ind w:left="0"/>
        <w:jc w:val="both"/>
      </w:pPr>
      <w:r>
        <w:rPr>
          <w:rFonts w:ascii="Times New Roman"/>
          <w:b w:val="false"/>
          <w:i w:val="false"/>
          <w:color w:val="000000"/>
          <w:sz w:val="28"/>
        </w:rPr>
        <w:t>
      ақаулы құрамдас бөліктер мен бөлшектерді жөндеу;</w:t>
      </w:r>
    </w:p>
    <w:bookmarkEnd w:id="643"/>
    <w:bookmarkStart w:name="z650" w:id="644"/>
    <w:p>
      <w:pPr>
        <w:spacing w:after="0"/>
        <w:ind w:left="0"/>
        <w:jc w:val="both"/>
      </w:pPr>
      <w:r>
        <w:rPr>
          <w:rFonts w:ascii="Times New Roman"/>
          <w:b w:val="false"/>
          <w:i w:val="false"/>
          <w:color w:val="000000"/>
          <w:sz w:val="28"/>
        </w:rPr>
        <w:t>
      жөнделген құрамдас бөліктерді құрастыру, реттеу және сынау;</w:t>
      </w:r>
    </w:p>
    <w:bookmarkEnd w:id="644"/>
    <w:bookmarkStart w:name="z651" w:id="645"/>
    <w:p>
      <w:pPr>
        <w:spacing w:after="0"/>
        <w:ind w:left="0"/>
        <w:jc w:val="both"/>
      </w:pPr>
      <w:r>
        <w:rPr>
          <w:rFonts w:ascii="Times New Roman"/>
          <w:b w:val="false"/>
          <w:i w:val="false"/>
          <w:color w:val="000000"/>
          <w:sz w:val="28"/>
        </w:rPr>
        <w:t>
      жалпы құрастыру;</w:t>
      </w:r>
    </w:p>
    <w:bookmarkEnd w:id="645"/>
    <w:bookmarkStart w:name="z652" w:id="646"/>
    <w:p>
      <w:pPr>
        <w:spacing w:after="0"/>
        <w:ind w:left="0"/>
        <w:jc w:val="both"/>
      </w:pPr>
      <w:r>
        <w:rPr>
          <w:rFonts w:ascii="Times New Roman"/>
          <w:b w:val="false"/>
          <w:i w:val="false"/>
          <w:color w:val="000000"/>
          <w:sz w:val="28"/>
        </w:rPr>
        <w:t>
      жөндеуден кейінгі сынақ;</w:t>
      </w:r>
    </w:p>
    <w:bookmarkEnd w:id="646"/>
    <w:bookmarkStart w:name="z653" w:id="647"/>
    <w:p>
      <w:pPr>
        <w:spacing w:after="0"/>
        <w:ind w:left="0"/>
        <w:jc w:val="both"/>
      </w:pPr>
      <w:r>
        <w:rPr>
          <w:rFonts w:ascii="Times New Roman"/>
          <w:b w:val="false"/>
          <w:i w:val="false"/>
          <w:color w:val="000000"/>
          <w:sz w:val="28"/>
        </w:rPr>
        <w:t>
      қару-жарақты жөнелтуге дайындау және бояу.</w:t>
      </w:r>
    </w:p>
    <w:bookmarkEnd w:id="647"/>
    <w:bookmarkStart w:name="z654" w:id="648"/>
    <w:p>
      <w:pPr>
        <w:spacing w:after="0"/>
        <w:ind w:left="0"/>
        <w:jc w:val="both"/>
      </w:pPr>
      <w:r>
        <w:rPr>
          <w:rFonts w:ascii="Times New Roman"/>
          <w:b w:val="false"/>
          <w:i w:val="false"/>
          <w:color w:val="000000"/>
          <w:sz w:val="28"/>
        </w:rPr>
        <w:t>
      274. Ағымдағы жөндеу кезінде жоғарыда көрсетілген жұмыстардың технологиялық реттілігі де сақталуы керек, бұл ретте ақаулықтарды жою және жөндеу сапасын тексеру үшін қажетті көлемде жұмыстар жүргізіледі.</w:t>
      </w:r>
    </w:p>
    <w:bookmarkEnd w:id="648"/>
    <w:bookmarkStart w:name="z655" w:id="649"/>
    <w:p>
      <w:pPr>
        <w:spacing w:after="0"/>
        <w:ind w:left="0"/>
        <w:jc w:val="both"/>
      </w:pPr>
      <w:r>
        <w:rPr>
          <w:rFonts w:ascii="Times New Roman"/>
          <w:b w:val="false"/>
          <w:i w:val="false"/>
          <w:color w:val="000000"/>
          <w:sz w:val="28"/>
        </w:rPr>
        <w:t>
      275. Жөндеу сапасын бақылауды қару-жарақты жөндеу бөлімшелерінің командирлері (бастықтары) және жөндеу органдарының бастықтары, сондай-ақ қару-жарақ қызметінің бастығы жүзеге асыруы тиіс.</w:t>
      </w:r>
    </w:p>
    <w:bookmarkEnd w:id="649"/>
    <w:bookmarkStart w:name="z656" w:id="650"/>
    <w:p>
      <w:pPr>
        <w:spacing w:after="0"/>
        <w:ind w:left="0"/>
        <w:jc w:val="both"/>
      </w:pPr>
      <w:r>
        <w:rPr>
          <w:rFonts w:ascii="Times New Roman"/>
          <w:b w:val="false"/>
          <w:i w:val="false"/>
          <w:color w:val="000000"/>
          <w:sz w:val="28"/>
        </w:rPr>
        <w:t>
      276. Жөндеу сапасына жөндеу жүргізетін адамдар, сондай-ақ жөндеу жұмыстарының басшылары, қару-жарақты жөндеу бөлімшелерінің командирлері (бастықтары) және жөндеу органдарының бастықтары тікелей жауапты болады.</w:t>
      </w:r>
    </w:p>
    <w:bookmarkEnd w:id="650"/>
    <w:bookmarkStart w:name="z657" w:id="651"/>
    <w:p>
      <w:pPr>
        <w:spacing w:after="0"/>
        <w:ind w:left="0"/>
        <w:jc w:val="both"/>
      </w:pPr>
      <w:r>
        <w:rPr>
          <w:rFonts w:ascii="Times New Roman"/>
          <w:b w:val="false"/>
          <w:i w:val="false"/>
          <w:color w:val="000000"/>
          <w:sz w:val="28"/>
        </w:rPr>
        <w:t>
      277. Қару-жарақты жөндеу сапасын бақылау:</w:t>
      </w:r>
    </w:p>
    <w:bookmarkEnd w:id="651"/>
    <w:bookmarkStart w:name="z658" w:id="652"/>
    <w:p>
      <w:pPr>
        <w:spacing w:after="0"/>
        <w:ind w:left="0"/>
        <w:jc w:val="both"/>
      </w:pPr>
      <w:r>
        <w:rPr>
          <w:rFonts w:ascii="Times New Roman"/>
          <w:b w:val="false"/>
          <w:i w:val="false"/>
          <w:color w:val="000000"/>
          <w:sz w:val="28"/>
        </w:rPr>
        <w:t>
      жекелеген құрамдас бөліктерді жөндеу кезінде;</w:t>
      </w:r>
    </w:p>
    <w:bookmarkEnd w:id="652"/>
    <w:bookmarkStart w:name="z659" w:id="653"/>
    <w:p>
      <w:pPr>
        <w:spacing w:after="0"/>
        <w:ind w:left="0"/>
        <w:jc w:val="both"/>
      </w:pPr>
      <w:r>
        <w:rPr>
          <w:rFonts w:ascii="Times New Roman"/>
          <w:b w:val="false"/>
          <w:i w:val="false"/>
          <w:color w:val="000000"/>
          <w:sz w:val="28"/>
        </w:rPr>
        <w:t>
      қару-жарақты құрастыру және оны сынауға дайындау кезінде;</w:t>
      </w:r>
    </w:p>
    <w:bookmarkEnd w:id="653"/>
    <w:bookmarkStart w:name="z660" w:id="654"/>
    <w:p>
      <w:pPr>
        <w:spacing w:after="0"/>
        <w:ind w:left="0"/>
        <w:jc w:val="both"/>
      </w:pPr>
      <w:r>
        <w:rPr>
          <w:rFonts w:ascii="Times New Roman"/>
          <w:b w:val="false"/>
          <w:i w:val="false"/>
          <w:color w:val="000000"/>
          <w:sz w:val="28"/>
        </w:rPr>
        <w:t>
      қару-жарақты сынау кезінде;</w:t>
      </w:r>
    </w:p>
    <w:bookmarkEnd w:id="654"/>
    <w:bookmarkStart w:name="z661" w:id="655"/>
    <w:p>
      <w:pPr>
        <w:spacing w:after="0"/>
        <w:ind w:left="0"/>
        <w:jc w:val="both"/>
      </w:pPr>
      <w:r>
        <w:rPr>
          <w:rFonts w:ascii="Times New Roman"/>
          <w:b w:val="false"/>
          <w:i w:val="false"/>
          <w:color w:val="000000"/>
          <w:sz w:val="28"/>
        </w:rPr>
        <w:t>
      қару-жарақты жөндеу органынан жөнелтуге дайындау кезінде жүргізіледі.</w:t>
      </w:r>
    </w:p>
    <w:bookmarkEnd w:id="655"/>
    <w:bookmarkStart w:name="z662" w:id="656"/>
    <w:p>
      <w:pPr>
        <w:spacing w:after="0"/>
        <w:ind w:left="0"/>
        <w:jc w:val="both"/>
      </w:pPr>
      <w:r>
        <w:rPr>
          <w:rFonts w:ascii="Times New Roman"/>
          <w:b w:val="false"/>
          <w:i w:val="false"/>
          <w:color w:val="000000"/>
          <w:sz w:val="28"/>
        </w:rPr>
        <w:t>
      278. Қару-жарақты жөндеу кезінде әрбір орындалған жұмысты жөндеу органдарының тиісті басшысы жүргізуі және қабылдауы тиіс. Кейінгі жұмыстарды орындау алдыңғы жұмыстардың сапасын тексергеннен кейін жүзеге асырылады.</w:t>
      </w:r>
    </w:p>
    <w:bookmarkEnd w:id="656"/>
    <w:bookmarkStart w:name="z663" w:id="657"/>
    <w:p>
      <w:pPr>
        <w:spacing w:after="0"/>
        <w:ind w:left="0"/>
        <w:jc w:val="both"/>
      </w:pPr>
      <w:r>
        <w:rPr>
          <w:rFonts w:ascii="Times New Roman"/>
          <w:b w:val="false"/>
          <w:i w:val="false"/>
          <w:color w:val="000000"/>
          <w:sz w:val="28"/>
        </w:rPr>
        <w:t>
      279. Қару-жарақты жөндеу және жұмыстарды қабылдау сапасын бақылау кезінде тексеріледі:</w:t>
      </w:r>
    </w:p>
    <w:bookmarkEnd w:id="657"/>
    <w:bookmarkStart w:name="z664" w:id="658"/>
    <w:p>
      <w:pPr>
        <w:spacing w:after="0"/>
        <w:ind w:left="0"/>
        <w:jc w:val="both"/>
      </w:pPr>
      <w:r>
        <w:rPr>
          <w:rFonts w:ascii="Times New Roman"/>
          <w:b w:val="false"/>
          <w:i w:val="false"/>
          <w:color w:val="000000"/>
          <w:sz w:val="28"/>
        </w:rPr>
        <w:t>
      барлық жөндеу жұмыстарының орындалғаны;</w:t>
      </w:r>
    </w:p>
    <w:bookmarkEnd w:id="658"/>
    <w:bookmarkStart w:name="z665" w:id="659"/>
    <w:p>
      <w:pPr>
        <w:spacing w:after="0"/>
        <w:ind w:left="0"/>
        <w:jc w:val="both"/>
      </w:pPr>
      <w:r>
        <w:rPr>
          <w:rFonts w:ascii="Times New Roman"/>
          <w:b w:val="false"/>
          <w:i w:val="false"/>
          <w:color w:val="000000"/>
          <w:sz w:val="28"/>
        </w:rPr>
        <w:t>
      жөндеу құжаттамасында көзделген жөндеу әдістерінің сақталғаны;</w:t>
      </w:r>
    </w:p>
    <w:bookmarkEnd w:id="659"/>
    <w:bookmarkStart w:name="z666" w:id="660"/>
    <w:p>
      <w:pPr>
        <w:spacing w:after="0"/>
        <w:ind w:left="0"/>
        <w:jc w:val="both"/>
      </w:pPr>
      <w:r>
        <w:rPr>
          <w:rFonts w:ascii="Times New Roman"/>
          <w:b w:val="false"/>
          <w:i w:val="false"/>
          <w:color w:val="000000"/>
          <w:sz w:val="28"/>
        </w:rPr>
        <w:t>
      жөндеу құжаттамасы техникалық талаптарының осы жұмысқа байланыстылығы;</w:t>
      </w:r>
    </w:p>
    <w:bookmarkEnd w:id="660"/>
    <w:bookmarkStart w:name="z667" w:id="661"/>
    <w:p>
      <w:pPr>
        <w:spacing w:after="0"/>
        <w:ind w:left="0"/>
        <w:jc w:val="both"/>
      </w:pPr>
      <w:r>
        <w:rPr>
          <w:rFonts w:ascii="Times New Roman"/>
          <w:b w:val="false"/>
          <w:i w:val="false"/>
          <w:color w:val="000000"/>
          <w:sz w:val="28"/>
        </w:rPr>
        <w:t>
      құрамдас бөліктер және тұтастай алғанда өнімнің дұрыс жиналғаны (бөлшектелгені) және олардың жөндеу жөніндегі жеке басшылықтың (қызмет басшылығының, пайдалану жөніндегі нұсқаулықтың) және осы Қағидалардың талаптарына сәйкестігі;</w:t>
      </w:r>
    </w:p>
    <w:bookmarkEnd w:id="661"/>
    <w:bookmarkStart w:name="z668" w:id="662"/>
    <w:p>
      <w:pPr>
        <w:spacing w:after="0"/>
        <w:ind w:left="0"/>
        <w:jc w:val="both"/>
      </w:pPr>
      <w:r>
        <w:rPr>
          <w:rFonts w:ascii="Times New Roman"/>
          <w:b w:val="false"/>
          <w:i w:val="false"/>
          <w:color w:val="000000"/>
          <w:sz w:val="28"/>
        </w:rPr>
        <w:t>
      өнімнің міндетті тексерулер тізбесіне сәйкестігі;</w:t>
      </w:r>
    </w:p>
    <w:bookmarkEnd w:id="662"/>
    <w:bookmarkStart w:name="z669" w:id="663"/>
    <w:p>
      <w:pPr>
        <w:spacing w:after="0"/>
        <w:ind w:left="0"/>
        <w:jc w:val="both"/>
      </w:pPr>
      <w:r>
        <w:rPr>
          <w:rFonts w:ascii="Times New Roman"/>
          <w:b w:val="false"/>
          <w:i w:val="false"/>
          <w:color w:val="000000"/>
          <w:sz w:val="28"/>
        </w:rPr>
        <w:t>
      ҚҚЖ жағдайы;</w:t>
      </w:r>
    </w:p>
    <w:bookmarkEnd w:id="663"/>
    <w:bookmarkStart w:name="z670" w:id="664"/>
    <w:p>
      <w:pPr>
        <w:spacing w:after="0"/>
        <w:ind w:left="0"/>
        <w:jc w:val="both"/>
      </w:pPr>
      <w:r>
        <w:rPr>
          <w:rFonts w:ascii="Times New Roman"/>
          <w:b w:val="false"/>
          <w:i w:val="false"/>
          <w:color w:val="000000"/>
          <w:sz w:val="28"/>
        </w:rPr>
        <w:t>
      пломбалардың дұрыстығы;</w:t>
      </w:r>
    </w:p>
    <w:bookmarkEnd w:id="664"/>
    <w:bookmarkStart w:name="z671" w:id="665"/>
    <w:p>
      <w:pPr>
        <w:spacing w:after="0"/>
        <w:ind w:left="0"/>
        <w:jc w:val="both"/>
      </w:pPr>
      <w:r>
        <w:rPr>
          <w:rFonts w:ascii="Times New Roman"/>
          <w:b w:val="false"/>
          <w:i w:val="false"/>
          <w:color w:val="000000"/>
          <w:sz w:val="28"/>
        </w:rPr>
        <w:t>
      формулярларды толтырудың дұрыстығы.</w:t>
      </w:r>
    </w:p>
    <w:bookmarkEnd w:id="665"/>
    <w:bookmarkStart w:name="z672" w:id="666"/>
    <w:p>
      <w:pPr>
        <w:spacing w:after="0"/>
        <w:ind w:left="0"/>
        <w:jc w:val="both"/>
      </w:pPr>
      <w:r>
        <w:rPr>
          <w:rFonts w:ascii="Times New Roman"/>
          <w:b w:val="false"/>
          <w:i w:val="false"/>
          <w:color w:val="000000"/>
          <w:sz w:val="28"/>
        </w:rPr>
        <w:t>
      280. Жөндеуден кейін әрбір қару-жарақ өнімі жеке басшылық белгілеген көлемде жөндеу бойынша және осы Қағидалардың талаптарына сәйкес бақылау сынақтарынан өтуі тиіс.</w:t>
      </w:r>
    </w:p>
    <w:bookmarkEnd w:id="666"/>
    <w:bookmarkStart w:name="z673" w:id="667"/>
    <w:p>
      <w:pPr>
        <w:spacing w:after="0"/>
        <w:ind w:left="0"/>
        <w:jc w:val="both"/>
      </w:pPr>
      <w:r>
        <w:rPr>
          <w:rFonts w:ascii="Times New Roman"/>
          <w:b w:val="false"/>
          <w:i w:val="false"/>
          <w:color w:val="000000"/>
          <w:sz w:val="28"/>
        </w:rPr>
        <w:t>
      281. Сынақ кезінде анықталған барлық ақаулар жойылып, қажет болған жағдайда сынақтар қайталануы керек.</w:t>
      </w:r>
    </w:p>
    <w:bookmarkEnd w:id="667"/>
    <w:bookmarkStart w:name="z674" w:id="668"/>
    <w:p>
      <w:pPr>
        <w:spacing w:after="0"/>
        <w:ind w:left="0"/>
        <w:jc w:val="both"/>
      </w:pPr>
      <w:r>
        <w:rPr>
          <w:rFonts w:ascii="Times New Roman"/>
          <w:b w:val="false"/>
          <w:i w:val="false"/>
          <w:color w:val="000000"/>
          <w:sz w:val="28"/>
        </w:rPr>
        <w:t>
      282. Жөнделген қару-жарақты консервациялау қару-жарақты пайдалану жөніндегі нұсқаулыққа және осы Қағидаларға сәйкес жүргізілсін.</w:t>
      </w:r>
    </w:p>
    <w:bookmarkEnd w:id="668"/>
    <w:bookmarkStart w:name="z675" w:id="669"/>
    <w:p>
      <w:pPr>
        <w:spacing w:after="0"/>
        <w:ind w:left="0"/>
        <w:jc w:val="both"/>
      </w:pPr>
      <w:r>
        <w:rPr>
          <w:rFonts w:ascii="Times New Roman"/>
          <w:b w:val="false"/>
          <w:i w:val="false"/>
          <w:color w:val="000000"/>
          <w:sz w:val="28"/>
        </w:rPr>
        <w:t>
      283. Қару-жарақты орташа жөндеуді (ОЖ) немесе күрделі жөндеуді (КЖ) орындау туралы формуляр бөлімінде тиісті жазба жасалады. Бұл ретте барлық ауыстырылған бөліктері мен механизмдерінің нөмірлері, механизмдер мен жүйелерге құйылған арнайы майлар және сұйықтықтар көрсетіледі.</w:t>
      </w:r>
    </w:p>
    <w:bookmarkEnd w:id="669"/>
    <w:bookmarkStart w:name="z676" w:id="670"/>
    <w:p>
      <w:pPr>
        <w:spacing w:after="0"/>
        <w:ind w:left="0"/>
        <w:jc w:val="left"/>
      </w:pPr>
      <w:r>
        <w:rPr>
          <w:rFonts w:ascii="Times New Roman"/>
          <w:b/>
          <w:i w:val="false"/>
          <w:color w:val="000000"/>
        </w:rPr>
        <w:t xml:space="preserve"> 7-параграф. Артиллериялық қаруды жөндеу</w:t>
      </w:r>
    </w:p>
    <w:bookmarkEnd w:id="670"/>
    <w:bookmarkStart w:name="z677" w:id="671"/>
    <w:p>
      <w:pPr>
        <w:spacing w:after="0"/>
        <w:ind w:left="0"/>
        <w:jc w:val="both"/>
      </w:pPr>
      <w:r>
        <w:rPr>
          <w:rFonts w:ascii="Times New Roman"/>
          <w:b w:val="false"/>
          <w:i w:val="false"/>
          <w:color w:val="000000"/>
          <w:sz w:val="28"/>
        </w:rPr>
        <w:t>
      284. Жөндеуші маман әскери бөлімнің әскери жөндеу органында немесе қару-жарақты жөндеу жөніндегі қызметте (орталықта) қызмет атқарады. Кез-келген осы жөндеу органдарының ішінен жөндеуші келесі:</w:t>
      </w:r>
    </w:p>
    <w:bookmarkEnd w:id="671"/>
    <w:bookmarkStart w:name="z678" w:id="672"/>
    <w:p>
      <w:pPr>
        <w:spacing w:after="0"/>
        <w:ind w:left="0"/>
        <w:jc w:val="both"/>
      </w:pPr>
      <w:r>
        <w:rPr>
          <w:rFonts w:ascii="Times New Roman"/>
          <w:b w:val="false"/>
          <w:i w:val="false"/>
          <w:color w:val="000000"/>
          <w:sz w:val="28"/>
        </w:rPr>
        <w:t>
      техникалық қызмет көрсету кезіндегі ақаулар;</w:t>
      </w:r>
    </w:p>
    <w:bookmarkEnd w:id="672"/>
    <w:bookmarkStart w:name="z679" w:id="673"/>
    <w:p>
      <w:pPr>
        <w:spacing w:after="0"/>
        <w:ind w:left="0"/>
        <w:jc w:val="both"/>
      </w:pPr>
      <w:r>
        <w:rPr>
          <w:rFonts w:ascii="Times New Roman"/>
          <w:b w:val="false"/>
          <w:i w:val="false"/>
          <w:color w:val="000000"/>
          <w:sz w:val="28"/>
        </w:rPr>
        <w:t>
      бөлімшедегі қарудағы ақауларды жою;</w:t>
      </w:r>
    </w:p>
    <w:bookmarkEnd w:id="673"/>
    <w:bookmarkStart w:name="z680" w:id="674"/>
    <w:p>
      <w:pPr>
        <w:spacing w:after="0"/>
        <w:ind w:left="0"/>
        <w:jc w:val="both"/>
      </w:pPr>
      <w:r>
        <w:rPr>
          <w:rFonts w:ascii="Times New Roman"/>
          <w:b w:val="false"/>
          <w:i w:val="false"/>
          <w:color w:val="000000"/>
          <w:sz w:val="28"/>
        </w:rPr>
        <w:t>
      жөндеу органында қаруды ағымдағы жөндеу;</w:t>
      </w:r>
    </w:p>
    <w:bookmarkEnd w:id="674"/>
    <w:bookmarkStart w:name="z681" w:id="675"/>
    <w:p>
      <w:pPr>
        <w:spacing w:after="0"/>
        <w:ind w:left="0"/>
        <w:jc w:val="both"/>
      </w:pPr>
      <w:r>
        <w:rPr>
          <w:rFonts w:ascii="Times New Roman"/>
          <w:b w:val="false"/>
          <w:i w:val="false"/>
          <w:color w:val="000000"/>
          <w:sz w:val="28"/>
        </w:rPr>
        <w:t>
      қаруды консервациялау және қонсервациядан шешу жұмыстарын орындауға тартылады.</w:t>
      </w:r>
    </w:p>
    <w:bookmarkEnd w:id="675"/>
    <w:bookmarkStart w:name="z682" w:id="676"/>
    <w:p>
      <w:pPr>
        <w:spacing w:after="0"/>
        <w:ind w:left="0"/>
        <w:jc w:val="both"/>
      </w:pPr>
      <w:r>
        <w:rPr>
          <w:rFonts w:ascii="Times New Roman"/>
          <w:b w:val="false"/>
          <w:i w:val="false"/>
          <w:color w:val="000000"/>
          <w:sz w:val="28"/>
        </w:rPr>
        <w:t>
      285. Аталған жөндеу органдарының арасындағы айырмашылық олардың жабдықталу дәрежесінде, демек, жөндеу жұмыстарын орындау мүмкіндігінде болып табылады. Мәселен, әскери бөлімнің жөндеу органында бірқатар күрделі жұмыстарды орындау көзделмеген:</w:t>
      </w:r>
    </w:p>
    <w:bookmarkEnd w:id="676"/>
    <w:bookmarkStart w:name="z683" w:id="677"/>
    <w:p>
      <w:pPr>
        <w:spacing w:after="0"/>
        <w:ind w:left="0"/>
        <w:jc w:val="both"/>
      </w:pPr>
      <w:r>
        <w:rPr>
          <w:rFonts w:ascii="Times New Roman"/>
          <w:b w:val="false"/>
          <w:i w:val="false"/>
          <w:color w:val="000000"/>
          <w:sz w:val="28"/>
        </w:rPr>
        <w:t>
      болат бөлшектерді тоттан химиялық жолмен тазарту;</w:t>
      </w:r>
    </w:p>
    <w:bookmarkEnd w:id="677"/>
    <w:bookmarkStart w:name="z684" w:id="678"/>
    <w:p>
      <w:pPr>
        <w:spacing w:after="0"/>
        <w:ind w:left="0"/>
        <w:jc w:val="both"/>
      </w:pPr>
      <w:r>
        <w:rPr>
          <w:rFonts w:ascii="Times New Roman"/>
          <w:b w:val="false"/>
          <w:i w:val="false"/>
          <w:color w:val="000000"/>
          <w:sz w:val="28"/>
        </w:rPr>
        <w:t>
      беріліс тістерін қалпына келтіру;</w:t>
      </w:r>
    </w:p>
    <w:bookmarkEnd w:id="678"/>
    <w:bookmarkStart w:name="z685" w:id="679"/>
    <w:p>
      <w:pPr>
        <w:spacing w:after="0"/>
        <w:ind w:left="0"/>
        <w:jc w:val="both"/>
      </w:pPr>
      <w:r>
        <w:rPr>
          <w:rFonts w:ascii="Times New Roman"/>
          <w:b w:val="false"/>
          <w:i w:val="false"/>
          <w:color w:val="000000"/>
          <w:sz w:val="28"/>
        </w:rPr>
        <w:t>
      бұрандалы серіппелер жасау;</w:t>
      </w:r>
    </w:p>
    <w:bookmarkEnd w:id="679"/>
    <w:bookmarkStart w:name="z686" w:id="680"/>
    <w:p>
      <w:pPr>
        <w:spacing w:after="0"/>
        <w:ind w:left="0"/>
        <w:jc w:val="both"/>
      </w:pPr>
      <w:r>
        <w:rPr>
          <w:rFonts w:ascii="Times New Roman"/>
          <w:b w:val="false"/>
          <w:i w:val="false"/>
          <w:color w:val="000000"/>
          <w:sz w:val="28"/>
        </w:rPr>
        <w:t>
      бұрандалы қосылыстарды дәнекерлеу және балқыту арқылы жөндеу, содан кейін жіптерді кесу;</w:t>
      </w:r>
    </w:p>
    <w:bookmarkEnd w:id="680"/>
    <w:bookmarkStart w:name="z687" w:id="681"/>
    <w:p>
      <w:pPr>
        <w:spacing w:after="0"/>
        <w:ind w:left="0"/>
        <w:jc w:val="both"/>
      </w:pPr>
      <w:r>
        <w:rPr>
          <w:rFonts w:ascii="Times New Roman"/>
          <w:b w:val="false"/>
          <w:i w:val="false"/>
          <w:color w:val="000000"/>
          <w:sz w:val="28"/>
        </w:rPr>
        <w:t>
      оқшашарлардың электр тісті катушкаларын орау;</w:t>
      </w:r>
    </w:p>
    <w:bookmarkEnd w:id="681"/>
    <w:bookmarkStart w:name="z688" w:id="682"/>
    <w:p>
      <w:pPr>
        <w:spacing w:after="0"/>
        <w:ind w:left="0"/>
        <w:jc w:val="both"/>
      </w:pPr>
      <w:r>
        <w:rPr>
          <w:rFonts w:ascii="Times New Roman"/>
          <w:b w:val="false"/>
          <w:i w:val="false"/>
          <w:color w:val="000000"/>
          <w:sz w:val="28"/>
        </w:rPr>
        <w:t>
      химиялық жабуды поливинилбутиралды лак негізінде тәсілімен қалпына келтіру.</w:t>
      </w:r>
    </w:p>
    <w:bookmarkEnd w:id="682"/>
    <w:bookmarkStart w:name="z689" w:id="683"/>
    <w:p>
      <w:pPr>
        <w:spacing w:after="0"/>
        <w:ind w:left="0"/>
        <w:jc w:val="both"/>
      </w:pPr>
      <w:r>
        <w:rPr>
          <w:rFonts w:ascii="Times New Roman"/>
          <w:b w:val="false"/>
          <w:i w:val="false"/>
          <w:color w:val="000000"/>
          <w:sz w:val="28"/>
        </w:rPr>
        <w:t>
      286. Әскери бөлімде қару-жарақты жөндеуді қару-жарақ қызметінің бастығы ұйымдастырады.</w:t>
      </w:r>
    </w:p>
    <w:bookmarkEnd w:id="683"/>
    <w:bookmarkStart w:name="z690" w:id="684"/>
    <w:p>
      <w:pPr>
        <w:spacing w:after="0"/>
        <w:ind w:left="0"/>
        <w:jc w:val="both"/>
      </w:pPr>
      <w:r>
        <w:rPr>
          <w:rFonts w:ascii="Times New Roman"/>
          <w:b w:val="false"/>
          <w:i w:val="false"/>
          <w:color w:val="000000"/>
          <w:sz w:val="28"/>
        </w:rPr>
        <w:t>
      287. Қару-жарақты ағымдағы жөндеу және техникалық қызмет көрсету әскери бөлімнің шеберханасында бір айға жөндеу және техникалық қызмет көрсету үшін әскери бөлімнің қару-жарағын жөндеу шеберханасының жоспар-тапсырмасына сәйкес жүргізіледі.</w:t>
      </w:r>
    </w:p>
    <w:bookmarkEnd w:id="684"/>
    <w:bookmarkStart w:name="z691" w:id="685"/>
    <w:p>
      <w:pPr>
        <w:spacing w:after="0"/>
        <w:ind w:left="0"/>
        <w:jc w:val="both"/>
      </w:pPr>
      <w:r>
        <w:rPr>
          <w:rFonts w:ascii="Times New Roman"/>
          <w:b w:val="false"/>
          <w:i w:val="false"/>
          <w:color w:val="000000"/>
          <w:sz w:val="28"/>
        </w:rPr>
        <w:t>
      288. Қару-жарақты жөндеу және техникалық қызмет көрсету жұмыстарынан басқа, жұмыс жоспарына қару-жарақты ұстауға және сақтауға бағытталған басқа да жұмыстар (жабдықтарды, құралдарды, құрылғыларды, оқу мүліктерін, пирамидаларды, арматураларды жөндеу және дайындау, қару-жарақ пен парк күндерін тексеруге қатысу, ату және тағы басқалар) кіреді.</w:t>
      </w:r>
    </w:p>
    <w:bookmarkEnd w:id="685"/>
    <w:bookmarkStart w:name="z692" w:id="686"/>
    <w:p>
      <w:pPr>
        <w:spacing w:after="0"/>
        <w:ind w:left="0"/>
        <w:jc w:val="both"/>
      </w:pPr>
      <w:r>
        <w:rPr>
          <w:rFonts w:ascii="Times New Roman"/>
          <w:b w:val="false"/>
          <w:i w:val="false"/>
          <w:color w:val="000000"/>
          <w:sz w:val="28"/>
        </w:rPr>
        <w:t>
      289. Егер жұмыс уақытының нақты қоры жоспарланған жұмыс көлемінен аз болса, онда жұмыстарды орындау үшін бөлімшелердің жеке құрамының қажетті санын тарту жоспарланады. Бөлімшелерден тартылатын жеке құрамның өнімділігі шебердің өнімділігінің 50% қабылданады.</w:t>
      </w:r>
    </w:p>
    <w:bookmarkEnd w:id="686"/>
    <w:bookmarkStart w:name="z693" w:id="687"/>
    <w:p>
      <w:pPr>
        <w:spacing w:after="0"/>
        <w:ind w:left="0"/>
        <w:jc w:val="both"/>
      </w:pPr>
      <w:r>
        <w:rPr>
          <w:rFonts w:ascii="Times New Roman"/>
          <w:b w:val="false"/>
          <w:i w:val="false"/>
          <w:color w:val="000000"/>
          <w:sz w:val="28"/>
        </w:rPr>
        <w:t>
      290. Қару-жарақ қызметінің бастығы бөлімше командирлеріне қару-жараққа техникалық қызмет көрсету және жөндеу мерзімдерін хабарлайды, қару-жарақтың жөндеуге (техникалық қызмет көрсетуге) уақтылы жеткізілуін және шеберхана жұмыстарының орындалуын бақылауды ұйымдастырады.</w:t>
      </w:r>
    </w:p>
    <w:bookmarkEnd w:id="687"/>
    <w:bookmarkStart w:name="z694" w:id="688"/>
    <w:p>
      <w:pPr>
        <w:spacing w:after="0"/>
        <w:ind w:left="0"/>
        <w:jc w:val="both"/>
      </w:pPr>
      <w:r>
        <w:rPr>
          <w:rFonts w:ascii="Times New Roman"/>
          <w:b w:val="false"/>
          <w:i w:val="false"/>
          <w:color w:val="000000"/>
          <w:sz w:val="28"/>
        </w:rPr>
        <w:t>
      291. Қару-жарақты пайдалану және жөндеу қызметі - Қазақстан Республикасы Ұлттық ұланының Бас қолбасшылығының әскери басқару органы, техника және қару-жарақ басқармасының бөлімшесі, ол қару-жарақты пайдалану мен жөндеуді ұйымдастыруға, қару-жарақты сақтау, пайдалану мерзімдерін ұзартуға; қару-жарақтың техникалық жай-күйін есепке алуды және бақылауды ұйымдастыруға, ақауларды жою жөнінде шаралар қабылдауға, жөндеу бөлімшелерінің қызметіне басшылық жасауға, өңірлік қолбасшылығының қару-жарақ қызметтерінің қару-жарақты жарымды күйде ұстау мәселелері жөніндегі қызметін үйлестіруге; қару-жарақтың техникалық жай-күйінің техникалық (кепілдік) қадағалау жөніндегі іс-шаралардың орындалуын бақылау, қару-жарақты пайдалану, жөндеу, пайдалануға және жөндеуге арналған материалдардың шығысы жөніндегі нормативтік құжаттарды әзірлеу үшін арналған.</w:t>
      </w:r>
    </w:p>
    <w:bookmarkEnd w:id="688"/>
    <w:bookmarkStart w:name="z695" w:id="689"/>
    <w:p>
      <w:pPr>
        <w:spacing w:after="0"/>
        <w:ind w:left="0"/>
        <w:jc w:val="both"/>
      </w:pPr>
      <w:r>
        <w:rPr>
          <w:rFonts w:ascii="Times New Roman"/>
          <w:b w:val="false"/>
          <w:i w:val="false"/>
          <w:color w:val="000000"/>
          <w:sz w:val="28"/>
        </w:rPr>
        <w:t>
      292. Ұлттық ұланның қару-жарақты жөндеу және қамтамасыз ету қызметі (Қару-жарақты жөндеу мен сақтаудың орталық базасы) жедел-стратегиялық басқару органының техникалық қамтамасыз ету бөлімшесі болып табылады және:</w:t>
      </w:r>
    </w:p>
    <w:bookmarkEnd w:id="689"/>
    <w:bookmarkStart w:name="z696" w:id="690"/>
    <w:p>
      <w:pPr>
        <w:spacing w:after="0"/>
        <w:ind w:left="0"/>
        <w:jc w:val="both"/>
      </w:pPr>
      <w:r>
        <w:rPr>
          <w:rFonts w:ascii="Times New Roman"/>
          <w:b w:val="false"/>
          <w:i w:val="false"/>
          <w:color w:val="000000"/>
          <w:sz w:val="28"/>
        </w:rPr>
        <w:t>
      қару-жараққа техникалық қызмет көрсетуге, ағымдағы және орташа жөндеу жүргізуге;</w:t>
      </w:r>
    </w:p>
    <w:bookmarkEnd w:id="690"/>
    <w:bookmarkStart w:name="z697" w:id="691"/>
    <w:p>
      <w:pPr>
        <w:spacing w:after="0"/>
        <w:ind w:left="0"/>
        <w:jc w:val="both"/>
      </w:pPr>
      <w:r>
        <w:rPr>
          <w:rFonts w:ascii="Times New Roman"/>
          <w:b w:val="false"/>
          <w:i w:val="false"/>
          <w:color w:val="000000"/>
          <w:sz w:val="28"/>
        </w:rPr>
        <w:t>
      қару-жарақты жаңғыртуды жүргізуге;</w:t>
      </w:r>
    </w:p>
    <w:bookmarkEnd w:id="691"/>
    <w:bookmarkStart w:name="z698" w:id="692"/>
    <w:p>
      <w:pPr>
        <w:spacing w:after="0"/>
        <w:ind w:left="0"/>
        <w:jc w:val="both"/>
      </w:pPr>
      <w:r>
        <w:rPr>
          <w:rFonts w:ascii="Times New Roman"/>
          <w:b w:val="false"/>
          <w:i w:val="false"/>
          <w:color w:val="000000"/>
          <w:sz w:val="28"/>
        </w:rPr>
        <w:t>
      жауынгерлік қару-жарақты оқу қару-жарағына ауыстыру бойынша жұмыстарды орындауға;</w:t>
      </w:r>
    </w:p>
    <w:bookmarkEnd w:id="692"/>
    <w:bookmarkStart w:name="z699" w:id="693"/>
    <w:p>
      <w:pPr>
        <w:spacing w:after="0"/>
        <w:ind w:left="0"/>
        <w:jc w:val="both"/>
      </w:pPr>
      <w:r>
        <w:rPr>
          <w:rFonts w:ascii="Times New Roman"/>
          <w:b w:val="false"/>
          <w:i w:val="false"/>
          <w:color w:val="000000"/>
          <w:sz w:val="28"/>
        </w:rPr>
        <w:t>
      оқ-дәрілерді әзірлеуге, дайындауға, жөндеуге және қызмет көрсетуге;</w:t>
      </w:r>
    </w:p>
    <w:bookmarkEnd w:id="693"/>
    <w:bookmarkStart w:name="z700" w:id="694"/>
    <w:p>
      <w:pPr>
        <w:spacing w:after="0"/>
        <w:ind w:left="0"/>
        <w:jc w:val="both"/>
      </w:pPr>
      <w:r>
        <w:rPr>
          <w:rFonts w:ascii="Times New Roman"/>
          <w:b w:val="false"/>
          <w:i w:val="false"/>
          <w:color w:val="000000"/>
          <w:sz w:val="28"/>
        </w:rPr>
        <w:t>
      техникалық бақылауды қажет етпейтін қосалқы бөлшектерді, аспаптар мен керек-жарақтарды дайындауға және жөндеуге;</w:t>
      </w:r>
    </w:p>
    <w:bookmarkEnd w:id="694"/>
    <w:bookmarkStart w:name="z701" w:id="695"/>
    <w:p>
      <w:pPr>
        <w:spacing w:after="0"/>
        <w:ind w:left="0"/>
        <w:jc w:val="both"/>
      </w:pPr>
      <w:r>
        <w:rPr>
          <w:rFonts w:ascii="Times New Roman"/>
          <w:b w:val="false"/>
          <w:i w:val="false"/>
          <w:color w:val="000000"/>
          <w:sz w:val="28"/>
        </w:rPr>
        <w:t>
      қаруды сақтауға арналған пирамидалар мен шкафтарды (тығындау) және қаруға арналған жабдықтардың жекелеген түрлерін дайындауға және жөндеуге;</w:t>
      </w:r>
    </w:p>
    <w:bookmarkEnd w:id="695"/>
    <w:bookmarkStart w:name="z702" w:id="696"/>
    <w:p>
      <w:pPr>
        <w:spacing w:after="0"/>
        <w:ind w:left="0"/>
        <w:jc w:val="both"/>
      </w:pPr>
      <w:r>
        <w:rPr>
          <w:rFonts w:ascii="Times New Roman"/>
          <w:b w:val="false"/>
          <w:i w:val="false"/>
          <w:color w:val="000000"/>
          <w:sz w:val="28"/>
        </w:rPr>
        <w:t>
      Ұлттық ұланның қару-жарақтары мен оқ-дәрілерін қабылдауға және сақтауға арналған.</w:t>
      </w:r>
    </w:p>
    <w:bookmarkEnd w:id="696"/>
    <w:bookmarkStart w:name="z703" w:id="697"/>
    <w:p>
      <w:pPr>
        <w:spacing w:after="0"/>
        <w:ind w:left="0"/>
        <w:jc w:val="both"/>
      </w:pPr>
      <w:r>
        <w:rPr>
          <w:rFonts w:ascii="Times New Roman"/>
          <w:b w:val="false"/>
          <w:i w:val="false"/>
          <w:color w:val="000000"/>
          <w:sz w:val="28"/>
        </w:rPr>
        <w:t>
      Ұлттық ұланның қару-жарақты жөндеу және қамтамасыз ету қызметіне тікелей басшылықты Ұлттық ұлан Бас қолбасшысының техника және қару-жарақ жөніндегі орынбасары өзі және Ұлттық ұлан Бас қолбасшылығының қару-жарақты пайдалану және жөндеу қызметі арқылы жүзеге асырады.</w:t>
      </w:r>
    </w:p>
    <w:bookmarkEnd w:id="697"/>
    <w:bookmarkStart w:name="z704" w:id="698"/>
    <w:p>
      <w:pPr>
        <w:spacing w:after="0"/>
        <w:ind w:left="0"/>
        <w:jc w:val="both"/>
      </w:pPr>
      <w:r>
        <w:rPr>
          <w:rFonts w:ascii="Times New Roman"/>
          <w:b w:val="false"/>
          <w:i w:val="false"/>
          <w:color w:val="000000"/>
          <w:sz w:val="28"/>
        </w:rPr>
        <w:t>
      293. Өңірлік қолбасшылықтың қару-жарақты жөндеу жөніндегі орталығы өңірлік қолбасшылықтың әскери бөлімдерінің бірінің штатына кіретін жедел-аумақтық басқару органының жөндеу-қалпына келтіру органы болып табылады және:</w:t>
      </w:r>
    </w:p>
    <w:bookmarkEnd w:id="698"/>
    <w:bookmarkStart w:name="z705" w:id="699"/>
    <w:p>
      <w:pPr>
        <w:spacing w:after="0"/>
        <w:ind w:left="0"/>
        <w:jc w:val="both"/>
      </w:pPr>
      <w:r>
        <w:rPr>
          <w:rFonts w:ascii="Times New Roman"/>
          <w:b w:val="false"/>
          <w:i w:val="false"/>
          <w:color w:val="000000"/>
          <w:sz w:val="28"/>
        </w:rPr>
        <w:t>
      әскери бөлімдердің күштерімен және құралдарымен орындалмайтын қару-жараққа ағымдағы жөндеу жүргізуге;</w:t>
      </w:r>
    </w:p>
    <w:bookmarkEnd w:id="699"/>
    <w:bookmarkStart w:name="z706" w:id="700"/>
    <w:p>
      <w:pPr>
        <w:spacing w:after="0"/>
        <w:ind w:left="0"/>
        <w:jc w:val="both"/>
      </w:pPr>
      <w:r>
        <w:rPr>
          <w:rFonts w:ascii="Times New Roman"/>
          <w:b w:val="false"/>
          <w:i w:val="false"/>
          <w:color w:val="000000"/>
          <w:sz w:val="28"/>
        </w:rPr>
        <w:t>
      оқ-дәрілерді жөндеуге және қызмет көрсетуге;</w:t>
      </w:r>
    </w:p>
    <w:bookmarkEnd w:id="700"/>
    <w:bookmarkStart w:name="z707" w:id="701"/>
    <w:p>
      <w:pPr>
        <w:spacing w:after="0"/>
        <w:ind w:left="0"/>
        <w:jc w:val="both"/>
      </w:pPr>
      <w:r>
        <w:rPr>
          <w:rFonts w:ascii="Times New Roman"/>
          <w:b w:val="false"/>
          <w:i w:val="false"/>
          <w:color w:val="000000"/>
          <w:sz w:val="28"/>
        </w:rPr>
        <w:t>
      техникалық бақылауды қажет етпейтін қосалқы бөлшектерді, аспаптар мен керек-жарақтарды дайындауға және жөндеуге;</w:t>
      </w:r>
    </w:p>
    <w:bookmarkEnd w:id="701"/>
    <w:bookmarkStart w:name="z708" w:id="702"/>
    <w:p>
      <w:pPr>
        <w:spacing w:after="0"/>
        <w:ind w:left="0"/>
        <w:jc w:val="both"/>
      </w:pPr>
      <w:r>
        <w:rPr>
          <w:rFonts w:ascii="Times New Roman"/>
          <w:b w:val="false"/>
          <w:i w:val="false"/>
          <w:color w:val="000000"/>
          <w:sz w:val="28"/>
        </w:rPr>
        <w:t>
      пирамидаларды, қаруды сақтауға арналған шкафтарды (орама), қаруға арналған жабдықтардың жекелеген түрлерін және тағы басқаларды дайындауға және жөндеуге арналған.</w:t>
      </w:r>
    </w:p>
    <w:bookmarkEnd w:id="702"/>
    <w:bookmarkStart w:name="z709" w:id="703"/>
    <w:p>
      <w:pPr>
        <w:spacing w:after="0"/>
        <w:ind w:left="0"/>
        <w:jc w:val="both"/>
      </w:pPr>
      <w:r>
        <w:rPr>
          <w:rFonts w:ascii="Times New Roman"/>
          <w:b w:val="false"/>
          <w:i w:val="false"/>
          <w:color w:val="000000"/>
          <w:sz w:val="28"/>
        </w:rPr>
        <w:t>
      Тікелей басшылықты өңірлік қолбасшылық қолбасшысының техника және қару-жарақ жөніндегі орынбасары жеке өзі және өңірлік қолбасшылықтың қару-жарақ пен әскери техниканы жөндеу қызметі арқылы жүзеге асырады.</w:t>
      </w:r>
    </w:p>
    <w:bookmarkEnd w:id="703"/>
    <w:bookmarkStart w:name="z710" w:id="704"/>
    <w:p>
      <w:pPr>
        <w:spacing w:after="0"/>
        <w:ind w:left="0"/>
        <w:jc w:val="both"/>
      </w:pPr>
      <w:r>
        <w:rPr>
          <w:rFonts w:ascii="Times New Roman"/>
          <w:b w:val="false"/>
          <w:i w:val="false"/>
          <w:color w:val="000000"/>
          <w:sz w:val="28"/>
        </w:rPr>
        <w:t>
      294. Қару-жарақты жөндеу жөніндегі қызметтің (орталықтың) құрамына: басқарма; қару-жарақты жөндеу жөніндегі бөлімшелер (шеберханалар, цехтар, учаскелер), қару-жарақ, оқ-дәрілер, улы және техникалық сұйықтықтар қоймалары (сақтау орны), медициналық пункт және басқа да бөлімшелер кіруі мүмкін.</w:t>
      </w:r>
    </w:p>
    <w:bookmarkEnd w:id="704"/>
    <w:bookmarkStart w:name="z711" w:id="705"/>
    <w:p>
      <w:pPr>
        <w:spacing w:after="0"/>
        <w:ind w:left="0"/>
        <w:jc w:val="both"/>
      </w:pPr>
      <w:r>
        <w:rPr>
          <w:rFonts w:ascii="Times New Roman"/>
          <w:b w:val="false"/>
          <w:i w:val="false"/>
          <w:color w:val="000000"/>
          <w:sz w:val="28"/>
        </w:rPr>
        <w:t>
      295. Қару-жарақты жөндеу жөніндегі қызметтің (орталықтың) жеке құрамы өндірістік міндеттерді орындау үшін қатаң пайдаланылады, оны қару-жарақты жөндеу, қызмет көрсету және олардың орындалуын бақылаумен байланысты емес басқа мақсаттар үшін пайдалануға қатаң тыйым салынады.</w:t>
      </w:r>
    </w:p>
    <w:bookmarkEnd w:id="705"/>
    <w:bookmarkStart w:name="z712" w:id="706"/>
    <w:p>
      <w:pPr>
        <w:spacing w:after="0"/>
        <w:ind w:left="0"/>
        <w:jc w:val="both"/>
      </w:pPr>
      <w:r>
        <w:rPr>
          <w:rFonts w:ascii="Times New Roman"/>
          <w:b w:val="false"/>
          <w:i w:val="false"/>
          <w:color w:val="000000"/>
          <w:sz w:val="28"/>
        </w:rPr>
        <w:t>
      296. Қару-жарақты жөндеу жөніндегі қызмет (орталық) туралы ережені, олардың ұйымдық құрылымын, жеке құрамның, қару-жарақтың, техниканың және басқа да материалдық құралдардың сандық және сапалық құрамын Ішкі істер министрінің орынбасары - Ұлттық ұлан Бас қолбасшысы айқындайды.</w:t>
      </w:r>
    </w:p>
    <w:bookmarkEnd w:id="706"/>
    <w:bookmarkStart w:name="z713" w:id="707"/>
    <w:p>
      <w:pPr>
        <w:spacing w:after="0"/>
        <w:ind w:left="0"/>
        <w:jc w:val="both"/>
      </w:pPr>
      <w:r>
        <w:rPr>
          <w:rFonts w:ascii="Times New Roman"/>
          <w:b w:val="false"/>
          <w:i w:val="false"/>
          <w:color w:val="000000"/>
          <w:sz w:val="28"/>
        </w:rPr>
        <w:t>
      297. Қару-жарақты жөндеу шеберханасы техникалық қамтамасыз ету бөлімшесі болып табылады және әскери бөлімнің қаруын ағымдағы жөндеуді және техникалық қызмет көрсетуді жүргізуге, техникалық бақылауды қажет етпейтін ҚҚЖ дайындауға, қаруға арналған жабдықтардың жекелеген түрлерін дайындауға және жөндеуге арналған.</w:t>
      </w:r>
    </w:p>
    <w:bookmarkEnd w:id="707"/>
    <w:bookmarkStart w:name="z714" w:id="708"/>
    <w:p>
      <w:pPr>
        <w:spacing w:after="0"/>
        <w:ind w:left="0"/>
        <w:jc w:val="both"/>
      </w:pPr>
      <w:r>
        <w:rPr>
          <w:rFonts w:ascii="Times New Roman"/>
          <w:b w:val="false"/>
          <w:i w:val="false"/>
          <w:color w:val="000000"/>
          <w:sz w:val="28"/>
        </w:rPr>
        <w:t>
      298. Жөндеу шеберханасының құрамына: қару-жарақты жөндеу жөніндегі бөлімше бастығы (шеберхана бастығы), қару-жарақты жөндеу жөніндегі шеберлер кіреді.</w:t>
      </w:r>
    </w:p>
    <w:bookmarkEnd w:id="708"/>
    <w:bookmarkStart w:name="z715" w:id="709"/>
    <w:p>
      <w:pPr>
        <w:spacing w:after="0"/>
        <w:ind w:left="0"/>
        <w:jc w:val="both"/>
      </w:pPr>
      <w:r>
        <w:rPr>
          <w:rFonts w:ascii="Times New Roman"/>
          <w:b w:val="false"/>
          <w:i w:val="false"/>
          <w:color w:val="000000"/>
          <w:sz w:val="28"/>
        </w:rPr>
        <w:t>
      299. Шеберханаға жылдың кез-келген уақытында жөндеуге мүмкіндік беретін жеке жылытылатын бөлме беріледі. Үй-жайдың ішінде осы Қағидаларға сәйкес учаскелер жабдықталады (күрделі қабырғалармен немесе қалқалармен қоршалады).</w:t>
      </w:r>
    </w:p>
    <w:bookmarkEnd w:id="709"/>
    <w:bookmarkStart w:name="z716" w:id="710"/>
    <w:p>
      <w:pPr>
        <w:spacing w:after="0"/>
        <w:ind w:left="0"/>
        <w:jc w:val="both"/>
      </w:pPr>
      <w:r>
        <w:rPr>
          <w:rFonts w:ascii="Times New Roman"/>
          <w:b w:val="false"/>
          <w:i w:val="false"/>
          <w:color w:val="000000"/>
          <w:sz w:val="28"/>
        </w:rPr>
        <w:t>
      300. Қару-жарақты жөндеу шеберханалары жабдықпен және құрал-сайманмен белгіленген нормалар бойынша қамтамасыз етіледі.</w:t>
      </w:r>
    </w:p>
    <w:bookmarkEnd w:id="710"/>
    <w:bookmarkStart w:name="z717" w:id="711"/>
    <w:p>
      <w:pPr>
        <w:spacing w:after="0"/>
        <w:ind w:left="0"/>
        <w:jc w:val="both"/>
      </w:pPr>
      <w:r>
        <w:rPr>
          <w:rFonts w:ascii="Times New Roman"/>
          <w:b w:val="false"/>
          <w:i w:val="false"/>
          <w:color w:val="000000"/>
          <w:sz w:val="28"/>
        </w:rPr>
        <w:t>
      301. Қару-жарақты жөндеу шеберханасында келесі үй-жайлар мен учаскелер орналасуы керек:</w:t>
      </w:r>
    </w:p>
    <w:bookmarkEnd w:id="711"/>
    <w:bookmarkStart w:name="z718" w:id="712"/>
    <w:p>
      <w:pPr>
        <w:spacing w:after="0"/>
        <w:ind w:left="0"/>
        <w:jc w:val="both"/>
      </w:pPr>
      <w:r>
        <w:rPr>
          <w:rFonts w:ascii="Times New Roman"/>
          <w:b w:val="false"/>
          <w:i w:val="false"/>
          <w:color w:val="000000"/>
          <w:sz w:val="28"/>
        </w:rPr>
        <w:t>
      тамбур;</w:t>
      </w:r>
    </w:p>
    <w:bookmarkEnd w:id="712"/>
    <w:bookmarkStart w:name="z719" w:id="713"/>
    <w:p>
      <w:pPr>
        <w:spacing w:after="0"/>
        <w:ind w:left="0"/>
        <w:jc w:val="both"/>
      </w:pPr>
      <w:r>
        <w:rPr>
          <w:rFonts w:ascii="Times New Roman"/>
          <w:b w:val="false"/>
          <w:i w:val="false"/>
          <w:color w:val="000000"/>
          <w:sz w:val="28"/>
        </w:rPr>
        <w:t>
      шеберхана бастығының жұмыс орны;</w:t>
      </w:r>
    </w:p>
    <w:bookmarkEnd w:id="713"/>
    <w:bookmarkStart w:name="z720" w:id="714"/>
    <w:p>
      <w:pPr>
        <w:spacing w:after="0"/>
        <w:ind w:left="0"/>
        <w:jc w:val="both"/>
      </w:pPr>
      <w:r>
        <w:rPr>
          <w:rFonts w:ascii="Times New Roman"/>
          <w:b w:val="false"/>
          <w:i w:val="false"/>
          <w:color w:val="000000"/>
          <w:sz w:val="28"/>
        </w:rPr>
        <w:t>
      бөлшектеу, құрастыру және ақаулар;</w:t>
      </w:r>
    </w:p>
    <w:bookmarkEnd w:id="714"/>
    <w:bookmarkStart w:name="z721" w:id="715"/>
    <w:p>
      <w:pPr>
        <w:spacing w:after="0"/>
        <w:ind w:left="0"/>
        <w:jc w:val="both"/>
      </w:pPr>
      <w:r>
        <w:rPr>
          <w:rFonts w:ascii="Times New Roman"/>
          <w:b w:val="false"/>
          <w:i w:val="false"/>
          <w:color w:val="000000"/>
          <w:sz w:val="28"/>
        </w:rPr>
        <w:t>
      жөндеуге тапсырылған қаруды сақтау үшін;</w:t>
      </w:r>
    </w:p>
    <w:bookmarkEnd w:id="715"/>
    <w:bookmarkStart w:name="z722" w:id="716"/>
    <w:p>
      <w:pPr>
        <w:spacing w:after="0"/>
        <w:ind w:left="0"/>
        <w:jc w:val="both"/>
      </w:pPr>
      <w:r>
        <w:rPr>
          <w:rFonts w:ascii="Times New Roman"/>
          <w:b w:val="false"/>
          <w:i w:val="false"/>
          <w:color w:val="000000"/>
          <w:sz w:val="28"/>
        </w:rPr>
        <w:t>
      бояу жұмыстары;</w:t>
      </w:r>
    </w:p>
    <w:bookmarkEnd w:id="716"/>
    <w:bookmarkStart w:name="z723" w:id="717"/>
    <w:p>
      <w:pPr>
        <w:spacing w:after="0"/>
        <w:ind w:left="0"/>
        <w:jc w:val="both"/>
      </w:pPr>
      <w:r>
        <w:rPr>
          <w:rFonts w:ascii="Times New Roman"/>
          <w:b w:val="false"/>
          <w:i w:val="false"/>
          <w:color w:val="000000"/>
          <w:sz w:val="28"/>
        </w:rPr>
        <w:t>
      қорғаныс жабындарын қалпына келтіру;</w:t>
      </w:r>
    </w:p>
    <w:bookmarkEnd w:id="717"/>
    <w:bookmarkStart w:name="z724" w:id="718"/>
    <w:p>
      <w:pPr>
        <w:spacing w:after="0"/>
        <w:ind w:left="0"/>
        <w:jc w:val="both"/>
      </w:pPr>
      <w:r>
        <w:rPr>
          <w:rFonts w:ascii="Times New Roman"/>
          <w:b w:val="false"/>
          <w:i w:val="false"/>
          <w:color w:val="000000"/>
          <w:sz w:val="28"/>
        </w:rPr>
        <w:t>
      ұста және дәнекерлеу жұмыстары;</w:t>
      </w:r>
    </w:p>
    <w:bookmarkEnd w:id="718"/>
    <w:bookmarkStart w:name="z725" w:id="719"/>
    <w:p>
      <w:pPr>
        <w:spacing w:after="0"/>
        <w:ind w:left="0"/>
        <w:jc w:val="both"/>
      </w:pPr>
      <w:r>
        <w:rPr>
          <w:rFonts w:ascii="Times New Roman"/>
          <w:b w:val="false"/>
          <w:i w:val="false"/>
          <w:color w:val="000000"/>
          <w:sz w:val="28"/>
        </w:rPr>
        <w:t>
      токарлық жұмыстар;</w:t>
      </w:r>
    </w:p>
    <w:bookmarkEnd w:id="719"/>
    <w:bookmarkStart w:name="z726" w:id="720"/>
    <w:p>
      <w:pPr>
        <w:spacing w:after="0"/>
        <w:ind w:left="0"/>
        <w:jc w:val="both"/>
      </w:pPr>
      <w:r>
        <w:rPr>
          <w:rFonts w:ascii="Times New Roman"/>
          <w:b w:val="false"/>
          <w:i w:val="false"/>
          <w:color w:val="000000"/>
          <w:sz w:val="28"/>
        </w:rPr>
        <w:t>
      ағаш ұстасы;</w:t>
      </w:r>
    </w:p>
    <w:bookmarkEnd w:id="720"/>
    <w:bookmarkStart w:name="z727" w:id="721"/>
    <w:p>
      <w:pPr>
        <w:spacing w:after="0"/>
        <w:ind w:left="0"/>
        <w:jc w:val="both"/>
      </w:pPr>
      <w:r>
        <w:rPr>
          <w:rFonts w:ascii="Times New Roman"/>
          <w:b w:val="false"/>
          <w:i w:val="false"/>
          <w:color w:val="000000"/>
          <w:sz w:val="28"/>
        </w:rPr>
        <w:t>
      тігін жұмыстары;</w:t>
      </w:r>
    </w:p>
    <w:bookmarkEnd w:id="721"/>
    <w:bookmarkStart w:name="z728" w:id="722"/>
    <w:p>
      <w:pPr>
        <w:spacing w:after="0"/>
        <w:ind w:left="0"/>
        <w:jc w:val="both"/>
      </w:pPr>
      <w:r>
        <w:rPr>
          <w:rFonts w:ascii="Times New Roman"/>
          <w:b w:val="false"/>
          <w:i w:val="false"/>
          <w:color w:val="000000"/>
          <w:sz w:val="28"/>
        </w:rPr>
        <w:t>
      кептіру.</w:t>
      </w:r>
    </w:p>
    <w:bookmarkEnd w:id="722"/>
    <w:bookmarkStart w:name="z729" w:id="723"/>
    <w:p>
      <w:pPr>
        <w:spacing w:after="0"/>
        <w:ind w:left="0"/>
        <w:jc w:val="both"/>
      </w:pPr>
      <w:r>
        <w:rPr>
          <w:rFonts w:ascii="Times New Roman"/>
          <w:b w:val="false"/>
          <w:i w:val="false"/>
          <w:color w:val="000000"/>
          <w:sz w:val="28"/>
        </w:rPr>
        <w:t>
      302. Жөндеуге арналған үй-жайлардың (учаскелердің) өлшемдері жабдықтардың, өндірістік мүкәммалдың және жөнделетін қару-жарақтың ыңғайлы орналасуын қамтамасыз етуді ескере отырып белгіленеді. Қақпаның өлшемдері жөнделетін (қызмет көрсетілетін) қару-жарақты еркін тасымалдауды (кіруді және шығуды) қамтамасыз етуді ескере отырып орнатылады.</w:t>
      </w:r>
    </w:p>
    <w:bookmarkEnd w:id="723"/>
    <w:bookmarkStart w:name="z730" w:id="724"/>
    <w:p>
      <w:pPr>
        <w:spacing w:after="0"/>
        <w:ind w:left="0"/>
        <w:jc w:val="both"/>
      </w:pPr>
      <w:r>
        <w:rPr>
          <w:rFonts w:ascii="Times New Roman"/>
          <w:b w:val="false"/>
          <w:i w:val="false"/>
          <w:color w:val="000000"/>
          <w:sz w:val="28"/>
        </w:rPr>
        <w:t>
      303. Ауыр тораптар мен бөлшектерді бөлшектеу немесе орнын ауыстыру жүргізілетін учаскелерде қажетті жүк көтергіш құралдар (көтергіш, тельфер, бөлшектерді тасымалдауға арналған арба және тағы басқалар) көзделеді.</w:t>
      </w:r>
    </w:p>
    <w:bookmarkEnd w:id="724"/>
    <w:bookmarkStart w:name="z731" w:id="725"/>
    <w:p>
      <w:pPr>
        <w:spacing w:after="0"/>
        <w:ind w:left="0"/>
        <w:jc w:val="both"/>
      </w:pPr>
      <w:r>
        <w:rPr>
          <w:rFonts w:ascii="Times New Roman"/>
          <w:b w:val="false"/>
          <w:i w:val="false"/>
          <w:color w:val="000000"/>
          <w:sz w:val="28"/>
        </w:rPr>
        <w:t>
      304. Бояу жұмыстары учаскесінің үй-жайларында электр жабдығы, іске қосу аппаратурасы, басқару аппаратурасы және электр шамдары жарылыстан қорғалған орындауда ғана қолданылады.</w:t>
      </w:r>
    </w:p>
    <w:bookmarkEnd w:id="725"/>
    <w:bookmarkStart w:name="z732" w:id="726"/>
    <w:p>
      <w:pPr>
        <w:spacing w:after="0"/>
        <w:ind w:left="0"/>
        <w:jc w:val="both"/>
      </w:pPr>
      <w:r>
        <w:rPr>
          <w:rFonts w:ascii="Times New Roman"/>
          <w:b w:val="false"/>
          <w:i w:val="false"/>
          <w:color w:val="000000"/>
          <w:sz w:val="28"/>
        </w:rPr>
        <w:t>
      305. Барлық электр іске қосу құрылғылары (ажыратқыштар, электромагниттік іске қосқыштар және тағы басқалар) бояу үй-жайларынан тыс орнатылады.</w:t>
      </w:r>
    </w:p>
    <w:bookmarkEnd w:id="726"/>
    <w:bookmarkStart w:name="z733" w:id="727"/>
    <w:p>
      <w:pPr>
        <w:spacing w:after="0"/>
        <w:ind w:left="0"/>
        <w:jc w:val="both"/>
      </w:pPr>
      <w:r>
        <w:rPr>
          <w:rFonts w:ascii="Times New Roman"/>
          <w:b w:val="false"/>
          <w:i w:val="false"/>
          <w:color w:val="000000"/>
          <w:sz w:val="28"/>
        </w:rPr>
        <w:t>
      306. Бояу жұмыстары учаскесінің және қару-жарақ бөлшектеріндегі қорғаныс жабындарын қалпына келтіру учаскесінің үй-жайлары іргелес үй-жайлардан күрделі қабырғалармен (бөлімдермен) бөлінеді. Үй-жайлардан шығу тамбур арқылы жүзеге асырылады. Үй-жайлар ауаның он - он екі рет алмасуын қамтамасыз ететін жеткізу-шығару желдеткішімен жабдықталады. Фосфаттандыратын топырақ пен лакты қолдану сорғыш шкафында, сорғыш қолшатырының астында немесе бояу камерасында жүзеге асырылады.</w:t>
      </w:r>
    </w:p>
    <w:bookmarkEnd w:id="727"/>
    <w:bookmarkStart w:name="z734" w:id="728"/>
    <w:p>
      <w:pPr>
        <w:spacing w:after="0"/>
        <w:ind w:left="0"/>
        <w:jc w:val="both"/>
      </w:pPr>
      <w:r>
        <w:rPr>
          <w:rFonts w:ascii="Times New Roman"/>
          <w:b w:val="false"/>
          <w:i w:val="false"/>
          <w:color w:val="000000"/>
          <w:sz w:val="28"/>
        </w:rPr>
        <w:t>
      307. Бояу жұмыстары мен қорғаныш жабындарын қалпына келтіру учаскелерін жертөле және жартылай жертөле үй-жайларында орналастыруға қатаң тыйым салынады.</w:t>
      </w:r>
    </w:p>
    <w:bookmarkEnd w:id="728"/>
    <w:bookmarkStart w:name="z735" w:id="729"/>
    <w:p>
      <w:pPr>
        <w:spacing w:after="0"/>
        <w:ind w:left="0"/>
        <w:jc w:val="both"/>
      </w:pPr>
      <w:r>
        <w:rPr>
          <w:rFonts w:ascii="Times New Roman"/>
          <w:b w:val="false"/>
          <w:i w:val="false"/>
          <w:color w:val="000000"/>
          <w:sz w:val="28"/>
        </w:rPr>
        <w:t>
      308. Бояу жұмыстары учаскелеріндегі едендер жанбайтын материалмен жабдықталады, соққы кезінде ұшқын шығармайды, берік, тегіс, тайғақ емес және ластануды оңай тазартуға мүмкіндік береді.</w:t>
      </w:r>
    </w:p>
    <w:bookmarkEnd w:id="729"/>
    <w:bookmarkStart w:name="z736" w:id="730"/>
    <w:p>
      <w:pPr>
        <w:spacing w:after="0"/>
        <w:ind w:left="0"/>
        <w:jc w:val="both"/>
      </w:pPr>
      <w:r>
        <w:rPr>
          <w:rFonts w:ascii="Times New Roman"/>
          <w:b w:val="false"/>
          <w:i w:val="false"/>
          <w:color w:val="000000"/>
          <w:sz w:val="28"/>
        </w:rPr>
        <w:t>
      309. Құрғақ және жылы ауа райында бояу жұмыстары ашық алаңда ұйымдастырылуы керек.</w:t>
      </w:r>
    </w:p>
    <w:bookmarkEnd w:id="730"/>
    <w:bookmarkStart w:name="z737" w:id="731"/>
    <w:p>
      <w:pPr>
        <w:spacing w:after="0"/>
        <w:ind w:left="0"/>
        <w:jc w:val="both"/>
      </w:pPr>
      <w:r>
        <w:rPr>
          <w:rFonts w:ascii="Times New Roman"/>
          <w:b w:val="false"/>
          <w:i w:val="false"/>
          <w:color w:val="000000"/>
          <w:sz w:val="28"/>
        </w:rPr>
        <w:t>
      310. Қару-жарақ бөлшектеріне қорғаныс жабындарын жағу жөніндегі жұмыс орындарына және бояу жұмыстарының учаскесіне 5-6 килограмм қысыммен сығылған ауа-бір шаршы сантиметрге күш жеткізіледі.</w:t>
      </w:r>
    </w:p>
    <w:bookmarkEnd w:id="731"/>
    <w:bookmarkStart w:name="z738" w:id="732"/>
    <w:p>
      <w:pPr>
        <w:spacing w:after="0"/>
        <w:ind w:left="0"/>
        <w:jc w:val="both"/>
      </w:pPr>
      <w:r>
        <w:rPr>
          <w:rFonts w:ascii="Times New Roman"/>
          <w:b w:val="false"/>
          <w:i w:val="false"/>
          <w:color w:val="000000"/>
          <w:sz w:val="28"/>
        </w:rPr>
        <w:t>
      311. Соғу және дәнекерлеу жұмыстарының учаскесі жеке үй-жайда жабдықталады.</w:t>
      </w:r>
    </w:p>
    <w:bookmarkEnd w:id="732"/>
    <w:bookmarkStart w:name="z739" w:id="733"/>
    <w:p>
      <w:pPr>
        <w:spacing w:after="0"/>
        <w:ind w:left="0"/>
        <w:jc w:val="both"/>
      </w:pPr>
      <w:r>
        <w:rPr>
          <w:rFonts w:ascii="Times New Roman"/>
          <w:b w:val="false"/>
          <w:i w:val="false"/>
          <w:color w:val="000000"/>
          <w:sz w:val="28"/>
        </w:rPr>
        <w:t>
      312. Ұсталық және дәнекерлеу жұмыстарын жүргізуге арналған үй-жай жалпы жеткізу-шығару желдеткішімен жабдықталады, ұсталық тауының үстіне сорғыш қолшатыры орнатылады. Бөлменің едені бетон, тас төселген немесе балшықтан, ал бөлменің қабырғалары салынуда отқа төзімді материалдардан жасалады.</w:t>
      </w:r>
    </w:p>
    <w:bookmarkEnd w:id="733"/>
    <w:bookmarkStart w:name="z740" w:id="734"/>
    <w:p>
      <w:pPr>
        <w:spacing w:after="0"/>
        <w:ind w:left="0"/>
        <w:jc w:val="both"/>
      </w:pPr>
      <w:r>
        <w:rPr>
          <w:rFonts w:ascii="Times New Roman"/>
          <w:b w:val="false"/>
          <w:i w:val="false"/>
          <w:color w:val="000000"/>
          <w:sz w:val="28"/>
        </w:rPr>
        <w:t>
      313. Қару-жарақты жөндеу орындарында тікелей дәнекерлеу жұмыстарын жүргізу қажет болған жағдайда учаске жылжымалы электр дәнекерлеу агрегатымен, дәнекерлеушінің тасымалданатын үстелімен және экранмен (қалқанмен) жабдықталады.</w:t>
      </w:r>
    </w:p>
    <w:bookmarkEnd w:id="734"/>
    <w:bookmarkStart w:name="z741" w:id="735"/>
    <w:p>
      <w:pPr>
        <w:spacing w:after="0"/>
        <w:ind w:left="0"/>
        <w:jc w:val="both"/>
      </w:pPr>
      <w:r>
        <w:rPr>
          <w:rFonts w:ascii="Times New Roman"/>
          <w:b w:val="false"/>
          <w:i w:val="false"/>
          <w:color w:val="000000"/>
          <w:sz w:val="28"/>
        </w:rPr>
        <w:t>
      314. Учаскеде жұмыс жүргізу және тораптарды жұмыс орнына тасымалдау кезіндегі ыңғайлылық пен қауіпсіздікті қамтамасыз ететін өту жолдары көзделеді. Өту жолдарының ені кемінде 1 метрмен жабдықталады.</w:t>
      </w:r>
    </w:p>
    <w:bookmarkEnd w:id="735"/>
    <w:bookmarkStart w:name="z742" w:id="736"/>
    <w:p>
      <w:pPr>
        <w:spacing w:after="0"/>
        <w:ind w:left="0"/>
        <w:jc w:val="both"/>
      </w:pPr>
      <w:r>
        <w:rPr>
          <w:rFonts w:ascii="Times New Roman"/>
          <w:b w:val="false"/>
          <w:i w:val="false"/>
          <w:color w:val="000000"/>
          <w:sz w:val="28"/>
        </w:rPr>
        <w:t>
      315. Электр дәнекерлеу агрегаттарының кәбілдері оттегі баллондары мен шлангтардан кемінде 0,5 метр, ал баллондар мен ацетилен және басқа да жанғыш газдардың шлангтарынан кемінде 1 метр қашықтықта орналасады.</w:t>
      </w:r>
    </w:p>
    <w:bookmarkEnd w:id="736"/>
    <w:bookmarkStart w:name="z743" w:id="737"/>
    <w:p>
      <w:pPr>
        <w:spacing w:after="0"/>
        <w:ind w:left="0"/>
        <w:jc w:val="both"/>
      </w:pPr>
      <w:r>
        <w:rPr>
          <w:rFonts w:ascii="Times New Roman"/>
          <w:b w:val="false"/>
          <w:i w:val="false"/>
          <w:color w:val="000000"/>
          <w:sz w:val="28"/>
        </w:rPr>
        <w:t>
      316. Қоректендіру желісі мен жылжымалы дәнекерлеу агрегаты арасындағы сымдардың ұзындығы механикалық зақымданудан 10 метрден аспайтын етіп орнатылады және қорғаумен жабдықталады.</w:t>
      </w:r>
    </w:p>
    <w:bookmarkEnd w:id="737"/>
    <w:bookmarkStart w:name="z744" w:id="738"/>
    <w:p>
      <w:pPr>
        <w:spacing w:after="0"/>
        <w:ind w:left="0"/>
        <w:jc w:val="both"/>
      </w:pPr>
      <w:r>
        <w:rPr>
          <w:rFonts w:ascii="Times New Roman"/>
          <w:b w:val="false"/>
          <w:i w:val="false"/>
          <w:color w:val="000000"/>
          <w:sz w:val="28"/>
        </w:rPr>
        <w:t>
      Электр дәнекерлеу сымдарын қолдану зақымдалған өріммен және оқшаулаумен тыйым салынады. Егер сымдар өрілген болса, соңғысы резеңке шлангқа айналады.</w:t>
      </w:r>
    </w:p>
    <w:bookmarkEnd w:id="738"/>
    <w:bookmarkStart w:name="z745" w:id="739"/>
    <w:p>
      <w:pPr>
        <w:spacing w:after="0"/>
        <w:ind w:left="0"/>
        <w:jc w:val="both"/>
      </w:pPr>
      <w:r>
        <w:rPr>
          <w:rFonts w:ascii="Times New Roman"/>
          <w:b w:val="false"/>
          <w:i w:val="false"/>
          <w:color w:val="000000"/>
          <w:sz w:val="28"/>
        </w:rPr>
        <w:t>
      317. Газ-электрмен дәнекерлеу жұмыстары кезінде сығылған газы бар баллондар дәнекерлеу алауынан кемінде 5 метр, ал жылыту құрылғыларынан кемінде 1 метр қашықтықта орнатылады.</w:t>
      </w:r>
    </w:p>
    <w:bookmarkEnd w:id="739"/>
    <w:bookmarkStart w:name="z746" w:id="740"/>
    <w:p>
      <w:pPr>
        <w:spacing w:after="0"/>
        <w:ind w:left="0"/>
        <w:jc w:val="both"/>
      </w:pPr>
      <w:r>
        <w:rPr>
          <w:rFonts w:ascii="Times New Roman"/>
          <w:b w:val="false"/>
          <w:i w:val="false"/>
          <w:color w:val="000000"/>
          <w:sz w:val="28"/>
        </w:rPr>
        <w:t>
      318. Жабдық (станоктар, стендтер, бұйымдар) жұмысшылардың қауіпсіздігін қамтамасыз ету мақсатында қауіпті бөліктерде және орындарда сенімді қоршалады.</w:t>
      </w:r>
    </w:p>
    <w:bookmarkEnd w:id="740"/>
    <w:bookmarkStart w:name="z747" w:id="741"/>
    <w:p>
      <w:pPr>
        <w:spacing w:after="0"/>
        <w:ind w:left="0"/>
        <w:jc w:val="both"/>
      </w:pPr>
      <w:r>
        <w:rPr>
          <w:rFonts w:ascii="Times New Roman"/>
          <w:b w:val="false"/>
          <w:i w:val="false"/>
          <w:color w:val="000000"/>
          <w:sz w:val="28"/>
        </w:rPr>
        <w:t>
      319. Жабдық ашық түстермен, ал қоршау – жабдықтың түсімен, жұмысшылар үшін қауіпті болып табылатын жабдықтың бөліктері қызыл түске боялады.</w:t>
      </w:r>
    </w:p>
    <w:bookmarkEnd w:id="741"/>
    <w:bookmarkStart w:name="z748" w:id="742"/>
    <w:p>
      <w:pPr>
        <w:spacing w:after="0"/>
        <w:ind w:left="0"/>
        <w:jc w:val="both"/>
      </w:pPr>
      <w:r>
        <w:rPr>
          <w:rFonts w:ascii="Times New Roman"/>
          <w:b w:val="false"/>
          <w:i w:val="false"/>
          <w:color w:val="000000"/>
          <w:sz w:val="28"/>
        </w:rPr>
        <w:t>
      320. Жұмыс орындары қажет болған жағдайда бұйымдарды, құралдар мен материалдарды сақтауға арналған сөрелермен жабдықталады. Сөрелер өз өлшемдері бойынша оларға салынатын бұйымдардың ең үлкен өлшемдеріне сәйкес орнатылады.</w:t>
      </w:r>
    </w:p>
    <w:bookmarkEnd w:id="742"/>
    <w:bookmarkStart w:name="z749" w:id="743"/>
    <w:p>
      <w:pPr>
        <w:spacing w:after="0"/>
        <w:ind w:left="0"/>
        <w:jc w:val="both"/>
      </w:pPr>
      <w:r>
        <w:rPr>
          <w:rFonts w:ascii="Times New Roman"/>
          <w:b w:val="false"/>
          <w:i w:val="false"/>
          <w:color w:val="000000"/>
          <w:sz w:val="28"/>
        </w:rPr>
        <w:t>
      Бұйымдарды стеллаждарға төсеу кезінде стелаждан тыс шығыңқы немесе сөреден тыс ілулі алынып тасталады.</w:t>
      </w:r>
    </w:p>
    <w:bookmarkEnd w:id="743"/>
    <w:bookmarkStart w:name="z750" w:id="744"/>
    <w:p>
      <w:pPr>
        <w:spacing w:after="0"/>
        <w:ind w:left="0"/>
        <w:jc w:val="both"/>
      </w:pPr>
      <w:r>
        <w:rPr>
          <w:rFonts w:ascii="Times New Roman"/>
          <w:b w:val="false"/>
          <w:i w:val="false"/>
          <w:color w:val="000000"/>
          <w:sz w:val="28"/>
        </w:rPr>
        <w:t>
      321. Пайдаланылған сүрту материалын ыңғайлы жерлерде бүктеу үшін қақпақтары жабылатын арнайы темір жәшіктер орнатылады. Жәшіктер күн сайын тазаланады.</w:t>
      </w:r>
    </w:p>
    <w:bookmarkEnd w:id="744"/>
    <w:bookmarkStart w:name="z751" w:id="745"/>
    <w:p>
      <w:pPr>
        <w:spacing w:after="0"/>
        <w:ind w:left="0"/>
        <w:jc w:val="both"/>
      </w:pPr>
      <w:r>
        <w:rPr>
          <w:rFonts w:ascii="Times New Roman"/>
          <w:b w:val="false"/>
          <w:i w:val="false"/>
          <w:color w:val="000000"/>
          <w:sz w:val="28"/>
        </w:rPr>
        <w:t>
      322. Қару-жарақ пен қару-жарақтың құпия үлгілері жөнделетін және сақталатын үй-жай олардың сенімді сақталуын қамтамасыз етуді ескере отырып орналастырылады.</w:t>
      </w:r>
    </w:p>
    <w:bookmarkEnd w:id="745"/>
    <w:bookmarkStart w:name="z752" w:id="746"/>
    <w:p>
      <w:pPr>
        <w:spacing w:after="0"/>
        <w:ind w:left="0"/>
        <w:jc w:val="both"/>
      </w:pPr>
      <w:r>
        <w:rPr>
          <w:rFonts w:ascii="Times New Roman"/>
          <w:b w:val="false"/>
          <w:i w:val="false"/>
          <w:color w:val="000000"/>
          <w:sz w:val="28"/>
        </w:rPr>
        <w:t>
      Осы мақсатта үй-жай күзетке және әскери бөлім бойынша кезекшіге сигнал шығара отырып, күзет дабылымен, құлыпқа жабылатын берік есіктермен жабдықталады, терезелерге торлар орнатылады. Үй-жайдың ішіне кірген кезде бөгде адамдардың кіруіне кедергі келтіретін тосқауыл қойылады.</w:t>
      </w:r>
    </w:p>
    <w:bookmarkEnd w:id="746"/>
    <w:bookmarkStart w:name="z753" w:id="747"/>
    <w:p>
      <w:pPr>
        <w:spacing w:after="0"/>
        <w:ind w:left="0"/>
        <w:jc w:val="both"/>
      </w:pPr>
      <w:r>
        <w:rPr>
          <w:rFonts w:ascii="Times New Roman"/>
          <w:b w:val="false"/>
          <w:i w:val="false"/>
          <w:color w:val="000000"/>
          <w:sz w:val="28"/>
        </w:rPr>
        <w:t>
      323. Жұмыс аяқталғаннан кейін үй-жайлардың барлық терезелері (шатыр және жертөле люктері) ішкі құлыпқа жабылады.</w:t>
      </w:r>
    </w:p>
    <w:bookmarkEnd w:id="747"/>
    <w:bookmarkStart w:name="z754" w:id="748"/>
    <w:p>
      <w:pPr>
        <w:spacing w:after="0"/>
        <w:ind w:left="0"/>
        <w:jc w:val="both"/>
      </w:pPr>
      <w:r>
        <w:rPr>
          <w:rFonts w:ascii="Times New Roman"/>
          <w:b w:val="false"/>
          <w:i w:val="false"/>
          <w:color w:val="000000"/>
          <w:sz w:val="28"/>
        </w:rPr>
        <w:t>
      324. Барлық алдыңғы есіктер мен қақпалар сыртынан құлыпқа бекітіледі және оларға шеберхана бастығы мөр қояды. Мөрленген пеналдағы кілттер әскери бөлім бойынша кезекшіге тапсырылады.</w:t>
      </w:r>
    </w:p>
    <w:bookmarkEnd w:id="748"/>
    <w:bookmarkStart w:name="z755" w:id="749"/>
    <w:p>
      <w:pPr>
        <w:spacing w:after="0"/>
        <w:ind w:left="0"/>
        <w:jc w:val="both"/>
      </w:pPr>
      <w:r>
        <w:rPr>
          <w:rFonts w:ascii="Times New Roman"/>
          <w:b w:val="false"/>
          <w:i w:val="false"/>
          <w:color w:val="000000"/>
          <w:sz w:val="28"/>
        </w:rPr>
        <w:t>
      325. Ақаулы және жөнделген қару-жарақ шеберханада пирамидаларда, құлыпқа жабылатын металл шкафтарда (жәшіктерде) сақталады. Пирамидалар, шкафтар (жәшіктер) жабылады және мөрленеді. Кілттер мен мөр шеберхана бастығында, кілттердің екінші жиынтығы – әскери бөлімнің қару-жарақ қызметінің бастығында сақталады.</w:t>
      </w:r>
    </w:p>
    <w:bookmarkEnd w:id="749"/>
    <w:bookmarkStart w:name="z756" w:id="750"/>
    <w:p>
      <w:pPr>
        <w:spacing w:after="0"/>
        <w:ind w:left="0"/>
        <w:jc w:val="both"/>
      </w:pPr>
      <w:r>
        <w:rPr>
          <w:rFonts w:ascii="Times New Roman"/>
          <w:b w:val="false"/>
          <w:i w:val="false"/>
          <w:color w:val="000000"/>
          <w:sz w:val="28"/>
        </w:rPr>
        <w:t>
      326. Жөнделген қару жөндеуден кейін бөлімшелерге бірден қайтарылады. Егер шеберханада қару түнде қалса (қорғаныс жабындарын қалпына келтіре отырып, қаруды жөндеу кезінде), онда шеберхананы Гарнизондық және қарауыл қызметтері жарғысының талаптарына сәйкес қарауылға күзетуге тапсыру қажет.</w:t>
      </w:r>
    </w:p>
    <w:bookmarkEnd w:id="750"/>
    <w:bookmarkStart w:name="z757" w:id="751"/>
    <w:p>
      <w:pPr>
        <w:spacing w:after="0"/>
        <w:ind w:left="0"/>
        <w:jc w:val="both"/>
      </w:pPr>
      <w:r>
        <w:rPr>
          <w:rFonts w:ascii="Times New Roman"/>
          <w:b w:val="false"/>
          <w:i w:val="false"/>
          <w:color w:val="000000"/>
          <w:sz w:val="28"/>
        </w:rPr>
        <w:t>
      327. Қару-жарақты жөндеу немесе оған техникалық қызмет көрсету кезінде оның әскери бөлімнің шеберханасында сақталуына жауапкершілік шеберхана бастығына жүктеледі.</w:t>
      </w:r>
    </w:p>
    <w:bookmarkEnd w:id="751"/>
    <w:bookmarkStart w:name="z758" w:id="752"/>
    <w:p>
      <w:pPr>
        <w:spacing w:after="0"/>
        <w:ind w:left="0"/>
        <w:jc w:val="both"/>
      </w:pPr>
      <w:r>
        <w:rPr>
          <w:rFonts w:ascii="Times New Roman"/>
          <w:b w:val="false"/>
          <w:i w:val="false"/>
          <w:color w:val="000000"/>
          <w:sz w:val="28"/>
        </w:rPr>
        <w:t>
      328. Түскі үзіліс кезінде кезекші міндетті түрде шеберханада қалады.</w:t>
      </w:r>
    </w:p>
    <w:bookmarkEnd w:id="752"/>
    <w:bookmarkStart w:name="z759" w:id="753"/>
    <w:p>
      <w:pPr>
        <w:spacing w:after="0"/>
        <w:ind w:left="0"/>
        <w:jc w:val="both"/>
      </w:pPr>
      <w:r>
        <w:rPr>
          <w:rFonts w:ascii="Times New Roman"/>
          <w:b w:val="false"/>
          <w:i w:val="false"/>
          <w:color w:val="000000"/>
          <w:sz w:val="28"/>
        </w:rPr>
        <w:t>
      329. Шеберханада көрінетін жерде стенд жабдықталады. Стендте келесі қызметтік құжаттама ілінеді:</w:t>
      </w:r>
    </w:p>
    <w:bookmarkEnd w:id="753"/>
    <w:bookmarkStart w:name="z760" w:id="754"/>
    <w:p>
      <w:pPr>
        <w:spacing w:after="0"/>
        <w:ind w:left="0"/>
        <w:jc w:val="both"/>
      </w:pPr>
      <w:r>
        <w:rPr>
          <w:rFonts w:ascii="Times New Roman"/>
          <w:b w:val="false"/>
          <w:i w:val="false"/>
          <w:color w:val="000000"/>
          <w:sz w:val="28"/>
        </w:rPr>
        <w:t>
      1) күн тәртібі;</w:t>
      </w:r>
    </w:p>
    <w:bookmarkEnd w:id="754"/>
    <w:bookmarkStart w:name="z761" w:id="755"/>
    <w:p>
      <w:pPr>
        <w:spacing w:after="0"/>
        <w:ind w:left="0"/>
        <w:jc w:val="both"/>
      </w:pPr>
      <w:r>
        <w:rPr>
          <w:rFonts w:ascii="Times New Roman"/>
          <w:b w:val="false"/>
          <w:i w:val="false"/>
          <w:color w:val="000000"/>
          <w:sz w:val="28"/>
        </w:rPr>
        <w:t>
      2) әскери бөлімнің қару-жарағын жөндеу шеберханасының бір айға жөндеу және техникалық қызмет көрсету жоспар-тапсырмасы;</w:t>
      </w:r>
    </w:p>
    <w:bookmarkEnd w:id="755"/>
    <w:bookmarkStart w:name="z762" w:id="756"/>
    <w:p>
      <w:pPr>
        <w:spacing w:after="0"/>
        <w:ind w:left="0"/>
        <w:jc w:val="both"/>
      </w:pPr>
      <w:r>
        <w:rPr>
          <w:rFonts w:ascii="Times New Roman"/>
          <w:b w:val="false"/>
          <w:i w:val="false"/>
          <w:color w:val="000000"/>
          <w:sz w:val="28"/>
        </w:rPr>
        <w:t>
      3) қару-жараққа техникалық қызмет көрсетуге және жөндеуге арналған уақыт нормалары;</w:t>
      </w:r>
    </w:p>
    <w:bookmarkEnd w:id="756"/>
    <w:bookmarkStart w:name="z763" w:id="757"/>
    <w:p>
      <w:pPr>
        <w:spacing w:after="0"/>
        <w:ind w:left="0"/>
        <w:jc w:val="both"/>
      </w:pPr>
      <w:r>
        <w:rPr>
          <w:rFonts w:ascii="Times New Roman"/>
          <w:b w:val="false"/>
          <w:i w:val="false"/>
          <w:color w:val="000000"/>
          <w:sz w:val="28"/>
        </w:rPr>
        <w:t>
      4) мамандармен сабақ кестесі;</w:t>
      </w:r>
    </w:p>
    <w:bookmarkEnd w:id="757"/>
    <w:bookmarkStart w:name="z764" w:id="758"/>
    <w:p>
      <w:pPr>
        <w:spacing w:after="0"/>
        <w:ind w:left="0"/>
        <w:jc w:val="both"/>
      </w:pPr>
      <w:r>
        <w:rPr>
          <w:rFonts w:ascii="Times New Roman"/>
          <w:b w:val="false"/>
          <w:i w:val="false"/>
          <w:color w:val="000000"/>
          <w:sz w:val="28"/>
        </w:rPr>
        <w:t>
      5) шеберлердің кезекшілік кестесі;</w:t>
      </w:r>
    </w:p>
    <w:bookmarkEnd w:id="758"/>
    <w:bookmarkStart w:name="z765" w:id="759"/>
    <w:p>
      <w:pPr>
        <w:spacing w:after="0"/>
        <w:ind w:left="0"/>
        <w:jc w:val="both"/>
      </w:pPr>
      <w:r>
        <w:rPr>
          <w:rFonts w:ascii="Times New Roman"/>
          <w:b w:val="false"/>
          <w:i w:val="false"/>
          <w:color w:val="000000"/>
          <w:sz w:val="28"/>
        </w:rPr>
        <w:t>
      6) эвакуациялау және өрт қауіпсіздігі жоспары;</w:t>
      </w:r>
    </w:p>
    <w:bookmarkEnd w:id="759"/>
    <w:bookmarkStart w:name="z766" w:id="760"/>
    <w:p>
      <w:pPr>
        <w:spacing w:after="0"/>
        <w:ind w:left="0"/>
        <w:jc w:val="both"/>
      </w:pPr>
      <w:r>
        <w:rPr>
          <w:rFonts w:ascii="Times New Roman"/>
          <w:b w:val="false"/>
          <w:i w:val="false"/>
          <w:color w:val="000000"/>
          <w:sz w:val="28"/>
        </w:rPr>
        <w:t>
      330. Әрбір жұмыс орнында станоктарда және басқа да жабдықтарда жұмыс істеу кезіндегі негізгі қағидалар мен қауіпсіздік шаралары ілініп, оларды ұстауға және пайдалануға жауапты адам көрсетіледі.</w:t>
      </w:r>
    </w:p>
    <w:bookmarkEnd w:id="760"/>
    <w:bookmarkStart w:name="z767" w:id="761"/>
    <w:p>
      <w:pPr>
        <w:spacing w:after="0"/>
        <w:ind w:left="0"/>
        <w:jc w:val="both"/>
      </w:pPr>
      <w:r>
        <w:rPr>
          <w:rFonts w:ascii="Times New Roman"/>
          <w:b w:val="false"/>
          <w:i w:val="false"/>
          <w:color w:val="000000"/>
          <w:sz w:val="28"/>
        </w:rPr>
        <w:t>
      331. Шеберхана бастығы шеберлерді жабдықпен жұмыс істеуге оның құрылысын және қауіпсіз пайдалану қағидаларын мұқият зерделегеннен кейін рұқсат етеді.</w:t>
      </w:r>
    </w:p>
    <w:bookmarkEnd w:id="761"/>
    <w:bookmarkStart w:name="z768" w:id="762"/>
    <w:p>
      <w:pPr>
        <w:spacing w:after="0"/>
        <w:ind w:left="0"/>
        <w:jc w:val="both"/>
      </w:pPr>
      <w:r>
        <w:rPr>
          <w:rFonts w:ascii="Times New Roman"/>
          <w:b w:val="false"/>
          <w:i w:val="false"/>
          <w:color w:val="000000"/>
          <w:sz w:val="28"/>
        </w:rPr>
        <w:t>
      332. Қауіпсіздік шаралары бойынша нұқсаулық жұмыс орнында жеке құрамға қауіпсіздік шаралары бойынша нұсқаулық беру журналына қол қойғыза отырып өткізіледі.</w:t>
      </w:r>
    </w:p>
    <w:bookmarkEnd w:id="762"/>
    <w:bookmarkStart w:name="z769" w:id="763"/>
    <w:p>
      <w:pPr>
        <w:spacing w:after="0"/>
        <w:ind w:left="0"/>
        <w:jc w:val="both"/>
      </w:pPr>
      <w:r>
        <w:rPr>
          <w:rFonts w:ascii="Times New Roman"/>
          <w:b w:val="false"/>
          <w:i w:val="false"/>
          <w:color w:val="000000"/>
          <w:sz w:val="28"/>
        </w:rPr>
        <w:t>
      333. Жеке құрам қару-жарақты жөндеу бойынша практикалық жұмыстарға қару-жарақ үлгісінің құрылысын, қауіпсіздік шаралары мен жөндеу технологиясы талаптарын зерделегеннен кейін жіберіледі.</w:t>
      </w:r>
    </w:p>
    <w:bookmarkEnd w:id="763"/>
    <w:bookmarkStart w:name="z770" w:id="764"/>
    <w:p>
      <w:pPr>
        <w:spacing w:after="0"/>
        <w:ind w:left="0"/>
        <w:jc w:val="both"/>
      </w:pPr>
      <w:r>
        <w:rPr>
          <w:rFonts w:ascii="Times New Roman"/>
          <w:b w:val="false"/>
          <w:i w:val="false"/>
          <w:color w:val="000000"/>
          <w:sz w:val="28"/>
        </w:rPr>
        <w:t>
      334. Білімін мерзімді тексеруді кемінде жылына бір рет өткізу қажет.</w:t>
      </w:r>
    </w:p>
    <w:bookmarkEnd w:id="764"/>
    <w:bookmarkStart w:name="z771" w:id="765"/>
    <w:p>
      <w:pPr>
        <w:spacing w:after="0"/>
        <w:ind w:left="0"/>
        <w:jc w:val="both"/>
      </w:pPr>
      <w:r>
        <w:rPr>
          <w:rFonts w:ascii="Times New Roman"/>
          <w:b w:val="false"/>
          <w:i w:val="false"/>
          <w:color w:val="000000"/>
          <w:sz w:val="28"/>
        </w:rPr>
        <w:t>
      335. Қару-жарақты, қару-жарақ мүлкін және күрделі оптикалық аспаптарды шеберханаға бөлімше командирі (старшинасы) тапсырады.</w:t>
      </w:r>
    </w:p>
    <w:bookmarkEnd w:id="765"/>
    <w:bookmarkStart w:name="z772" w:id="766"/>
    <w:p>
      <w:pPr>
        <w:spacing w:after="0"/>
        <w:ind w:left="0"/>
        <w:jc w:val="both"/>
      </w:pPr>
      <w:r>
        <w:rPr>
          <w:rFonts w:ascii="Times New Roman"/>
          <w:b w:val="false"/>
          <w:i w:val="false"/>
          <w:color w:val="000000"/>
          <w:sz w:val="28"/>
        </w:rPr>
        <w:t>
      336. Бөлімше командирі (старшина) жөндеуге тапсырылатын қару-жарақ үшін қару-жарақ пен оқ-дәрілерді беру кітабына (1-бөлім, 5-нысан) қол қояды. Қойма қару-жарағы әскери бөлім (бригада) шеберханасына жүкқұжат бойынша тапсырылады.</w:t>
      </w:r>
    </w:p>
    <w:bookmarkEnd w:id="766"/>
    <w:bookmarkStart w:name="z773" w:id="767"/>
    <w:p>
      <w:pPr>
        <w:spacing w:after="0"/>
        <w:ind w:left="0"/>
        <w:jc w:val="both"/>
      </w:pPr>
      <w:r>
        <w:rPr>
          <w:rFonts w:ascii="Times New Roman"/>
          <w:b w:val="false"/>
          <w:i w:val="false"/>
          <w:color w:val="000000"/>
          <w:sz w:val="28"/>
        </w:rPr>
        <w:t>
      337. Шеберханаға бөлімшелерден және қоймадан келіп түскен барлық қару-жарақты шеберхана бастығы (техник) мұқият қарайды, 21-нысанды кітапқа жазып, қару-жарақтың жөндеуге келіп түскен күнін, кімнен келіп түскенін, үлгінің атауын, оның нөмірі мен сериясын, санын, сондай-ақ ақауының сипатын көрсетеді. Қару-жарақтың құпия үлгілері олардың шартты атауы бойынша жазылады. Қабылданған қару-жарақ үшін шеберхана бастығы қол қояды.</w:t>
      </w:r>
    </w:p>
    <w:bookmarkEnd w:id="767"/>
    <w:bookmarkStart w:name="z774" w:id="768"/>
    <w:p>
      <w:pPr>
        <w:spacing w:after="0"/>
        <w:ind w:left="0"/>
        <w:jc w:val="both"/>
      </w:pPr>
      <w:r>
        <w:rPr>
          <w:rFonts w:ascii="Times New Roman"/>
          <w:b w:val="false"/>
          <w:i w:val="false"/>
          <w:color w:val="000000"/>
          <w:sz w:val="28"/>
        </w:rPr>
        <w:t>
      338. Қару-жарақ шеберханаға қару-жарақ үлгісінің жұмыс істеуін тексеруді қамтамасыз ететін жинақта, штаттық қабымен, мерзімді тексеруді талап ететін ҚҚЖ бөлшектерімен және жинақтаушы элементтерімен бірге қабылданады. Қару-жарақпен бірге формулярлар (паспорт, карточка) тапсырылады.</w:t>
      </w:r>
    </w:p>
    <w:bookmarkEnd w:id="768"/>
    <w:bookmarkStart w:name="z775" w:id="769"/>
    <w:p>
      <w:pPr>
        <w:spacing w:after="0"/>
        <w:ind w:left="0"/>
        <w:jc w:val="both"/>
      </w:pPr>
      <w:r>
        <w:rPr>
          <w:rFonts w:ascii="Times New Roman"/>
          <w:b w:val="false"/>
          <w:i w:val="false"/>
          <w:color w:val="000000"/>
          <w:sz w:val="28"/>
        </w:rPr>
        <w:t>
      339. Егер қару-жарақ жөндеуден немесе техникалық қызмет көрсетуден кейін әскери бөлімнің (бригада), жабдықтау органының қоймасына тапсырылатын немесе басқа әскери бөлімге (бригадаға) берілетін болса, ол шеберханаға толық жабдықталған күйінде қабылданады.</w:t>
      </w:r>
    </w:p>
    <w:bookmarkEnd w:id="769"/>
    <w:bookmarkStart w:name="z776" w:id="770"/>
    <w:p>
      <w:pPr>
        <w:spacing w:after="0"/>
        <w:ind w:left="0"/>
        <w:jc w:val="both"/>
      </w:pPr>
      <w:r>
        <w:rPr>
          <w:rFonts w:ascii="Times New Roman"/>
          <w:b w:val="false"/>
          <w:i w:val="false"/>
          <w:color w:val="000000"/>
          <w:sz w:val="28"/>
        </w:rPr>
        <w:t>
      340. Қару-жарақты жөндеу аяқталғаннан кейін шеберхана бастығы қару-жарақты жөндеу сапасын жеке тексереді және 21-нысанды кітаптың 7, 8 және 9- бағандарын толтырады.</w:t>
      </w:r>
    </w:p>
    <w:bookmarkEnd w:id="770"/>
    <w:bookmarkStart w:name="z777" w:id="771"/>
    <w:p>
      <w:pPr>
        <w:spacing w:after="0"/>
        <w:ind w:left="0"/>
        <w:jc w:val="both"/>
      </w:pPr>
      <w:r>
        <w:rPr>
          <w:rFonts w:ascii="Times New Roman"/>
          <w:b w:val="false"/>
          <w:i w:val="false"/>
          <w:color w:val="000000"/>
          <w:sz w:val="28"/>
        </w:rPr>
        <w:t>
      341. Қабылдаушы (бөлімше старшинасы немесе командирі) 21-нысанды кітаптағы жөндеу (техникалық қызмет көрсету) туралы жазбаны нақты орындалған жұмыс көлемімен салыстырады, жөндеудің сапасын, формулярлардағы (паспорт, карточка) жазбалардың дұрыстығын тексереді, нөмірлері бойынша қару-жарақты тексереді және осыдан кейін алған қару үшін 21-нысанды кітаптың 10-бағанына қол қояды. Бөлімшеге келгеннен кейін оны кезекшіге қару-жарақ пен оқ-дәрілерді беру кітабының 1-бөліміне қол қоя отырып тапсырады.</w:t>
      </w:r>
    </w:p>
    <w:bookmarkEnd w:id="771"/>
    <w:bookmarkStart w:name="z778" w:id="772"/>
    <w:p>
      <w:pPr>
        <w:spacing w:after="0"/>
        <w:ind w:left="0"/>
        <w:jc w:val="both"/>
      </w:pPr>
      <w:r>
        <w:rPr>
          <w:rFonts w:ascii="Times New Roman"/>
          <w:b w:val="false"/>
          <w:i w:val="false"/>
          <w:color w:val="000000"/>
          <w:sz w:val="28"/>
        </w:rPr>
        <w:t>
      342. Қойма қаруын техникалық қызмет көрсету және жөндеу аяқталғаннан кейін қойма бастығы жүкқұжат бойынша қабылдайды.</w:t>
      </w:r>
    </w:p>
    <w:bookmarkEnd w:id="772"/>
    <w:bookmarkStart w:name="z779" w:id="773"/>
    <w:p>
      <w:pPr>
        <w:spacing w:after="0"/>
        <w:ind w:left="0"/>
        <w:jc w:val="both"/>
      </w:pPr>
      <w:r>
        <w:rPr>
          <w:rFonts w:ascii="Times New Roman"/>
          <w:b w:val="false"/>
          <w:i w:val="false"/>
          <w:color w:val="000000"/>
          <w:sz w:val="28"/>
        </w:rPr>
        <w:t>
      343. Қару-жарақ жөндеу шеберханасының жеке құрамы жеке орналасқан бөлімшеге (ЖОБ) қару-жарақты жөндеу және тексеру үшін шеберхананың жұмыс жоспары бойынша іссапарға жіберіледі. Осы мақсатта жылжымалы артиллериялық жөндеу шеберханаларын пайдалану қажет. Шеберлердің бөлімшелердегі жұмысы бөлімше командирлерінің, әскери бөлімнің артиллериялық қару-жарақ қызметі немесе шеберхана бастығының бақылауымен жүзеге асырылады.</w:t>
      </w:r>
    </w:p>
    <w:bookmarkEnd w:id="773"/>
    <w:bookmarkStart w:name="z780" w:id="774"/>
    <w:p>
      <w:pPr>
        <w:spacing w:after="0"/>
        <w:ind w:left="0"/>
        <w:jc w:val="both"/>
      </w:pPr>
      <w:r>
        <w:rPr>
          <w:rFonts w:ascii="Times New Roman"/>
          <w:b w:val="false"/>
          <w:i w:val="false"/>
          <w:color w:val="000000"/>
          <w:sz w:val="28"/>
        </w:rPr>
        <w:t>
      344. Бөлімшеде жөндеу жүргізу кезінде шебер анықтама жасайды, онда қару-жарақтың (мүліктің) атауы, оның сериясы немесе нөмірі, саны, қандай жөндеу жүргізілгені және қандай қосалқы бөлшектер мен материалдар жұмсалғаны көрсетіледі. Анықтамаға бөлімше командирі қол қояды. Шеберханаға келісімен анықтаманың негізінде 21-нысанды кітапта орындалған жұмыстар, сондай-ақ жұмсалған ҚҚЖ мен материалдар есепке алынады. Анықтама жыл бойы шеберханада кіріс құжаттарымен және есептермен бірге сақталады.</w:t>
      </w:r>
    </w:p>
    <w:bookmarkEnd w:id="774"/>
    <w:bookmarkStart w:name="z781" w:id="775"/>
    <w:p>
      <w:pPr>
        <w:spacing w:after="0"/>
        <w:ind w:left="0"/>
        <w:jc w:val="both"/>
      </w:pPr>
      <w:r>
        <w:rPr>
          <w:rFonts w:ascii="Times New Roman"/>
          <w:b w:val="false"/>
          <w:i w:val="false"/>
          <w:color w:val="000000"/>
          <w:sz w:val="28"/>
        </w:rPr>
        <w:t>
      345. Қару-жарақ жөндеу шеберханасының жеке құрамын шаруашылық және артиллериялық қару-жарақты жөндеуге және қызмет көрсетуге қатысты емес басқа да жұмыстарды жүргізу үшін пайдалануға тыйым салынады.</w:t>
      </w:r>
    </w:p>
    <w:bookmarkEnd w:id="775"/>
    <w:bookmarkStart w:name="z782" w:id="776"/>
    <w:p>
      <w:pPr>
        <w:spacing w:after="0"/>
        <w:ind w:left="0"/>
        <w:jc w:val="both"/>
      </w:pPr>
      <w:r>
        <w:rPr>
          <w:rFonts w:ascii="Times New Roman"/>
          <w:b w:val="false"/>
          <w:i w:val="false"/>
          <w:color w:val="000000"/>
          <w:sz w:val="28"/>
        </w:rPr>
        <w:t>
      346. Әскери бөлімнің қоймасынан шеберханаға қосалқы бөлшектерді, құрал-саймандарды және материалдарды беру жүкқұжат бойынша жүргізіледі.</w:t>
      </w:r>
    </w:p>
    <w:bookmarkEnd w:id="776"/>
    <w:bookmarkStart w:name="z783" w:id="777"/>
    <w:p>
      <w:pPr>
        <w:spacing w:after="0"/>
        <w:ind w:left="0"/>
        <w:jc w:val="both"/>
      </w:pPr>
      <w:r>
        <w:rPr>
          <w:rFonts w:ascii="Times New Roman"/>
          <w:b w:val="false"/>
          <w:i w:val="false"/>
          <w:color w:val="000000"/>
          <w:sz w:val="28"/>
        </w:rPr>
        <w:t>
      347. Әскери бөлімнің (бригада) шеберханасында жабдықтарды, қосалқы бөлшектерді және материалдарды есепке алу 2-нысанды кітап бойынша жүргізіледі.</w:t>
      </w:r>
    </w:p>
    <w:bookmarkEnd w:id="777"/>
    <w:bookmarkStart w:name="z784" w:id="778"/>
    <w:p>
      <w:pPr>
        <w:spacing w:after="0"/>
        <w:ind w:left="0"/>
        <w:jc w:val="both"/>
      </w:pPr>
      <w:r>
        <w:rPr>
          <w:rFonts w:ascii="Times New Roman"/>
          <w:b w:val="false"/>
          <w:i w:val="false"/>
          <w:color w:val="000000"/>
          <w:sz w:val="28"/>
        </w:rPr>
        <w:t>
      348. 2-нысанды кітаптың соңында шеберхананың жеке құрамына уақытша пайдалануға берілген жабдық пен құрал-саймандарды есепке алуға арналған парақтар бөлінеді.</w:t>
      </w:r>
    </w:p>
    <w:bookmarkEnd w:id="778"/>
    <w:bookmarkStart w:name="z785" w:id="779"/>
    <w:p>
      <w:pPr>
        <w:spacing w:after="0"/>
        <w:ind w:left="0"/>
        <w:jc w:val="both"/>
      </w:pPr>
      <w:r>
        <w:rPr>
          <w:rFonts w:ascii="Times New Roman"/>
          <w:b w:val="false"/>
          <w:i w:val="false"/>
          <w:color w:val="000000"/>
          <w:sz w:val="28"/>
        </w:rPr>
        <w:t>
      2-нысанды кітаптағы барлық жазбаларды тек шеберхана бастығы жүргізеді.</w:t>
      </w:r>
    </w:p>
    <w:bookmarkEnd w:id="779"/>
    <w:bookmarkStart w:name="z786" w:id="780"/>
    <w:p>
      <w:pPr>
        <w:spacing w:after="0"/>
        <w:ind w:left="0"/>
        <w:jc w:val="both"/>
      </w:pPr>
      <w:r>
        <w:rPr>
          <w:rFonts w:ascii="Times New Roman"/>
          <w:b w:val="false"/>
          <w:i w:val="false"/>
          <w:color w:val="000000"/>
          <w:sz w:val="28"/>
        </w:rPr>
        <w:t>
      349. Қару-жарақты жөндеу және техникалық қызмет көрсету үшін алынатын құрал-саймандарды, қосалқы бөлшектер мен материалдарды шеберхананың қоймасында сақтау қажет.</w:t>
      </w:r>
    </w:p>
    <w:bookmarkEnd w:id="780"/>
    <w:bookmarkStart w:name="z787" w:id="781"/>
    <w:p>
      <w:pPr>
        <w:spacing w:after="0"/>
        <w:ind w:left="0"/>
        <w:jc w:val="both"/>
      </w:pPr>
      <w:r>
        <w:rPr>
          <w:rFonts w:ascii="Times New Roman"/>
          <w:b w:val="false"/>
          <w:i w:val="false"/>
          <w:color w:val="000000"/>
          <w:sz w:val="28"/>
        </w:rPr>
        <w:t>
      350. Жанар-жанармай, артиллериялық және улы сұйықтықтар, бояулар, лактар және еріткіштер арнайы мықтап жабылатын ыдыста сақталады. Қышқылдарды жеке үй-жайда (шкафта) тығыны бар арнайы ыдыста сақтау қажет (ыдыс себетке немесе жәшікке орналастырылады).</w:t>
      </w:r>
    </w:p>
    <w:bookmarkEnd w:id="781"/>
    <w:bookmarkStart w:name="z788" w:id="782"/>
    <w:p>
      <w:pPr>
        <w:spacing w:after="0"/>
        <w:ind w:left="0"/>
        <w:jc w:val="both"/>
      </w:pPr>
      <w:r>
        <w:rPr>
          <w:rFonts w:ascii="Times New Roman"/>
          <w:b w:val="false"/>
          <w:i w:val="false"/>
          <w:color w:val="000000"/>
          <w:sz w:val="28"/>
        </w:rPr>
        <w:t>
      351. Жылжымалы шеберханалар әскери бөлім (бригада) командирінің бұйрығымен толық жинақта қару-жарақ жөндеу шеберханасының бастығына немесе техникке бекітіледі.</w:t>
      </w:r>
    </w:p>
    <w:bookmarkEnd w:id="782"/>
    <w:bookmarkStart w:name="z789" w:id="783"/>
    <w:p>
      <w:pPr>
        <w:spacing w:after="0"/>
        <w:ind w:left="0"/>
        <w:jc w:val="both"/>
      </w:pPr>
      <w:r>
        <w:rPr>
          <w:rFonts w:ascii="Times New Roman"/>
          <w:b w:val="false"/>
          <w:i w:val="false"/>
          <w:color w:val="000000"/>
          <w:sz w:val="28"/>
        </w:rPr>
        <w:t>
      352. Жылжымалы шеберхананың жинағына кіретін жабдықтар мен мүлік 2-нысанды кітапқа енгізілмейді. 2-нысанды кітапқа жылжымалы шеберхананың барлық арнайы автомобильдері мен тіркемелері енгізіледі.</w:t>
      </w:r>
    </w:p>
    <w:bookmarkEnd w:id="783"/>
    <w:bookmarkStart w:name="z790" w:id="784"/>
    <w:p>
      <w:pPr>
        <w:spacing w:after="0"/>
        <w:ind w:left="0"/>
        <w:jc w:val="both"/>
      </w:pPr>
      <w:r>
        <w:rPr>
          <w:rFonts w:ascii="Times New Roman"/>
          <w:b w:val="false"/>
          <w:i w:val="false"/>
          <w:color w:val="000000"/>
          <w:sz w:val="28"/>
        </w:rPr>
        <w:t>
      353. Жөндеуге қажетті қосалқы бөлшектер мен материалдарды шеберхана бастығы қару-жарақ жөндеуге тапсырма алған кезде береді.</w:t>
      </w:r>
    </w:p>
    <w:bookmarkEnd w:id="784"/>
    <w:bookmarkStart w:name="z791" w:id="785"/>
    <w:p>
      <w:pPr>
        <w:spacing w:after="0"/>
        <w:ind w:left="0"/>
        <w:jc w:val="both"/>
      </w:pPr>
      <w:r>
        <w:rPr>
          <w:rFonts w:ascii="Times New Roman"/>
          <w:b w:val="false"/>
          <w:i w:val="false"/>
          <w:color w:val="000000"/>
          <w:sz w:val="28"/>
        </w:rPr>
        <w:t>
      354. Шеберхана бастығы шеберлерден жөнделген қару-жарақты қабылдай отырып, олардан жөнделген қару-жарақтың жарамсыз және жөндеуді талап ететін бөлшектерін де қабылдайды.</w:t>
      </w:r>
    </w:p>
    <w:bookmarkEnd w:id="785"/>
    <w:bookmarkStart w:name="z792" w:id="786"/>
    <w:p>
      <w:pPr>
        <w:spacing w:after="0"/>
        <w:ind w:left="0"/>
        <w:jc w:val="both"/>
      </w:pPr>
      <w:r>
        <w:rPr>
          <w:rFonts w:ascii="Times New Roman"/>
          <w:b w:val="false"/>
          <w:i w:val="false"/>
          <w:color w:val="000000"/>
          <w:sz w:val="28"/>
        </w:rPr>
        <w:t>
      355. Қару-жарақты жөндеуге және техникалық қызмет көрсетуге жұмсалатын ҚҚЖ мен материалдар әрбір бұйым бойынша 21-нысанды кітапта есепке алынады және жөнделген қару-жарақты қабылдаушының қолымен расталады.</w:t>
      </w:r>
    </w:p>
    <w:bookmarkEnd w:id="786"/>
    <w:bookmarkStart w:name="z793" w:id="787"/>
    <w:p>
      <w:pPr>
        <w:spacing w:after="0"/>
        <w:ind w:left="0"/>
        <w:jc w:val="both"/>
      </w:pPr>
      <w:r>
        <w:rPr>
          <w:rFonts w:ascii="Times New Roman"/>
          <w:b w:val="false"/>
          <w:i w:val="false"/>
          <w:color w:val="000000"/>
          <w:sz w:val="28"/>
        </w:rPr>
        <w:t>
      356. Жөнделген қару-жарақтан ажыратылған қосалқы бөлшектер, бөлшектер, тораптар мынадай тәртіппен пайдаланылады:</w:t>
      </w:r>
    </w:p>
    <w:bookmarkEnd w:id="787"/>
    <w:bookmarkStart w:name="z794" w:id="788"/>
    <w:p>
      <w:pPr>
        <w:spacing w:after="0"/>
        <w:ind w:left="0"/>
        <w:jc w:val="both"/>
      </w:pPr>
      <w:r>
        <w:rPr>
          <w:rFonts w:ascii="Times New Roman"/>
          <w:b w:val="false"/>
          <w:i w:val="false"/>
          <w:color w:val="000000"/>
          <w:sz w:val="28"/>
        </w:rPr>
        <w:t>
      1) жөндеуді (қалпына келтіруді) талап ететіндер – әскери бөлім шеберханасында қалпына келтіріледі және одан әрі жөндеуге жұмсалады;</w:t>
      </w:r>
    </w:p>
    <w:bookmarkEnd w:id="788"/>
    <w:bookmarkStart w:name="z795" w:id="789"/>
    <w:p>
      <w:pPr>
        <w:spacing w:after="0"/>
        <w:ind w:left="0"/>
        <w:jc w:val="both"/>
      </w:pPr>
      <w:r>
        <w:rPr>
          <w:rFonts w:ascii="Times New Roman"/>
          <w:b w:val="false"/>
          <w:i w:val="false"/>
          <w:color w:val="000000"/>
          <w:sz w:val="28"/>
        </w:rPr>
        <w:t>
      2) жөндеу мүмкін емес немесе мақсатқа сай емес ақауға шығарылған (жарамсыз) қосалқы бөлшектер, бөлшектер, тораптар күн сайын жұмыс орнынан алынады және оларды шеберхананың есебіне қосқанға дейін олардың жоғалуына, ұрлануына және одан әрі пайдаланылуына жол бермейтін жерлерде сақталады. Әскери бөлім командирі есепті бекіткеннен кейін бөлшектер жинақталады және одан әрі металл сынығы ретінде өткізу үшін әскери бөлімнің (бригада) қоймасына тапсырылады.</w:t>
      </w:r>
    </w:p>
    <w:bookmarkEnd w:id="789"/>
    <w:bookmarkStart w:name="z796" w:id="790"/>
    <w:p>
      <w:pPr>
        <w:spacing w:after="0"/>
        <w:ind w:left="0"/>
        <w:jc w:val="both"/>
      </w:pPr>
      <w:r>
        <w:rPr>
          <w:rFonts w:ascii="Times New Roman"/>
          <w:b w:val="false"/>
          <w:i w:val="false"/>
          <w:color w:val="000000"/>
          <w:sz w:val="28"/>
        </w:rPr>
        <w:t>
      357. Шеберханада жасалған мүлікке орындалған жұмыстар актісі (1-бөлімнің 24-нысаны) және мүлікті қоймаға қабылдау актісі (2-бөлімнің 24-нысаны) жасалады, олар әскери бөлімнің командирі бекіткеннен кейін шеберхана және қару-жарақ қызметінің есебі бойынша кіріске алуға негіз болады. Актілерде жаңадан жасалған бұйымдардың атауы, олардың саны және техникалық талаптарға сәйкестігі көрсетіледі.</w:t>
      </w:r>
    </w:p>
    <w:bookmarkEnd w:id="790"/>
    <w:bookmarkStart w:name="z797" w:id="791"/>
    <w:p>
      <w:pPr>
        <w:spacing w:after="0"/>
        <w:ind w:left="0"/>
        <w:jc w:val="both"/>
      </w:pPr>
      <w:r>
        <w:rPr>
          <w:rFonts w:ascii="Times New Roman"/>
          <w:b w:val="false"/>
          <w:i w:val="false"/>
          <w:color w:val="000000"/>
          <w:sz w:val="28"/>
        </w:rPr>
        <w:t>
      358. Ай сайын 21-нысанды кітаптағы жазбаның негізінде шеберхана бастығы жөнделген қару-жарақ және жұмсалған ҚҚЖ мен материалдар саны бойынша қорытынды жасайды және 2-нысанды кітапқа жазады.</w:t>
      </w:r>
    </w:p>
    <w:bookmarkEnd w:id="791"/>
    <w:bookmarkStart w:name="z798" w:id="792"/>
    <w:p>
      <w:pPr>
        <w:spacing w:after="0"/>
        <w:ind w:left="0"/>
        <w:jc w:val="both"/>
      </w:pPr>
      <w:r>
        <w:rPr>
          <w:rFonts w:ascii="Times New Roman"/>
          <w:b w:val="false"/>
          <w:i w:val="false"/>
          <w:color w:val="000000"/>
          <w:sz w:val="28"/>
        </w:rPr>
        <w:t>
      359. Қару-жарақ пен жабдықтарға қызмет көрсету үшін шеберханалар мен бөлімшелерден белгіленген норма бойынша берілетін шығыс материалдары (жақпа және сүрту материалдары, химикаттар және басқа да шығыс материалдары) атқарылған жұмыстар актілерін жасағаннан кейін осы материалдарды беруге арналған жүкқұжаттардың негізінде әскери бөлімнің (бригаданың) есебінен шығарылады.</w:t>
      </w:r>
    </w:p>
    <w:bookmarkEnd w:id="792"/>
    <w:bookmarkStart w:name="z799" w:id="793"/>
    <w:p>
      <w:pPr>
        <w:spacing w:after="0"/>
        <w:ind w:left="0"/>
        <w:jc w:val="both"/>
      </w:pPr>
      <w:r>
        <w:rPr>
          <w:rFonts w:ascii="Times New Roman"/>
          <w:b w:val="false"/>
          <w:i w:val="false"/>
          <w:color w:val="000000"/>
          <w:sz w:val="28"/>
        </w:rPr>
        <w:t>
      360. Ай сайын шеберхана бастығы шеберхана жұмысының қорытындысы бойынша әскери бөлім (бригада) қару-жарақ қызметінің бастығына 21-нысанды кітаптағы жазбалардың, актілердің және басқа да кіріс-шығыс құжаттарының негізінде 3 данада жасалған ҚҚЖ мен материалдарды жұмсау есебін ұсынады. Есепке есептік мерзімдегі есептік-шығыс құжаттар қоса беріледі.</w:t>
      </w:r>
    </w:p>
    <w:bookmarkEnd w:id="793"/>
    <w:bookmarkStart w:name="z800" w:id="794"/>
    <w:p>
      <w:pPr>
        <w:spacing w:after="0"/>
        <w:ind w:left="0"/>
        <w:jc w:val="both"/>
      </w:pPr>
      <w:r>
        <w:rPr>
          <w:rFonts w:ascii="Times New Roman"/>
          <w:b w:val="false"/>
          <w:i w:val="false"/>
          <w:color w:val="000000"/>
          <w:sz w:val="28"/>
        </w:rPr>
        <w:t>
      361. Қару-жарақ қызметінің бастығы есепті тексереді, оған қол қояды және әскери бөлім (бригада) командиріне бекітуге ұсынады.</w:t>
      </w:r>
    </w:p>
    <w:bookmarkEnd w:id="794"/>
    <w:bookmarkStart w:name="z801" w:id="795"/>
    <w:p>
      <w:pPr>
        <w:spacing w:after="0"/>
        <w:ind w:left="0"/>
        <w:jc w:val="both"/>
      </w:pPr>
      <w:r>
        <w:rPr>
          <w:rFonts w:ascii="Times New Roman"/>
          <w:b w:val="false"/>
          <w:i w:val="false"/>
          <w:color w:val="000000"/>
          <w:sz w:val="28"/>
        </w:rPr>
        <w:t>
      Бекітілген есептің бір данасы шеберхана бастығына қайтарылады және жұмсалған ҚҚЖ мен материалдарды шеберхананың есебінен шығаруға негіз болады. Есептің екінші данасы әскери бөлімнің және шеберхананың есебінен шығару үшін қару-жарақ қызметінің ісінде қалады. Үшінші дана әскери бөлімнің қаржы қызметіне тапсырылады.</w:t>
      </w:r>
    </w:p>
    <w:bookmarkEnd w:id="795"/>
    <w:bookmarkStart w:name="z802" w:id="796"/>
    <w:p>
      <w:pPr>
        <w:spacing w:after="0"/>
        <w:ind w:left="0"/>
        <w:jc w:val="both"/>
      </w:pPr>
      <w:r>
        <w:rPr>
          <w:rFonts w:ascii="Times New Roman"/>
          <w:b w:val="false"/>
          <w:i w:val="false"/>
          <w:color w:val="000000"/>
          <w:sz w:val="28"/>
        </w:rPr>
        <w:t>
      362. Броньды техникада орнатылған қару-жарақты жөндеу әскери бөлімнің (бригада) шеберханасында жүргізіледі. Әскери бөлімнің күшімен жөндеу мүмкін емес, сондай-ақ жарамсыз қару-жарақ жабдықтау органынан алынған жарамдылар есебінен немесе қалпына келтіруге жатпайтын жауынгерлік машиналардан алынған қару-жарақ есебінен ауыстырылады.</w:t>
      </w:r>
    </w:p>
    <w:bookmarkEnd w:id="796"/>
    <w:bookmarkStart w:name="z803" w:id="797"/>
    <w:p>
      <w:pPr>
        <w:spacing w:after="0"/>
        <w:ind w:left="0"/>
        <w:jc w:val="both"/>
      </w:pPr>
      <w:r>
        <w:rPr>
          <w:rFonts w:ascii="Times New Roman"/>
          <w:b w:val="false"/>
          <w:i w:val="false"/>
          <w:color w:val="000000"/>
          <w:sz w:val="28"/>
        </w:rPr>
        <w:t>
      363. Жауынгерлік машиналарға орнатылған қару-жарақты техникалық байқау, әдетте, жауынгерлік машиналарды байқаумен бірге жүргізіледі. Осы қару-жарақтың жай-күйі туралы қорытындыны әскери бөлімнің артиллериялық қару-жарақ қызметінің мамандары береді.</w:t>
      </w:r>
    </w:p>
    <w:bookmarkEnd w:id="797"/>
    <w:bookmarkStart w:name="z804" w:id="798"/>
    <w:p>
      <w:pPr>
        <w:spacing w:after="0"/>
        <w:ind w:left="0"/>
        <w:jc w:val="both"/>
      </w:pPr>
      <w:r>
        <w:rPr>
          <w:rFonts w:ascii="Times New Roman"/>
          <w:b w:val="false"/>
          <w:i w:val="false"/>
          <w:color w:val="000000"/>
          <w:sz w:val="28"/>
        </w:rPr>
        <w:t>
      364. Әскери бөлімдер мен құрамалардың шеберханаларында қару-жарақты жөндеу және техникалық қызмет көрсету сапасын бақылауды қару-жарақ қызметінің бастықтары мен офицерлері, қару-жарақ жөндеу шеберханаларының бастықтары мен техниктері жүзеге асырады.</w:t>
      </w:r>
    </w:p>
    <w:bookmarkEnd w:id="798"/>
    <w:bookmarkStart w:name="z805" w:id="799"/>
    <w:p>
      <w:pPr>
        <w:spacing w:after="0"/>
        <w:ind w:left="0"/>
        <w:jc w:val="both"/>
      </w:pPr>
      <w:r>
        <w:rPr>
          <w:rFonts w:ascii="Times New Roman"/>
          <w:b w:val="false"/>
          <w:i w:val="false"/>
          <w:color w:val="000000"/>
          <w:sz w:val="28"/>
        </w:rPr>
        <w:t>
      365. Қару-жарақты жөндеу және техникалық қызмет көрсету кезінде әрбір орындалған жұмысты тиісті жұмыс беруші тексереді және қабылдап алады. Кейінгі жұмыстарды алдыңғы жұмыстардың сапасын тексергеннен кейін ғана жүргізуге рұқсат етіледі.</w:t>
      </w:r>
    </w:p>
    <w:bookmarkEnd w:id="799"/>
    <w:bookmarkStart w:name="z806" w:id="800"/>
    <w:p>
      <w:pPr>
        <w:spacing w:after="0"/>
        <w:ind w:left="0"/>
        <w:jc w:val="both"/>
      </w:pPr>
      <w:r>
        <w:rPr>
          <w:rFonts w:ascii="Times New Roman"/>
          <w:b w:val="false"/>
          <w:i w:val="false"/>
          <w:color w:val="000000"/>
          <w:sz w:val="28"/>
        </w:rPr>
        <w:t>
      366. Қару-жарақты жөндеу сапасын бақылау және жұмыстарды қабылдау кезінде:</w:t>
      </w:r>
    </w:p>
    <w:bookmarkEnd w:id="800"/>
    <w:bookmarkStart w:name="z807" w:id="801"/>
    <w:p>
      <w:pPr>
        <w:spacing w:after="0"/>
        <w:ind w:left="0"/>
        <w:jc w:val="both"/>
      </w:pPr>
      <w:r>
        <w:rPr>
          <w:rFonts w:ascii="Times New Roman"/>
          <w:b w:val="false"/>
          <w:i w:val="false"/>
          <w:color w:val="000000"/>
          <w:sz w:val="28"/>
        </w:rPr>
        <w:t>
      1) қару-жарақты (торапты, бөлшекті) қалпына келтіру үшін қажетті барлық жұмыстың орындалғаны;</w:t>
      </w:r>
    </w:p>
    <w:bookmarkEnd w:id="801"/>
    <w:bookmarkStart w:name="z808" w:id="802"/>
    <w:p>
      <w:pPr>
        <w:spacing w:after="0"/>
        <w:ind w:left="0"/>
        <w:jc w:val="both"/>
      </w:pPr>
      <w:r>
        <w:rPr>
          <w:rFonts w:ascii="Times New Roman"/>
          <w:b w:val="false"/>
          <w:i w:val="false"/>
          <w:color w:val="000000"/>
          <w:sz w:val="28"/>
        </w:rPr>
        <w:t>
      2) жөндеу-техникалық құжаттама талаптарының орындалуы;</w:t>
      </w:r>
    </w:p>
    <w:bookmarkEnd w:id="802"/>
    <w:bookmarkStart w:name="z809" w:id="803"/>
    <w:p>
      <w:pPr>
        <w:spacing w:after="0"/>
        <w:ind w:left="0"/>
        <w:jc w:val="both"/>
      </w:pPr>
      <w:r>
        <w:rPr>
          <w:rFonts w:ascii="Times New Roman"/>
          <w:b w:val="false"/>
          <w:i w:val="false"/>
          <w:color w:val="000000"/>
          <w:sz w:val="28"/>
        </w:rPr>
        <w:t>
      3) жөндеу құжаттамасында көзделген жөндеу тәсілдерінің сақталуы;</w:t>
      </w:r>
    </w:p>
    <w:bookmarkEnd w:id="803"/>
    <w:bookmarkStart w:name="z810" w:id="804"/>
    <w:p>
      <w:pPr>
        <w:spacing w:after="0"/>
        <w:ind w:left="0"/>
        <w:jc w:val="both"/>
      </w:pPr>
      <w:r>
        <w:rPr>
          <w:rFonts w:ascii="Times New Roman"/>
          <w:b w:val="false"/>
          <w:i w:val="false"/>
          <w:color w:val="000000"/>
          <w:sz w:val="28"/>
        </w:rPr>
        <w:t>
      4) тораптарды, механизмдер мен жалпы бұйымдарды жинаудың (бөлшектеу) дұрыстығы;</w:t>
      </w:r>
    </w:p>
    <w:bookmarkEnd w:id="804"/>
    <w:bookmarkStart w:name="z811" w:id="805"/>
    <w:p>
      <w:pPr>
        <w:spacing w:after="0"/>
        <w:ind w:left="0"/>
        <w:jc w:val="both"/>
      </w:pPr>
      <w:r>
        <w:rPr>
          <w:rFonts w:ascii="Times New Roman"/>
          <w:b w:val="false"/>
          <w:i w:val="false"/>
          <w:color w:val="000000"/>
          <w:sz w:val="28"/>
        </w:rPr>
        <w:t>
      5) жөнделген қару-жарақтың (тораптардың, бөлшектердің) жөндеу құжаттамасының талаптарына сәйкестігі;</w:t>
      </w:r>
    </w:p>
    <w:bookmarkEnd w:id="805"/>
    <w:bookmarkStart w:name="z812" w:id="806"/>
    <w:p>
      <w:pPr>
        <w:spacing w:after="0"/>
        <w:ind w:left="0"/>
        <w:jc w:val="both"/>
      </w:pPr>
      <w:r>
        <w:rPr>
          <w:rFonts w:ascii="Times New Roman"/>
          <w:b w:val="false"/>
          <w:i w:val="false"/>
          <w:color w:val="000000"/>
          <w:sz w:val="28"/>
        </w:rPr>
        <w:t>
      6) пломбалардың болуы және жай-күйі;</w:t>
      </w:r>
    </w:p>
    <w:bookmarkEnd w:id="806"/>
    <w:bookmarkStart w:name="z813" w:id="807"/>
    <w:p>
      <w:pPr>
        <w:spacing w:after="0"/>
        <w:ind w:left="0"/>
        <w:jc w:val="both"/>
      </w:pPr>
      <w:r>
        <w:rPr>
          <w:rFonts w:ascii="Times New Roman"/>
          <w:b w:val="false"/>
          <w:i w:val="false"/>
          <w:color w:val="000000"/>
          <w:sz w:val="28"/>
        </w:rPr>
        <w:t>
      7) формулярлардың (паспорттардың) дұрыс толтырылуы тексеріледі.</w:t>
      </w:r>
    </w:p>
    <w:bookmarkEnd w:id="807"/>
    <w:bookmarkStart w:name="z814" w:id="808"/>
    <w:p>
      <w:pPr>
        <w:spacing w:after="0"/>
        <w:ind w:left="0"/>
        <w:jc w:val="both"/>
      </w:pPr>
      <w:r>
        <w:rPr>
          <w:rFonts w:ascii="Times New Roman"/>
          <w:b w:val="false"/>
          <w:i w:val="false"/>
          <w:color w:val="000000"/>
          <w:sz w:val="28"/>
        </w:rPr>
        <w:t>
      367. Қару-жараққа техникалық қызмет көрсету және жөндеу, фосфат-лак жабынының технологиялық процестері, қару-жарақты консервациялау және калибрлеу жөніндегі нұсқаулықтарды Ұлттық ұланның Бас қолбасшылығы әзірлейді және бекітеді.</w:t>
      </w:r>
    </w:p>
    <w:bookmarkEnd w:id="808"/>
    <w:bookmarkStart w:name="z815" w:id="809"/>
    <w:p>
      <w:pPr>
        <w:spacing w:after="0"/>
        <w:ind w:left="0"/>
        <w:jc w:val="both"/>
      </w:pPr>
      <w:r>
        <w:rPr>
          <w:rFonts w:ascii="Times New Roman"/>
          <w:b w:val="false"/>
          <w:i w:val="false"/>
          <w:color w:val="000000"/>
          <w:sz w:val="28"/>
        </w:rPr>
        <w:t>
      368. Активтер мен қорлардың нақты болуын тексеру, оларды бухгалтерлік есеп деректерімен салыстыру, пайдаланылмайтын материалдық құндылықтарды анықтау, техникалық жай-күйін тексеру, сақтау ережелері мен шарттарының сақталуы, есепте көрсетудің толықтығы мақсатында түгендеу жүргізіледі.</w:t>
      </w:r>
    </w:p>
    <w:bookmarkEnd w:id="809"/>
    <w:bookmarkStart w:name="z816" w:id="810"/>
    <w:p>
      <w:pPr>
        <w:spacing w:after="0"/>
        <w:ind w:left="0"/>
        <w:jc w:val="both"/>
      </w:pPr>
      <w:r>
        <w:rPr>
          <w:rFonts w:ascii="Times New Roman"/>
          <w:b w:val="false"/>
          <w:i w:val="false"/>
          <w:color w:val="000000"/>
          <w:sz w:val="28"/>
        </w:rPr>
        <w:t>
      369. Қару-жарақты жөндеу жөніндегі қызметте (орталықта) әскери бөлімдердің қару-жарақтары мен оқ-дәрілеріне түгендеу жүргізу кезеңінде жылына кемінде бір рет, қару-жарақты жөндеу жөніндегі шеберханаларда инвентаризация жүргізіледі.</w:t>
      </w:r>
    </w:p>
    <w:bookmarkEnd w:id="810"/>
    <w:bookmarkStart w:name="z817" w:id="811"/>
    <w:p>
      <w:pPr>
        <w:spacing w:after="0"/>
        <w:ind w:left="0"/>
        <w:jc w:val="both"/>
      </w:pPr>
      <w:r>
        <w:rPr>
          <w:rFonts w:ascii="Times New Roman"/>
          <w:b w:val="false"/>
          <w:i w:val="false"/>
          <w:color w:val="000000"/>
          <w:sz w:val="28"/>
        </w:rPr>
        <w:t>
      Инвентаризацияны жүргізу мерзімдерін, комиссия құрамын Ұлттық ұланның Бас қолбасшылығы айқындайды.</w:t>
      </w:r>
    </w:p>
    <w:bookmarkEnd w:id="811"/>
    <w:bookmarkStart w:name="z818" w:id="812"/>
    <w:p>
      <w:pPr>
        <w:spacing w:after="0"/>
        <w:ind w:left="0"/>
        <w:jc w:val="left"/>
      </w:pPr>
      <w:r>
        <w:rPr>
          <w:rFonts w:ascii="Times New Roman"/>
          <w:b/>
          <w:i w:val="false"/>
          <w:color w:val="000000"/>
        </w:rPr>
        <w:t xml:space="preserve"> 8-параграф. Оқ-дәрілерді техникалық тексеру және жөндеу бойынша жалпы нұсқаулар</w:t>
      </w:r>
    </w:p>
    <w:bookmarkEnd w:id="812"/>
    <w:bookmarkStart w:name="z819" w:id="813"/>
    <w:p>
      <w:pPr>
        <w:spacing w:after="0"/>
        <w:ind w:left="0"/>
        <w:jc w:val="both"/>
      </w:pPr>
      <w:r>
        <w:rPr>
          <w:rFonts w:ascii="Times New Roman"/>
          <w:b w:val="false"/>
          <w:i w:val="false"/>
          <w:color w:val="000000"/>
          <w:sz w:val="28"/>
        </w:rPr>
        <w:t>
      370. Оқ-дәрілердің ұзақ сақталуын және жауынгерлік қолдануға тұрақты дайындығын қамтамасыз ететін жағдайда ұстау мақсатында әскерлерде құжаттамада белгіленген мерзімдерде техникалық тексеру және регламенттік жұмыстар, сондай-ақ оларды жөндеу және ауыстыру жүргізіледі.</w:t>
      </w:r>
    </w:p>
    <w:bookmarkEnd w:id="813"/>
    <w:bookmarkStart w:name="z820" w:id="814"/>
    <w:p>
      <w:pPr>
        <w:spacing w:after="0"/>
        <w:ind w:left="0"/>
        <w:jc w:val="both"/>
      </w:pPr>
      <w:r>
        <w:rPr>
          <w:rFonts w:ascii="Times New Roman"/>
          <w:b w:val="false"/>
          <w:i w:val="false"/>
          <w:color w:val="000000"/>
          <w:sz w:val="28"/>
        </w:rPr>
        <w:t>
      371. Оқ-дәрілерді техникалық тексеруді жылына бір рет бөлім (құрама) командирінің бұйрығымен тағайындалған комиссия жүргізеді. Комиссия мынаны белгілейді:</w:t>
      </w:r>
    </w:p>
    <w:bookmarkEnd w:id="814"/>
    <w:bookmarkStart w:name="z821" w:id="815"/>
    <w:p>
      <w:pPr>
        <w:spacing w:after="0"/>
        <w:ind w:left="0"/>
        <w:jc w:val="both"/>
      </w:pPr>
      <w:r>
        <w:rPr>
          <w:rFonts w:ascii="Times New Roman"/>
          <w:b w:val="false"/>
          <w:i w:val="false"/>
          <w:color w:val="000000"/>
          <w:sz w:val="28"/>
        </w:rPr>
        <w:t>
      оқ-дәрілердің техникалық жай-күйі және ораманың жарамдылығы, олардың жауынгерлік пайдалануға және одан әрі сақтауға жарамдылығы, қаралған оқ-дәрілер партиясының оған берілген санатқа сәйкестігі;</w:t>
      </w:r>
    </w:p>
    <w:bookmarkEnd w:id="815"/>
    <w:bookmarkStart w:name="z822" w:id="816"/>
    <w:p>
      <w:pPr>
        <w:spacing w:after="0"/>
        <w:ind w:left="0"/>
        <w:jc w:val="both"/>
      </w:pPr>
      <w:r>
        <w:rPr>
          <w:rFonts w:ascii="Times New Roman"/>
          <w:b w:val="false"/>
          <w:i w:val="false"/>
          <w:color w:val="000000"/>
          <w:sz w:val="28"/>
        </w:rPr>
        <w:t>
      оқ-дәрілердің техникалық күйінде болған өзгерістер және оларды тудырған себептер;</w:t>
      </w:r>
    </w:p>
    <w:bookmarkEnd w:id="816"/>
    <w:bookmarkStart w:name="z823" w:id="817"/>
    <w:p>
      <w:pPr>
        <w:spacing w:after="0"/>
        <w:ind w:left="0"/>
        <w:jc w:val="both"/>
      </w:pPr>
      <w:r>
        <w:rPr>
          <w:rFonts w:ascii="Times New Roman"/>
          <w:b w:val="false"/>
          <w:i w:val="false"/>
          <w:color w:val="000000"/>
          <w:sz w:val="28"/>
        </w:rPr>
        <w:t>
      тыйым салынған және шектеулі жарамды оқ-дәрілердің болуы, оқ-дәрілер жиынтығының дұрыстығы мен толықтығы, орама мен оқ-дәрілердегі таңбалаудың есепке алу карточкасында көрсетілген деректерге сәйкестігі (№13 нысан);</w:t>
      </w:r>
    </w:p>
    <w:bookmarkEnd w:id="817"/>
    <w:bookmarkStart w:name="z824" w:id="818"/>
    <w:p>
      <w:pPr>
        <w:spacing w:after="0"/>
        <w:ind w:left="0"/>
        <w:jc w:val="both"/>
      </w:pPr>
      <w:r>
        <w:rPr>
          <w:rFonts w:ascii="Times New Roman"/>
          <w:b w:val="false"/>
          <w:i w:val="false"/>
          <w:color w:val="000000"/>
          <w:sz w:val="28"/>
        </w:rPr>
        <w:t>
      оқ-дәрілерді жарамды күйге келтіру үшін қажетті жөндеу жұмыстарының сипаты мен көлемі;</w:t>
      </w:r>
    </w:p>
    <w:bookmarkEnd w:id="818"/>
    <w:bookmarkStart w:name="z825" w:id="819"/>
    <w:p>
      <w:pPr>
        <w:spacing w:after="0"/>
        <w:ind w:left="0"/>
        <w:jc w:val="both"/>
      </w:pPr>
      <w:r>
        <w:rPr>
          <w:rFonts w:ascii="Times New Roman"/>
          <w:b w:val="false"/>
          <w:i w:val="false"/>
          <w:color w:val="000000"/>
          <w:sz w:val="28"/>
        </w:rPr>
        <w:t>
      оқ-дәрілердің сандық және техникалық жағдайын есепке алудың дұрыстығы, есепке алу карточкаларын толтырудың дұрыстығы;</w:t>
      </w:r>
    </w:p>
    <w:bookmarkEnd w:id="819"/>
    <w:bookmarkStart w:name="z826" w:id="820"/>
    <w:p>
      <w:pPr>
        <w:spacing w:after="0"/>
        <w:ind w:left="0"/>
        <w:jc w:val="both"/>
      </w:pPr>
      <w:r>
        <w:rPr>
          <w:rFonts w:ascii="Times New Roman"/>
          <w:b w:val="false"/>
          <w:i w:val="false"/>
          <w:color w:val="000000"/>
          <w:sz w:val="28"/>
        </w:rPr>
        <w:t>
      оқ-дәрілерді сақтау бойынша талаптарды орындау.</w:t>
      </w:r>
    </w:p>
    <w:bookmarkEnd w:id="820"/>
    <w:bookmarkStart w:name="z827" w:id="821"/>
    <w:p>
      <w:pPr>
        <w:spacing w:after="0"/>
        <w:ind w:left="0"/>
        <w:jc w:val="both"/>
      </w:pPr>
      <w:r>
        <w:rPr>
          <w:rFonts w:ascii="Times New Roman"/>
          <w:b w:val="false"/>
          <w:i w:val="false"/>
          <w:color w:val="000000"/>
          <w:sz w:val="28"/>
        </w:rPr>
        <w:t>
      372. Оқ-дәрілерді техникалық қарап-тексеру жөніндегі жұмыстарды жоспарлауға, ұйымдастыруға және жүргізуге басшылық жүргізілетін жұмыстардың сапасын бақылауды жүзеге асыратын және оқ-дәрілерді техникалық қарап-тексеруді жүргізуге тікелей қатысатын бөлімнің (құраманың) қару-жарақ қызметінің бастығына жүктеледі.</w:t>
      </w:r>
    </w:p>
    <w:bookmarkEnd w:id="821"/>
    <w:bookmarkStart w:name="z828" w:id="822"/>
    <w:p>
      <w:pPr>
        <w:spacing w:after="0"/>
        <w:ind w:left="0"/>
        <w:jc w:val="both"/>
      </w:pPr>
      <w:r>
        <w:rPr>
          <w:rFonts w:ascii="Times New Roman"/>
          <w:b w:val="false"/>
          <w:i w:val="false"/>
          <w:color w:val="000000"/>
          <w:sz w:val="28"/>
        </w:rPr>
        <w:t>
      373. Оқ-дәрілерді жөндеу қару-жарақты жөндеу қызметінің (орталығының) базасында жүргізіледі және тек қана:</w:t>
      </w:r>
    </w:p>
    <w:bookmarkEnd w:id="822"/>
    <w:bookmarkStart w:name="z829" w:id="823"/>
    <w:p>
      <w:pPr>
        <w:spacing w:after="0"/>
        <w:ind w:left="0"/>
        <w:jc w:val="both"/>
      </w:pPr>
      <w:r>
        <w:rPr>
          <w:rFonts w:ascii="Times New Roman"/>
          <w:b w:val="false"/>
          <w:i w:val="false"/>
          <w:color w:val="000000"/>
          <w:sz w:val="28"/>
        </w:rPr>
        <w:t>
      оқ-дәрілердің бетінен ластанулар мен коррозия өнімдерін алып тастау, содан кейін жабыны бұзылған жерлерге май жағу немесе жағу;</w:t>
      </w:r>
    </w:p>
    <w:bookmarkEnd w:id="823"/>
    <w:bookmarkStart w:name="z830" w:id="824"/>
    <w:p>
      <w:pPr>
        <w:spacing w:after="0"/>
        <w:ind w:left="0"/>
        <w:jc w:val="both"/>
      </w:pPr>
      <w:r>
        <w:rPr>
          <w:rFonts w:ascii="Times New Roman"/>
          <w:b w:val="false"/>
          <w:i w:val="false"/>
          <w:color w:val="000000"/>
          <w:sz w:val="28"/>
        </w:rPr>
        <w:t>
      оқ-дәрілердің жекелеген элементтерін ауыстыру;</w:t>
      </w:r>
    </w:p>
    <w:bookmarkEnd w:id="824"/>
    <w:bookmarkStart w:name="z831" w:id="825"/>
    <w:p>
      <w:pPr>
        <w:spacing w:after="0"/>
        <w:ind w:left="0"/>
        <w:jc w:val="both"/>
      </w:pPr>
      <w:r>
        <w:rPr>
          <w:rFonts w:ascii="Times New Roman"/>
          <w:b w:val="false"/>
          <w:i w:val="false"/>
          <w:color w:val="000000"/>
          <w:sz w:val="28"/>
        </w:rPr>
        <w:t>
      оқ-дәрілерді тығыздау мен жабуды қалпына келтіру;</w:t>
      </w:r>
    </w:p>
    <w:bookmarkEnd w:id="825"/>
    <w:bookmarkStart w:name="z832" w:id="826"/>
    <w:p>
      <w:pPr>
        <w:spacing w:after="0"/>
        <w:ind w:left="0"/>
        <w:jc w:val="both"/>
      </w:pPr>
      <w:r>
        <w:rPr>
          <w:rFonts w:ascii="Times New Roman"/>
          <w:b w:val="false"/>
          <w:i w:val="false"/>
          <w:color w:val="000000"/>
          <w:sz w:val="28"/>
        </w:rPr>
        <w:t>
      оқ-дәрілерде және тығындарда таңбалауды қалпына келтіру;</w:t>
      </w:r>
    </w:p>
    <w:bookmarkEnd w:id="826"/>
    <w:bookmarkStart w:name="z833" w:id="827"/>
    <w:p>
      <w:pPr>
        <w:spacing w:after="0"/>
        <w:ind w:left="0"/>
        <w:jc w:val="both"/>
      </w:pPr>
      <w:r>
        <w:rPr>
          <w:rFonts w:ascii="Times New Roman"/>
          <w:b w:val="false"/>
          <w:i w:val="false"/>
          <w:color w:val="000000"/>
          <w:sz w:val="28"/>
        </w:rPr>
        <w:t>
      қақпақты шағын жөндеу жүргізуге рұқсат етіледі.</w:t>
      </w:r>
    </w:p>
    <w:bookmarkEnd w:id="827"/>
    <w:bookmarkStart w:name="z834" w:id="828"/>
    <w:p>
      <w:pPr>
        <w:spacing w:after="0"/>
        <w:ind w:left="0"/>
        <w:jc w:val="both"/>
      </w:pPr>
      <w:r>
        <w:rPr>
          <w:rFonts w:ascii="Times New Roman"/>
          <w:b w:val="false"/>
          <w:i w:val="false"/>
          <w:color w:val="000000"/>
          <w:sz w:val="28"/>
        </w:rPr>
        <w:t>
      374. Оқ-дәрілермен жұмыс істеуге офицердің немесе келісімшарт бойынша әскери қызметшінің тікелей басшылығымен және тұрақты бақылауымен, оқ-дәрілердің құрылысын және олармен құрамалар (бөлімдер) қоймаларында барлық жұмыстар кешенін жақсы білетін жақсы дайындалған әскери қызметшілер ғана жіберіледі.</w:t>
      </w:r>
    </w:p>
    <w:bookmarkEnd w:id="828"/>
    <w:bookmarkStart w:name="z835" w:id="829"/>
    <w:p>
      <w:pPr>
        <w:spacing w:after="0"/>
        <w:ind w:left="0"/>
        <w:jc w:val="both"/>
      </w:pPr>
      <w:r>
        <w:rPr>
          <w:rFonts w:ascii="Times New Roman"/>
          <w:b w:val="false"/>
          <w:i w:val="false"/>
          <w:color w:val="000000"/>
          <w:sz w:val="28"/>
        </w:rPr>
        <w:t>
      Жұмысқа тағайындалған жеке құрамға жұмыс басталар алдында әрқайсысының міндеттері, жұмыстарды орындау әдістері мен тәсілдері, сондай-ақ оқ-дәрілермен жұмыс істеу кезіндегі қауіпсіздік шаралары туралы нақты нұсқаулар берілуі керек. Мұндай нұсқауларсыз оқ-дәрілермен жұмыс істеуге ешкім жол берілмейді.</w:t>
      </w:r>
    </w:p>
    <w:bookmarkEnd w:id="829"/>
    <w:bookmarkStart w:name="z836" w:id="830"/>
    <w:p>
      <w:pPr>
        <w:spacing w:after="0"/>
        <w:ind w:left="0"/>
        <w:jc w:val="both"/>
      </w:pPr>
      <w:r>
        <w:rPr>
          <w:rFonts w:ascii="Times New Roman"/>
          <w:b w:val="false"/>
          <w:i w:val="false"/>
          <w:color w:val="000000"/>
          <w:sz w:val="28"/>
        </w:rPr>
        <w:t>
      375. Оқ-дәрілерді техникалық байқау жұмыстары қойма аумағында, арнайы жабдықталған алаңдарда жүргізіледі. Оқ-дәрілерді техникалық тексеру жылдың жылы және құрғақ мезгілінде жүргізіледі.</w:t>
      </w:r>
    </w:p>
    <w:bookmarkEnd w:id="830"/>
    <w:bookmarkStart w:name="z837" w:id="831"/>
    <w:p>
      <w:pPr>
        <w:spacing w:after="0"/>
        <w:ind w:left="0"/>
        <w:jc w:val="both"/>
      </w:pPr>
      <w:r>
        <w:rPr>
          <w:rFonts w:ascii="Times New Roman"/>
          <w:b w:val="false"/>
          <w:i w:val="false"/>
          <w:color w:val="000000"/>
          <w:sz w:val="28"/>
        </w:rPr>
        <w:t>
      376. Оқ-дәрілерді жөндеу жұмыстары тұрақты немесе уақытша пункттерде жүргізіледі.</w:t>
      </w:r>
    </w:p>
    <w:bookmarkEnd w:id="831"/>
    <w:bookmarkStart w:name="z838" w:id="832"/>
    <w:p>
      <w:pPr>
        <w:spacing w:after="0"/>
        <w:ind w:left="0"/>
        <w:jc w:val="both"/>
      </w:pPr>
      <w:r>
        <w:rPr>
          <w:rFonts w:ascii="Times New Roman"/>
          <w:b w:val="false"/>
          <w:i w:val="false"/>
          <w:color w:val="000000"/>
          <w:sz w:val="28"/>
        </w:rPr>
        <w:t>
      Жұмыс пунктінен қоймаларға, оқ-дәрілері бар қатарларға, басқа ғимараттар мен құрылыстарға дейінгі қашықтық кемінде 30-40 м болуы тиіс.</w:t>
      </w:r>
    </w:p>
    <w:bookmarkEnd w:id="832"/>
    <w:bookmarkStart w:name="z839" w:id="833"/>
    <w:p>
      <w:pPr>
        <w:spacing w:after="0"/>
        <w:ind w:left="0"/>
        <w:jc w:val="both"/>
      </w:pPr>
      <w:r>
        <w:rPr>
          <w:rFonts w:ascii="Times New Roman"/>
          <w:b w:val="false"/>
          <w:i w:val="false"/>
          <w:color w:val="000000"/>
          <w:sz w:val="28"/>
        </w:rPr>
        <w:t>
      Тұрақты пункттер бос бейімделген немесе арнайы салынған үй-жайларда, уақытша пункттер-шатырларда немесе жеңіл жабыны бар шатырдың астында жабдықталады.</w:t>
      </w:r>
    </w:p>
    <w:bookmarkEnd w:id="833"/>
    <w:bookmarkStart w:name="z840" w:id="834"/>
    <w:p>
      <w:pPr>
        <w:spacing w:after="0"/>
        <w:ind w:left="0"/>
        <w:jc w:val="both"/>
      </w:pPr>
      <w:r>
        <w:rPr>
          <w:rFonts w:ascii="Times New Roman"/>
          <w:b w:val="false"/>
          <w:i w:val="false"/>
          <w:color w:val="000000"/>
          <w:sz w:val="28"/>
        </w:rPr>
        <w:t>
      Ашық алаңдарда оқ-дәрілерді жөндеу жұмыстарын жүргізуге тыйым салынады.</w:t>
      </w:r>
    </w:p>
    <w:bookmarkEnd w:id="834"/>
    <w:bookmarkStart w:name="z841" w:id="835"/>
    <w:p>
      <w:pPr>
        <w:spacing w:after="0"/>
        <w:ind w:left="0"/>
        <w:jc w:val="both"/>
      </w:pPr>
      <w:r>
        <w:rPr>
          <w:rFonts w:ascii="Times New Roman"/>
          <w:b w:val="false"/>
          <w:i w:val="false"/>
          <w:color w:val="000000"/>
          <w:sz w:val="28"/>
        </w:rPr>
        <w:t>
      377. Техникалық байқау немесе жөндеу кезінде анықталған айналымдағы қауіпті оқ-дәрілер жеке сақтауға бөлінеді және ерекше нұсқауларға дейін сақталады, бұл ретте оқтар мен жауынгерлік гранаталарды бөлшектеуге тыйым салынады. Техникалық байқау немесе жөндеу кезінде анықталған осындай оқ-дәрілердің болуы туралы жабдықтау органына шұғыл түрде хабарланады.</w:t>
      </w:r>
    </w:p>
    <w:bookmarkEnd w:id="835"/>
    <w:bookmarkStart w:name="z842" w:id="836"/>
    <w:p>
      <w:pPr>
        <w:spacing w:after="0"/>
        <w:ind w:left="0"/>
        <w:jc w:val="left"/>
      </w:pPr>
      <w:r>
        <w:rPr>
          <w:rFonts w:ascii="Times New Roman"/>
          <w:b/>
          <w:i w:val="false"/>
          <w:color w:val="000000"/>
        </w:rPr>
        <w:t xml:space="preserve"> 9-параграф. Қаруды жөндеуден кейін сынау</w:t>
      </w:r>
    </w:p>
    <w:bookmarkEnd w:id="836"/>
    <w:bookmarkStart w:name="z843" w:id="837"/>
    <w:p>
      <w:pPr>
        <w:spacing w:after="0"/>
        <w:ind w:left="0"/>
        <w:jc w:val="both"/>
      </w:pPr>
      <w:r>
        <w:rPr>
          <w:rFonts w:ascii="Times New Roman"/>
          <w:b w:val="false"/>
          <w:i w:val="false"/>
          <w:color w:val="000000"/>
          <w:sz w:val="28"/>
        </w:rPr>
        <w:t>
      378. Жөнделген қаруды қалыпты ұрысқа келтірмес бұрын қарудың нысаналы сызығын суық атыс түтігімен (САТ) салыстырып тексеруге және түзетуге болады. Бұл жұмыс сынақтар жүргізу кезінде патрондарды үнемдеу мақсатында жүргізіледі.</w:t>
      </w:r>
    </w:p>
    <w:bookmarkEnd w:id="837"/>
    <w:bookmarkStart w:name="z844" w:id="838"/>
    <w:p>
      <w:pPr>
        <w:spacing w:after="0"/>
        <w:ind w:left="0"/>
        <w:jc w:val="both"/>
      </w:pPr>
      <w:r>
        <w:rPr>
          <w:rFonts w:ascii="Times New Roman"/>
          <w:b w:val="false"/>
          <w:i w:val="false"/>
          <w:color w:val="000000"/>
          <w:sz w:val="28"/>
        </w:rPr>
        <w:t>
      379. Суық атыс түтігі (САТ) арқылы жеке қаруды салыстыру жүргізілмейді.</w:t>
      </w:r>
    </w:p>
    <w:bookmarkEnd w:id="838"/>
    <w:bookmarkStart w:name="z845" w:id="839"/>
    <w:p>
      <w:pPr>
        <w:spacing w:after="0"/>
        <w:ind w:left="0"/>
        <w:jc w:val="left"/>
      </w:pPr>
      <w:r>
        <w:rPr>
          <w:rFonts w:ascii="Times New Roman"/>
          <w:b/>
          <w:i w:val="false"/>
          <w:color w:val="000000"/>
        </w:rPr>
        <w:t xml:space="preserve"> 4-тарау. Қару-жарақ пен оқ-дәрілерді санаттау</w:t>
      </w:r>
    </w:p>
    <w:bookmarkEnd w:id="839"/>
    <w:bookmarkStart w:name="z846" w:id="840"/>
    <w:p>
      <w:pPr>
        <w:spacing w:after="0"/>
        <w:ind w:left="0"/>
        <w:jc w:val="left"/>
      </w:pPr>
      <w:r>
        <w:rPr>
          <w:rFonts w:ascii="Times New Roman"/>
          <w:b/>
          <w:i w:val="false"/>
          <w:color w:val="000000"/>
        </w:rPr>
        <w:t xml:space="preserve"> 1-параграф. Жалпы ережелер</w:t>
      </w:r>
    </w:p>
    <w:bookmarkEnd w:id="840"/>
    <w:bookmarkStart w:name="z847" w:id="841"/>
    <w:p>
      <w:pPr>
        <w:spacing w:after="0"/>
        <w:ind w:left="0"/>
        <w:jc w:val="both"/>
      </w:pPr>
      <w:r>
        <w:rPr>
          <w:rFonts w:ascii="Times New Roman"/>
          <w:b w:val="false"/>
          <w:i w:val="false"/>
          <w:color w:val="000000"/>
          <w:sz w:val="28"/>
        </w:rPr>
        <w:t>
      380. Санаттау:</w:t>
      </w:r>
    </w:p>
    <w:bookmarkEnd w:id="841"/>
    <w:bookmarkStart w:name="z848" w:id="842"/>
    <w:p>
      <w:pPr>
        <w:spacing w:after="0"/>
        <w:ind w:left="0"/>
        <w:jc w:val="both"/>
      </w:pPr>
      <w:r>
        <w:rPr>
          <w:rFonts w:ascii="Times New Roman"/>
          <w:b w:val="false"/>
          <w:i w:val="false"/>
          <w:color w:val="000000"/>
          <w:sz w:val="28"/>
        </w:rPr>
        <w:t>
      әскери бөлімдердің қарулануды қабылдауы кезінде;</w:t>
      </w:r>
    </w:p>
    <w:bookmarkEnd w:id="842"/>
    <w:bookmarkStart w:name="z849" w:id="843"/>
    <w:p>
      <w:pPr>
        <w:spacing w:after="0"/>
        <w:ind w:left="0"/>
        <w:jc w:val="both"/>
      </w:pPr>
      <w:r>
        <w:rPr>
          <w:rFonts w:ascii="Times New Roman"/>
          <w:b w:val="false"/>
          <w:i w:val="false"/>
          <w:color w:val="000000"/>
          <w:sz w:val="28"/>
        </w:rPr>
        <w:t>
      кепілдік ресурсын пайдаланудың шекті нормативтік мерзімдері өткеннен кейін немесе техникалық ресурс (қызмет мерзімі) әзірленгеннен кейін (техникалық жағдайы қанағаттанарлық болған кезде төменгі санатқа аударылмайды, оны пайдалану мерзімі қару-жарақтың техникалық жай-күйі актілерінің негізінде ұңғының белгіленген ресурсынан 10%-ға ұзартылады);</w:t>
      </w:r>
    </w:p>
    <w:bookmarkEnd w:id="843"/>
    <w:bookmarkStart w:name="z850" w:id="844"/>
    <w:p>
      <w:pPr>
        <w:spacing w:after="0"/>
        <w:ind w:left="0"/>
        <w:jc w:val="both"/>
      </w:pPr>
      <w:r>
        <w:rPr>
          <w:rFonts w:ascii="Times New Roman"/>
          <w:b w:val="false"/>
          <w:i w:val="false"/>
          <w:color w:val="000000"/>
          <w:sz w:val="28"/>
        </w:rPr>
        <w:t>
      қару-жарақ мерзімінен бұрын істен шыққан кезде, сондай-ақ жауынгерлік зақым алған кезде;</w:t>
      </w:r>
    </w:p>
    <w:bookmarkEnd w:id="844"/>
    <w:bookmarkStart w:name="z851" w:id="845"/>
    <w:p>
      <w:pPr>
        <w:spacing w:after="0"/>
        <w:ind w:left="0"/>
        <w:jc w:val="both"/>
      </w:pPr>
      <w:r>
        <w:rPr>
          <w:rFonts w:ascii="Times New Roman"/>
          <w:b w:val="false"/>
          <w:i w:val="false"/>
          <w:color w:val="000000"/>
          <w:sz w:val="28"/>
        </w:rPr>
        <w:t>
      №2 техникалық қызмет көрсетуді немесе қаруды ағымдағы жеткізуді және ұзақ мерзімді сақтауды бақылау кезінде;</w:t>
      </w:r>
    </w:p>
    <w:bookmarkEnd w:id="845"/>
    <w:bookmarkStart w:name="z852" w:id="846"/>
    <w:p>
      <w:pPr>
        <w:spacing w:after="0"/>
        <w:ind w:left="0"/>
        <w:jc w:val="both"/>
      </w:pPr>
      <w:r>
        <w:rPr>
          <w:rFonts w:ascii="Times New Roman"/>
          <w:b w:val="false"/>
          <w:i w:val="false"/>
          <w:color w:val="000000"/>
          <w:sz w:val="28"/>
        </w:rPr>
        <w:t>
      орташа немесе күрделі жөндеуден кейін жүргізіледі.</w:t>
      </w:r>
    </w:p>
    <w:bookmarkEnd w:id="846"/>
    <w:bookmarkStart w:name="z853" w:id="847"/>
    <w:p>
      <w:pPr>
        <w:spacing w:after="0"/>
        <w:ind w:left="0"/>
        <w:jc w:val="both"/>
      </w:pPr>
      <w:r>
        <w:rPr>
          <w:rFonts w:ascii="Times New Roman"/>
          <w:b w:val="false"/>
          <w:i w:val="false"/>
          <w:color w:val="000000"/>
          <w:sz w:val="28"/>
        </w:rPr>
        <w:t>
      381. Қарудың белгіленген санатының оның техникалық жай-күйіне сәйкестігін инспекциялаушы адамдар, әскери бөлімдер командирлері, бөлім командирлерінің техника және қару-жарақ жөніндегі орынбасарлары, қару-жарақтың техникалық жай-күйін тексеру және тексеру кезінде қару-жарақ қызметтерінің бастықтары тексереді.</w:t>
      </w:r>
    </w:p>
    <w:bookmarkEnd w:id="847"/>
    <w:bookmarkStart w:name="z854" w:id="848"/>
    <w:p>
      <w:pPr>
        <w:spacing w:after="0"/>
        <w:ind w:left="0"/>
        <w:jc w:val="both"/>
      </w:pPr>
      <w:r>
        <w:rPr>
          <w:rFonts w:ascii="Times New Roman"/>
          <w:b w:val="false"/>
          <w:i w:val="false"/>
          <w:color w:val="000000"/>
          <w:sz w:val="28"/>
        </w:rPr>
        <w:t>
      382. Қару-жарақты санаттарға бөлу кезінде қару-жарақты пайдалану мен сақтаудың белгіленген кепілдік мерзімдерін, формулярлар мен паспорттарда көрсетілген кепілдік жұмысты, техникалық ресурстарды (қызмет мерзімдерін), санаттар бойынша қару-жарақтың техникалық жай-күйін айқындайтын ақаулар мен зақымдардың тізбесін, сондай-ақ ұңғыларды санаттау нормаларын (12-15 -қосымша) басшылыққа алу қажет.</w:t>
      </w:r>
    </w:p>
    <w:bookmarkEnd w:id="848"/>
    <w:bookmarkStart w:name="z855" w:id="849"/>
    <w:p>
      <w:pPr>
        <w:spacing w:after="0"/>
        <w:ind w:left="0"/>
        <w:jc w:val="both"/>
      </w:pPr>
      <w:r>
        <w:rPr>
          <w:rFonts w:ascii="Times New Roman"/>
          <w:b w:val="false"/>
          <w:i w:val="false"/>
          <w:color w:val="000000"/>
          <w:sz w:val="28"/>
        </w:rPr>
        <w:t>
      383. Ағымдағы жөндеумен қалпына келтіруге жататын қару-жарақ әскери бөлімдер мен құрамалардың жөндеу шеберханаларында (өнеркәсіп кәсіпорындарында) төменгі санатқа ауыстырылмайды.</w:t>
      </w:r>
    </w:p>
    <w:bookmarkEnd w:id="849"/>
    <w:bookmarkStart w:name="z856" w:id="850"/>
    <w:p>
      <w:pPr>
        <w:spacing w:after="0"/>
        <w:ind w:left="0"/>
        <w:jc w:val="both"/>
      </w:pPr>
      <w:r>
        <w:rPr>
          <w:rFonts w:ascii="Times New Roman"/>
          <w:b w:val="false"/>
          <w:i w:val="false"/>
          <w:color w:val="000000"/>
          <w:sz w:val="28"/>
        </w:rPr>
        <w:t>
      384. Қосалқы бөлшектердің, аспаптардың, керек-жарақтардың, сондай-ақ жиынтықтаушы бұйымдардың (дәлдеуіштер, сүңгі-пышақтар, панорамалар, футлярлар, ранецтар, қаптар және тағы басқалар) болмауы немесе ақауы қару-жарақты төменгі санатқа ауыстыру үшін негіз бола алмайды, тек қару-жарақ жиынтығының жай-күйін сипаттайды.</w:t>
      </w:r>
    </w:p>
    <w:bookmarkEnd w:id="850"/>
    <w:bookmarkStart w:name="z857" w:id="851"/>
    <w:p>
      <w:pPr>
        <w:spacing w:after="0"/>
        <w:ind w:left="0"/>
        <w:jc w:val="both"/>
      </w:pPr>
      <w:r>
        <w:rPr>
          <w:rFonts w:ascii="Times New Roman"/>
          <w:b w:val="false"/>
          <w:i w:val="false"/>
          <w:color w:val="000000"/>
          <w:sz w:val="28"/>
        </w:rPr>
        <w:t>
      385. Жаңғырту немесе конструктивті пысықтаулар жүргізілетін 1 және 2 санаттағы қару-жарақ төменгі санатқа ауыстырылмайды. Жекелеген жиынтықтауыштарды (бөлшектерді, механизмдерді және тағы басқалар) пайдалану (ағымдағы жөндеу) барысында 1-санаттағы қаруланудағы бұйымдар мен агрегаттарға ауыстырған жағдайда 1 немесе 2 санат, қару-жарақ санаты өзгермейді.</w:t>
      </w:r>
    </w:p>
    <w:bookmarkEnd w:id="851"/>
    <w:bookmarkStart w:name="z858" w:id="852"/>
    <w:p>
      <w:pPr>
        <w:spacing w:after="0"/>
        <w:ind w:left="0"/>
        <w:jc w:val="both"/>
      </w:pPr>
      <w:r>
        <w:rPr>
          <w:rFonts w:ascii="Times New Roman"/>
          <w:b w:val="false"/>
          <w:i w:val="false"/>
          <w:color w:val="000000"/>
          <w:sz w:val="28"/>
        </w:rPr>
        <w:t>
      386. Қару-жарақты сақтау және пайдалану кезінде сыртқы коррозияға қарсы жабындардың (оксид, фосфат және тағы басқалар) бұзылуы да қару-жарақты төменгі санатқа ауыстыру үшін негіз болып табылмайды.</w:t>
      </w:r>
    </w:p>
    <w:bookmarkEnd w:id="852"/>
    <w:bookmarkStart w:name="z859" w:id="853"/>
    <w:p>
      <w:pPr>
        <w:spacing w:after="0"/>
        <w:ind w:left="0"/>
        <w:jc w:val="both"/>
      </w:pPr>
      <w:r>
        <w:rPr>
          <w:rFonts w:ascii="Times New Roman"/>
          <w:b w:val="false"/>
          <w:i w:val="false"/>
          <w:color w:val="000000"/>
          <w:sz w:val="28"/>
        </w:rPr>
        <w:t>
      387. Қару-жарақ санатын белгілеу үшін бөлім командирінің бұйрығымен қару-жарақтың техникалық жағдайын тексеретін комиссия тағайындалады. Тексеру нәтижелері материалдық құндылықтардың техникалық жай-күйі актісімен (16-қосымша) (бұдан әрі мәтін бойынша - техникалық жай-күй актісі) ресімделеді.</w:t>
      </w:r>
    </w:p>
    <w:bookmarkEnd w:id="853"/>
    <w:bookmarkStart w:name="z860" w:id="854"/>
    <w:p>
      <w:pPr>
        <w:spacing w:after="0"/>
        <w:ind w:left="0"/>
        <w:jc w:val="both"/>
      </w:pPr>
      <w:r>
        <w:rPr>
          <w:rFonts w:ascii="Times New Roman"/>
          <w:b w:val="false"/>
          <w:i w:val="false"/>
          <w:color w:val="000000"/>
          <w:sz w:val="28"/>
        </w:rPr>
        <w:t>
      388. Техникалық жай-күй актілерін:</w:t>
      </w:r>
    </w:p>
    <w:bookmarkEnd w:id="854"/>
    <w:bookmarkStart w:name="z861" w:id="855"/>
    <w:p>
      <w:pPr>
        <w:spacing w:after="0"/>
        <w:ind w:left="0"/>
        <w:jc w:val="both"/>
      </w:pPr>
      <w:r>
        <w:rPr>
          <w:rFonts w:ascii="Times New Roman"/>
          <w:b w:val="false"/>
          <w:i w:val="false"/>
          <w:color w:val="000000"/>
          <w:sz w:val="28"/>
        </w:rPr>
        <w:t>
      әскери бөлімдердің командирлері:</w:t>
      </w:r>
    </w:p>
    <w:bookmarkEnd w:id="855"/>
    <w:bookmarkStart w:name="z862" w:id="856"/>
    <w:p>
      <w:pPr>
        <w:spacing w:after="0"/>
        <w:ind w:left="0"/>
        <w:jc w:val="both"/>
      </w:pPr>
      <w:r>
        <w:rPr>
          <w:rFonts w:ascii="Times New Roman"/>
          <w:b w:val="false"/>
          <w:i w:val="false"/>
          <w:color w:val="000000"/>
          <w:sz w:val="28"/>
        </w:rPr>
        <w:t>
      артиллериялық және атыс қаруын, артиллериялық аспаптарды (бинокльдер, стереотрубалар, буссолдар, перископтар, теодолиттер қашықтық өлшегіштері, түнгі көру аспаптары, нысанаға алу аспаптары, атуға арналған бастапқы деректерді дайындау аспаптары, отты басқару аспаптары, танктік қару-жарақ тұрақтандырғыштары, барлық түрдегі электрондық-оптикалық және лазерлік аспаптар, қарапайым артиллериялық аспаптар) 1-ден 2 санатқа ауыстыруға;</w:t>
      </w:r>
    </w:p>
    <w:bookmarkEnd w:id="856"/>
    <w:bookmarkStart w:name="z863" w:id="857"/>
    <w:p>
      <w:pPr>
        <w:spacing w:after="0"/>
        <w:ind w:left="0"/>
        <w:jc w:val="both"/>
      </w:pPr>
      <w:r>
        <w:rPr>
          <w:rFonts w:ascii="Times New Roman"/>
          <w:b w:val="false"/>
          <w:i w:val="false"/>
          <w:color w:val="000000"/>
          <w:sz w:val="28"/>
        </w:rPr>
        <w:t>
      қосалқы бөлшектерге, құрал-саймандарға (оның ішінде жинақтар, жиынтықтар) керек-жарақтар, жөндеу жәшіктері, жабдықтар, брезент және мата бұйымдары, оқу ату аспаптары мен құрылғылары, өлшеу аспаптары, қару-жарақты күтіп-ұстауға арналған материалдар, ағаш ыдыс (тығындау) 2, 3, 4 және 5 санаттарға;</w:t>
      </w:r>
    </w:p>
    <w:bookmarkEnd w:id="857"/>
    <w:bookmarkStart w:name="z864" w:id="858"/>
    <w:p>
      <w:pPr>
        <w:spacing w:after="0"/>
        <w:ind w:left="0"/>
        <w:jc w:val="both"/>
      </w:pPr>
      <w:r>
        <w:rPr>
          <w:rFonts w:ascii="Times New Roman"/>
          <w:b w:val="false"/>
          <w:i w:val="false"/>
          <w:color w:val="000000"/>
          <w:sz w:val="28"/>
        </w:rPr>
        <w:t>
      өңірлік қолбасшылықтың қолбасшысы:</w:t>
      </w:r>
    </w:p>
    <w:bookmarkEnd w:id="858"/>
    <w:bookmarkStart w:name="z865" w:id="859"/>
    <w:p>
      <w:pPr>
        <w:spacing w:after="0"/>
        <w:ind w:left="0"/>
        <w:jc w:val="both"/>
      </w:pPr>
      <w:r>
        <w:rPr>
          <w:rFonts w:ascii="Times New Roman"/>
          <w:b w:val="false"/>
          <w:i w:val="false"/>
          <w:color w:val="000000"/>
          <w:sz w:val="28"/>
        </w:rPr>
        <w:t>
      суық қаруды, атыс қаруын, граната атқыштарды, артиллериялық аспаптарды, жылжымалы артиллериялық жөндеу шеберханаларын (МРС-ОР, МРС-АР, ПМ-2-70 және т. б.), артиллериялық қаруды, минометтерді, зениттік қондырғыларды 3-санатқа ауыстыруға;</w:t>
      </w:r>
    </w:p>
    <w:bookmarkEnd w:id="859"/>
    <w:bookmarkStart w:name="z866" w:id="860"/>
    <w:p>
      <w:pPr>
        <w:spacing w:after="0"/>
        <w:ind w:left="0"/>
        <w:jc w:val="both"/>
      </w:pPr>
      <w:r>
        <w:rPr>
          <w:rFonts w:ascii="Times New Roman"/>
          <w:b w:val="false"/>
          <w:i w:val="false"/>
          <w:color w:val="000000"/>
          <w:sz w:val="28"/>
        </w:rPr>
        <w:t>
      Ұлттық ұлан Бас қолбасшысының техника және қару-жарақ жөніндегі орынбасары:</w:t>
      </w:r>
    </w:p>
    <w:bookmarkEnd w:id="860"/>
    <w:bookmarkStart w:name="z867" w:id="861"/>
    <w:p>
      <w:pPr>
        <w:spacing w:after="0"/>
        <w:ind w:left="0"/>
        <w:jc w:val="both"/>
      </w:pPr>
      <w:r>
        <w:rPr>
          <w:rFonts w:ascii="Times New Roman"/>
          <w:b w:val="false"/>
          <w:i w:val="false"/>
          <w:color w:val="000000"/>
          <w:sz w:val="28"/>
        </w:rPr>
        <w:t>
      қару-жарақты 4-санатқа ауыстыруға;</w:t>
      </w:r>
    </w:p>
    <w:bookmarkEnd w:id="861"/>
    <w:bookmarkStart w:name="z868" w:id="862"/>
    <w:p>
      <w:pPr>
        <w:spacing w:after="0"/>
        <w:ind w:left="0"/>
        <w:jc w:val="both"/>
      </w:pPr>
      <w:r>
        <w:rPr>
          <w:rFonts w:ascii="Times New Roman"/>
          <w:b w:val="false"/>
          <w:i w:val="false"/>
          <w:color w:val="000000"/>
          <w:sz w:val="28"/>
        </w:rPr>
        <w:t>
      оқ-дәрілер мен пиротехникалық құралдарды 2, 3 санаттарға ауыстыруға бекітеді.</w:t>
      </w:r>
    </w:p>
    <w:bookmarkEnd w:id="862"/>
    <w:bookmarkStart w:name="z869" w:id="863"/>
    <w:p>
      <w:pPr>
        <w:spacing w:after="0"/>
        <w:ind w:left="0"/>
        <w:jc w:val="both"/>
      </w:pPr>
      <w:r>
        <w:rPr>
          <w:rFonts w:ascii="Times New Roman"/>
          <w:b w:val="false"/>
          <w:i w:val="false"/>
          <w:color w:val="000000"/>
          <w:sz w:val="28"/>
        </w:rPr>
        <w:t>
      389. Қару-жарақты 5-санатқа ауыстыру:</w:t>
      </w:r>
    </w:p>
    <w:bookmarkEnd w:id="863"/>
    <w:bookmarkStart w:name="z870" w:id="864"/>
    <w:p>
      <w:pPr>
        <w:spacing w:after="0"/>
        <w:ind w:left="0"/>
        <w:jc w:val="both"/>
      </w:pPr>
      <w:r>
        <w:rPr>
          <w:rFonts w:ascii="Times New Roman"/>
          <w:b w:val="false"/>
          <w:i w:val="false"/>
          <w:color w:val="000000"/>
          <w:sz w:val="28"/>
        </w:rPr>
        <w:t>
      қару-жарақпен нормативтік-техникалық құжаттамада көрсетілген шекті жай-күйге жеткеннен кейін;</w:t>
      </w:r>
    </w:p>
    <w:bookmarkEnd w:id="864"/>
    <w:bookmarkStart w:name="z871" w:id="865"/>
    <w:p>
      <w:pPr>
        <w:spacing w:after="0"/>
        <w:ind w:left="0"/>
        <w:jc w:val="both"/>
      </w:pPr>
      <w:r>
        <w:rPr>
          <w:rFonts w:ascii="Times New Roman"/>
          <w:b w:val="false"/>
          <w:i w:val="false"/>
          <w:color w:val="000000"/>
          <w:sz w:val="28"/>
        </w:rPr>
        <w:t>
      күрделі жөндеу жүргізу техникалық жағынан мүмкін емес немесе экономикалық жағынан тиімсіз болған жағдайларда өткізіледі.</w:t>
      </w:r>
    </w:p>
    <w:bookmarkEnd w:id="865"/>
    <w:bookmarkStart w:name="z872" w:id="866"/>
    <w:p>
      <w:pPr>
        <w:spacing w:after="0"/>
        <w:ind w:left="0"/>
        <w:jc w:val="both"/>
      </w:pPr>
      <w:r>
        <w:rPr>
          <w:rFonts w:ascii="Times New Roman"/>
          <w:b w:val="false"/>
          <w:i w:val="false"/>
          <w:color w:val="000000"/>
          <w:sz w:val="28"/>
        </w:rPr>
        <w:t>
      390. Жауынгерлік пайдалануға жарамсыз, 5-санатқа ауыстырылуға жататын қару-жараққа арналған техникалық жай-күй актілерін Қазақстан Республикасы Ішкі істер министрінің орынбасары - Ұлттық ұланның Бас қолбасшысы бекітеді.</w:t>
      </w:r>
    </w:p>
    <w:bookmarkEnd w:id="866"/>
    <w:bookmarkStart w:name="z873" w:id="867"/>
    <w:p>
      <w:pPr>
        <w:spacing w:after="0"/>
        <w:ind w:left="0"/>
        <w:jc w:val="both"/>
      </w:pPr>
      <w:r>
        <w:rPr>
          <w:rFonts w:ascii="Times New Roman"/>
          <w:b w:val="false"/>
          <w:i w:val="false"/>
          <w:color w:val="000000"/>
          <w:sz w:val="28"/>
        </w:rPr>
        <w:t>
      391. Қазақстан Республикасы Ішкі істер министрінің орынбасары – Ұлттық ұланның Бас қолбасшысына 5-санаттағы (4-санаттағы - күрделі жөндеу жүргізу техникалық мүмкін емес немесе экономикалық тұрғыдан тиімсіз болған жағдайларда) қару-жарақты оқу қару-жарағына ауыстыруға рұқсат етіледі. Бұл жағдайда техникалық жай-күй актілері жауынгерлік қаруды есептен шығаруға және оның оқу қаруы ретінде кіруге негіз болып табылады.</w:t>
      </w:r>
    </w:p>
    <w:bookmarkEnd w:id="867"/>
    <w:bookmarkStart w:name="z874" w:id="868"/>
    <w:p>
      <w:pPr>
        <w:spacing w:after="0"/>
        <w:ind w:left="0"/>
        <w:jc w:val="both"/>
      </w:pPr>
      <w:r>
        <w:rPr>
          <w:rFonts w:ascii="Times New Roman"/>
          <w:b w:val="false"/>
          <w:i w:val="false"/>
          <w:color w:val="000000"/>
          <w:sz w:val="28"/>
        </w:rPr>
        <w:t>
      392. Қару-жарақ орташа немесе күрделі жөндеуден кейін 2-санатқа ауыстырылады. Техникалық жай-күй актісін жөндеу жүргізілгеннен және қару-жарақтың жөндеуге арналған техникалық шарттарына сәйкестігін тексергеннен кейін жөндеу органының бастығы бекітеді.</w:t>
      </w:r>
    </w:p>
    <w:bookmarkEnd w:id="868"/>
    <w:bookmarkStart w:name="z875" w:id="869"/>
    <w:p>
      <w:pPr>
        <w:spacing w:after="0"/>
        <w:ind w:left="0"/>
        <w:jc w:val="both"/>
      </w:pPr>
      <w:r>
        <w:rPr>
          <w:rFonts w:ascii="Times New Roman"/>
          <w:b w:val="false"/>
          <w:i w:val="false"/>
          <w:color w:val="000000"/>
          <w:sz w:val="28"/>
        </w:rPr>
        <w:t>
      393. Үлгіні сапасыз дайындау салдарынан пайда болған қару-жарақты пайдаланудың немесе сақтаудың кепілдік мерзімі кезеңінде ақаулар анықталған кезде әскери бөлімдер жалпылау үшін жарнама актілерін жасауға және Бас қолбасшылықтың Техника және қару-жарақ басқармасына жіберуге кейіннен дайындаушы зауыттарға жіберуге міндетті, бұл ретте үлгінің санаты өзгермейді.</w:t>
      </w:r>
    </w:p>
    <w:bookmarkEnd w:id="869"/>
    <w:bookmarkStart w:name="z876" w:id="870"/>
    <w:p>
      <w:pPr>
        <w:spacing w:after="0"/>
        <w:ind w:left="0"/>
        <w:jc w:val="both"/>
      </w:pPr>
      <w:r>
        <w:rPr>
          <w:rFonts w:ascii="Times New Roman"/>
          <w:b w:val="false"/>
          <w:i w:val="false"/>
          <w:color w:val="000000"/>
          <w:sz w:val="28"/>
        </w:rPr>
        <w:t>
      394. Орташа немесе күрделі жөндеуді қажет ететін қару-жарақ, бірақ белгіленген техникалық ресурсты (қызмет ету мерзімін) әзірлемеген техникалық жай-күй актісі негізінде төменгі санатқа ауыстырылады.</w:t>
      </w:r>
    </w:p>
    <w:bookmarkEnd w:id="870"/>
    <w:bookmarkStart w:name="z877" w:id="871"/>
    <w:p>
      <w:pPr>
        <w:spacing w:after="0"/>
        <w:ind w:left="0"/>
        <w:jc w:val="both"/>
      </w:pPr>
      <w:r>
        <w:rPr>
          <w:rFonts w:ascii="Times New Roman"/>
          <w:b w:val="false"/>
          <w:i w:val="false"/>
          <w:color w:val="000000"/>
          <w:sz w:val="28"/>
        </w:rPr>
        <w:t>
      Қару жөндеуге мерзімінен бұрын шыққан жағдайда қызметтік тергеу жүргізіледі.</w:t>
      </w:r>
    </w:p>
    <w:bookmarkEnd w:id="871"/>
    <w:bookmarkStart w:name="z878" w:id="872"/>
    <w:p>
      <w:pPr>
        <w:spacing w:after="0"/>
        <w:ind w:left="0"/>
        <w:jc w:val="both"/>
      </w:pPr>
      <w:r>
        <w:rPr>
          <w:rFonts w:ascii="Times New Roman"/>
          <w:b w:val="false"/>
          <w:i w:val="false"/>
          <w:color w:val="000000"/>
          <w:sz w:val="28"/>
        </w:rPr>
        <w:t>
      395. Техникалық ресурстар (қызмет ету мерзімдері) белгіленбеген қару-жарақ санаты 12-14-қосымшада көрсетілген өлшемдерге сәйкес олардың нақты техникалық жай-күйі бойынша айқындалады.</w:t>
      </w:r>
    </w:p>
    <w:bookmarkEnd w:id="872"/>
    <w:bookmarkStart w:name="z879" w:id="873"/>
    <w:p>
      <w:pPr>
        <w:spacing w:after="0"/>
        <w:ind w:left="0"/>
        <w:jc w:val="both"/>
      </w:pPr>
      <w:r>
        <w:rPr>
          <w:rFonts w:ascii="Times New Roman"/>
          <w:b w:val="false"/>
          <w:i w:val="false"/>
          <w:color w:val="000000"/>
          <w:sz w:val="28"/>
        </w:rPr>
        <w:t>
      396. Зертханалық сынақтардың нәтижелері бойынша оқ-дәрілерді төменгі санаттарға ауыстыру арнайы зертханалардың немесе осы сынақтарды жүргізуге құқығы бар басқа да ведомстволар мен мекемелердің қорытындысы негізінде жүргізіледі. Мұндай жағдайларда басқа құжаттар жасалмайды.</w:t>
      </w:r>
    </w:p>
    <w:bookmarkEnd w:id="873"/>
    <w:bookmarkStart w:name="z880" w:id="874"/>
    <w:p>
      <w:pPr>
        <w:spacing w:after="0"/>
        <w:ind w:left="0"/>
        <w:jc w:val="both"/>
      </w:pPr>
      <w:r>
        <w:rPr>
          <w:rFonts w:ascii="Times New Roman"/>
          <w:b w:val="false"/>
          <w:i w:val="false"/>
          <w:color w:val="000000"/>
          <w:sz w:val="28"/>
        </w:rPr>
        <w:t>
      397. Актінің 8-бөлімінде техника және қару-жарақ басқармасының лауазымды адамдары қару-жарақты төменгі санаттарға ауыстырудың орындылығы, заңдылығы туралы қорытынды береді.</w:t>
      </w:r>
    </w:p>
    <w:bookmarkEnd w:id="874"/>
    <w:bookmarkStart w:name="z881" w:id="875"/>
    <w:p>
      <w:pPr>
        <w:spacing w:after="0"/>
        <w:ind w:left="0"/>
        <w:jc w:val="both"/>
      </w:pPr>
      <w:r>
        <w:rPr>
          <w:rFonts w:ascii="Times New Roman"/>
          <w:b w:val="false"/>
          <w:i w:val="false"/>
          <w:color w:val="000000"/>
          <w:sz w:val="28"/>
        </w:rPr>
        <w:t>
      398. Әскери бөлімнің командиріне оның 5 санатқа ауыстыруға рұқсаты бар жарамсыз болып қалған барлық қару-жарақ заттарын ақауды өткізуге, кейіннен есептен шығару туралы шешім қабылдауға рұқсат беріледі, кейіннен өңірлік қолбасшылықтың техника және қару-жарақ басқармасына құжаттар ұсынылады.</w:t>
      </w:r>
    </w:p>
    <w:bookmarkEnd w:id="875"/>
    <w:bookmarkStart w:name="z882" w:id="876"/>
    <w:p>
      <w:pPr>
        <w:spacing w:after="0"/>
        <w:ind w:left="0"/>
        <w:jc w:val="both"/>
      </w:pPr>
      <w:r>
        <w:rPr>
          <w:rFonts w:ascii="Times New Roman"/>
          <w:b w:val="false"/>
          <w:i w:val="false"/>
          <w:color w:val="000000"/>
          <w:sz w:val="28"/>
        </w:rPr>
        <w:t>
      399. Әскери мүлікті есепке алуды және есептен шығаруды ұйымдастыру Ішкі істер министрі бекіткен Қазақстан Республикасы Ұлттық ұланының әскери мүлкін есепке алуды және есептен шығаруды ұйымдастыру жөніндегі нұсқаулыққа сәйкес жүзеге асырылады.</w:t>
      </w:r>
    </w:p>
    <w:bookmarkEnd w:id="876"/>
    <w:bookmarkStart w:name="z883" w:id="877"/>
    <w:p>
      <w:pPr>
        <w:spacing w:after="0"/>
        <w:ind w:left="0"/>
        <w:jc w:val="both"/>
      </w:pPr>
      <w:r>
        <w:rPr>
          <w:rFonts w:ascii="Times New Roman"/>
          <w:b w:val="false"/>
          <w:i w:val="false"/>
          <w:color w:val="000000"/>
          <w:sz w:val="28"/>
        </w:rPr>
        <w:t>
      400. Қызметтің, тозудың, пайдаланудың, жарамдылықтың белгіленген мерзімдері өткеннен кейін жарамсыз (шекті) күйге келген мүлікті есептен шығару техникалық жай-күй актілері немесе сапалық жай-күйді өзгерту актілері (осы Қағидаларға 16 және 17 қосымшалар) бойынша жүргізіледі. Жарамсыз (шекті) күйге мерзімінен бұрын келген және жоғалған мүлікті есептен шығару, кінәлі адамдарға жатқызылғаннан басқа, инспекторлық куәліктер (бұдан әрі - куәлік) бойынша жүргізіледі (осы Қағидаларға 18-қосымша).</w:t>
      </w:r>
    </w:p>
    <w:bookmarkEnd w:id="877"/>
    <w:bookmarkStart w:name="z884" w:id="878"/>
    <w:p>
      <w:pPr>
        <w:spacing w:after="0"/>
        <w:ind w:left="0"/>
        <w:jc w:val="both"/>
      </w:pPr>
      <w:r>
        <w:rPr>
          <w:rFonts w:ascii="Times New Roman"/>
          <w:b w:val="false"/>
          <w:i w:val="false"/>
          <w:color w:val="000000"/>
          <w:sz w:val="28"/>
        </w:rPr>
        <w:t>
      401. Егер мүлік өзінің техникалық жай-күйі бойынша немесе жөндеуден кейін арналымы бойынша одан әрі пайдалануға жарамды болса, белгіленген қызмет мерзімдерінің аяқталуы, сондай-ақ 100% қару ресурсының тозуын есептеу, оны есептен шығаруға негіз бола алмайды.</w:t>
      </w:r>
    </w:p>
    <w:bookmarkEnd w:id="878"/>
    <w:bookmarkStart w:name="z885" w:id="879"/>
    <w:p>
      <w:pPr>
        <w:spacing w:after="0"/>
        <w:ind w:left="0"/>
        <w:jc w:val="both"/>
      </w:pPr>
      <w:r>
        <w:rPr>
          <w:rFonts w:ascii="Times New Roman"/>
          <w:b w:val="false"/>
          <w:i w:val="false"/>
          <w:color w:val="000000"/>
          <w:sz w:val="28"/>
        </w:rPr>
        <w:t>
      402. Есептен шығаруға жататын мүлікті, бекітілген техникалық жай-күй актісін немесе куәлікті алғанға дейін жоюға, бөлшектеуге немесе оқу құралы ретінде пайдалануға рұқсат берілмейді.</w:t>
      </w:r>
    </w:p>
    <w:bookmarkEnd w:id="879"/>
    <w:bookmarkStart w:name="z886" w:id="880"/>
    <w:p>
      <w:pPr>
        <w:spacing w:after="0"/>
        <w:ind w:left="0"/>
        <w:jc w:val="both"/>
      </w:pPr>
      <w:r>
        <w:rPr>
          <w:rFonts w:ascii="Times New Roman"/>
          <w:b w:val="false"/>
          <w:i w:val="false"/>
          <w:color w:val="000000"/>
          <w:sz w:val="28"/>
        </w:rPr>
        <w:t>
      403. Мүлікті есептен шығару туралы есепке алу тізілімдеріндегі, кітаптарындағы (карточкаларындағы) жазбалар бекітілген техникалық немесе сапалық жай-күйін өзгерту актілерінің (куәліктерінің) негізінде, есептен шығарылған мүлікті бөлуден немесе кәдеге жарату актісін жасаудан алынған агрегаттарды, тораптарды, аспаптарды, бөлшектерді, материалдарды, металл сынықтарын және басқа мүлікті кіріске алғаннан кейін ғана жүргізіледі.</w:t>
      </w:r>
    </w:p>
    <w:bookmarkEnd w:id="880"/>
    <w:bookmarkStart w:name="z887" w:id="881"/>
    <w:p>
      <w:pPr>
        <w:spacing w:after="0"/>
        <w:ind w:left="0"/>
        <w:jc w:val="both"/>
      </w:pPr>
      <w:r>
        <w:rPr>
          <w:rFonts w:ascii="Times New Roman"/>
          <w:b w:val="false"/>
          <w:i w:val="false"/>
          <w:color w:val="000000"/>
          <w:sz w:val="28"/>
        </w:rPr>
        <w:t>
      404. Жөндеу және оқу мақсаттары үшін жарамсыз агрегаттар, тораптар, аспаптар, бөлшектер, материалдар және бекітілген техникалық жай-күй актілері немесе сапалық жай-күйін өзгерту актілері (куәліктері) бөлшектеуден алынған басқа да мүлік регистрлер, кітаптар (карточкалар) бойынша металл сынықтары, шүберектер және басқа мүлік ретінде есепке алынады және пайдалану, іске асыру немесе кәдеге жарату бойынша есептен шығарылады.</w:t>
      </w:r>
    </w:p>
    <w:bookmarkEnd w:id="881"/>
    <w:bookmarkStart w:name="z888" w:id="882"/>
    <w:p>
      <w:pPr>
        <w:spacing w:after="0"/>
        <w:ind w:left="0"/>
        <w:jc w:val="both"/>
      </w:pPr>
      <w:r>
        <w:rPr>
          <w:rFonts w:ascii="Times New Roman"/>
          <w:b w:val="false"/>
          <w:i w:val="false"/>
          <w:color w:val="000000"/>
          <w:sz w:val="28"/>
        </w:rPr>
        <w:t>
      405. Техникалық жай-күй актілері бойынша жарамсыз (шекті) күйге келген есепке алынған мүлік:</w:t>
      </w:r>
    </w:p>
    <w:bookmarkEnd w:id="882"/>
    <w:bookmarkStart w:name="z889" w:id="883"/>
    <w:p>
      <w:pPr>
        <w:spacing w:after="0"/>
        <w:ind w:left="0"/>
        <w:jc w:val="both"/>
      </w:pPr>
      <w:r>
        <w:rPr>
          <w:rFonts w:ascii="Times New Roman"/>
          <w:b w:val="false"/>
          <w:i w:val="false"/>
          <w:color w:val="000000"/>
          <w:sz w:val="28"/>
        </w:rPr>
        <w:t>
      1) белгіленген қызмет мерзімі өткеннен кейін;</w:t>
      </w:r>
    </w:p>
    <w:bookmarkEnd w:id="883"/>
    <w:bookmarkStart w:name="z890" w:id="884"/>
    <w:p>
      <w:pPr>
        <w:spacing w:after="0"/>
        <w:ind w:left="0"/>
        <w:jc w:val="both"/>
      </w:pPr>
      <w:r>
        <w:rPr>
          <w:rFonts w:ascii="Times New Roman"/>
          <w:b w:val="false"/>
          <w:i w:val="false"/>
          <w:color w:val="000000"/>
          <w:sz w:val="28"/>
        </w:rPr>
        <w:t>
      2) қолбасшылық жоспарлары бойынша жүргізілген сынақтар немесе тәжірибелік жұмыстар процесінде;</w:t>
      </w:r>
    </w:p>
    <w:bookmarkEnd w:id="884"/>
    <w:bookmarkStart w:name="z891" w:id="885"/>
    <w:p>
      <w:pPr>
        <w:spacing w:after="0"/>
        <w:ind w:left="0"/>
        <w:jc w:val="both"/>
      </w:pPr>
      <w:r>
        <w:rPr>
          <w:rFonts w:ascii="Times New Roman"/>
          <w:b w:val="false"/>
          <w:i w:val="false"/>
          <w:color w:val="000000"/>
          <w:sz w:val="28"/>
        </w:rPr>
        <w:t>
      3) егер ол өзінің техникалық жай-күйі бойынша жөнделмесе (қалпына келтірілмесе) және мақсатына сай пайдаланылмаса, жедел және стратегиялық қорда сақтаудың белгіленген мерзімі өткеннен кейін, сақтаудың белгіленген шарттары, сергіту және техникалық қызмет көрсету тәртібі сақталған кезде есептен шығарылады.</w:t>
      </w:r>
    </w:p>
    <w:bookmarkEnd w:id="885"/>
    <w:bookmarkStart w:name="z892" w:id="886"/>
    <w:p>
      <w:pPr>
        <w:spacing w:after="0"/>
        <w:ind w:left="0"/>
        <w:jc w:val="both"/>
      </w:pPr>
      <w:r>
        <w:rPr>
          <w:rFonts w:ascii="Times New Roman"/>
          <w:b w:val="false"/>
          <w:i w:val="false"/>
          <w:color w:val="000000"/>
          <w:sz w:val="28"/>
        </w:rPr>
        <w:t>
      406. Қызмет мерзімі белгіленбеген, қалыпты пайдалану процесінде жарамсыз (шекті) күйге келген мүлік, егер ол өзінің техникалық жай-күйі бойынша жөнделмесе (қалпына келтірілмесе) және мақсатына сай пайдаланылмаса, техникалық жай-күй актілері бойынша есептен шығарылады.</w:t>
      </w:r>
    </w:p>
    <w:bookmarkEnd w:id="886"/>
    <w:bookmarkStart w:name="z893" w:id="887"/>
    <w:p>
      <w:pPr>
        <w:spacing w:after="0"/>
        <w:ind w:left="0"/>
        <w:jc w:val="both"/>
      </w:pPr>
      <w:r>
        <w:rPr>
          <w:rFonts w:ascii="Times New Roman"/>
          <w:b w:val="false"/>
          <w:i w:val="false"/>
          <w:color w:val="000000"/>
          <w:sz w:val="28"/>
        </w:rPr>
        <w:t>
      407. Қару-жарақтың есептен шығарылуға жататын техникалық жай-күйін айқындау және оны есептен шығаруға арналған техникалық жай-күй актілерін жасау құрамына қару-жарақ қызметінің мамандары кіретін комиссиялардың қарауына жатады.</w:t>
      </w:r>
    </w:p>
    <w:bookmarkEnd w:id="887"/>
    <w:bookmarkStart w:name="z894" w:id="888"/>
    <w:p>
      <w:pPr>
        <w:spacing w:after="0"/>
        <w:ind w:left="0"/>
        <w:jc w:val="both"/>
      </w:pPr>
      <w:r>
        <w:rPr>
          <w:rFonts w:ascii="Times New Roman"/>
          <w:b w:val="false"/>
          <w:i w:val="false"/>
          <w:color w:val="000000"/>
          <w:sz w:val="28"/>
        </w:rPr>
        <w:t>
      408. Техникалық жағдайды анықтау үшін:</w:t>
      </w:r>
    </w:p>
    <w:bookmarkEnd w:id="888"/>
    <w:bookmarkStart w:name="z895" w:id="889"/>
    <w:p>
      <w:pPr>
        <w:spacing w:after="0"/>
        <w:ind w:left="0"/>
        <w:jc w:val="both"/>
      </w:pPr>
      <w:r>
        <w:rPr>
          <w:rFonts w:ascii="Times New Roman"/>
          <w:b w:val="false"/>
          <w:i w:val="false"/>
          <w:color w:val="000000"/>
          <w:sz w:val="28"/>
        </w:rPr>
        <w:t>
      1) ұсынылған қару-жарақты тексеру, өлшеу және тексеру жүргізіледі, тозу себептерінің дәрежесі, мүліктің техникалық жай-күйі актісін жасауға негіз болған ақаулар белгіленеді;</w:t>
      </w:r>
    </w:p>
    <w:bookmarkEnd w:id="889"/>
    <w:bookmarkStart w:name="z896" w:id="890"/>
    <w:p>
      <w:pPr>
        <w:spacing w:after="0"/>
        <w:ind w:left="0"/>
        <w:jc w:val="both"/>
      </w:pPr>
      <w:r>
        <w:rPr>
          <w:rFonts w:ascii="Times New Roman"/>
          <w:b w:val="false"/>
          <w:i w:val="false"/>
          <w:color w:val="000000"/>
          <w:sz w:val="28"/>
        </w:rPr>
        <w:t>
      2) формулярды (паспортты) толтырудың дұрыстығы тексеріледі, комиссия төрағасының қолымен және әскери бөлімнің елтаңбалы мөрінің бедерімен куәландырылады;</w:t>
      </w:r>
    </w:p>
    <w:bookmarkEnd w:id="890"/>
    <w:bookmarkStart w:name="z897" w:id="891"/>
    <w:p>
      <w:pPr>
        <w:spacing w:after="0"/>
        <w:ind w:left="0"/>
        <w:jc w:val="both"/>
      </w:pPr>
      <w:r>
        <w:rPr>
          <w:rFonts w:ascii="Times New Roman"/>
          <w:b w:val="false"/>
          <w:i w:val="false"/>
          <w:color w:val="000000"/>
          <w:sz w:val="28"/>
        </w:rPr>
        <w:t>
      3) мүлікті пайдалану және сақтау шарттарының қолданыстағы нормативтік құқықтық актілердің талаптарына сәйкестігі тексеріледі;</w:t>
      </w:r>
    </w:p>
    <w:bookmarkEnd w:id="891"/>
    <w:bookmarkStart w:name="z898" w:id="892"/>
    <w:p>
      <w:pPr>
        <w:spacing w:after="0"/>
        <w:ind w:left="0"/>
        <w:jc w:val="both"/>
      </w:pPr>
      <w:r>
        <w:rPr>
          <w:rFonts w:ascii="Times New Roman"/>
          <w:b w:val="false"/>
          <w:i w:val="false"/>
          <w:color w:val="000000"/>
          <w:sz w:val="28"/>
        </w:rPr>
        <w:t>
      4) мүліктің пайдалануда нақты болу ұзақтығы белгіленеді және оны жөндеудің орындылығы және мақсаты бойынша одан әрі пайдалану айқындалады;</w:t>
      </w:r>
    </w:p>
    <w:bookmarkEnd w:id="892"/>
    <w:bookmarkStart w:name="z899" w:id="893"/>
    <w:p>
      <w:pPr>
        <w:spacing w:after="0"/>
        <w:ind w:left="0"/>
        <w:jc w:val="both"/>
      </w:pPr>
      <w:r>
        <w:rPr>
          <w:rFonts w:ascii="Times New Roman"/>
          <w:b w:val="false"/>
          <w:i w:val="false"/>
          <w:color w:val="000000"/>
          <w:sz w:val="28"/>
        </w:rPr>
        <w:t>
      5) есептен шығаруға жататын мүліктің толықтығы тексеріледі;</w:t>
      </w:r>
    </w:p>
    <w:bookmarkEnd w:id="893"/>
    <w:bookmarkStart w:name="z900" w:id="894"/>
    <w:p>
      <w:pPr>
        <w:spacing w:after="0"/>
        <w:ind w:left="0"/>
        <w:jc w:val="both"/>
      </w:pPr>
      <w:r>
        <w:rPr>
          <w:rFonts w:ascii="Times New Roman"/>
          <w:b w:val="false"/>
          <w:i w:val="false"/>
          <w:color w:val="000000"/>
          <w:sz w:val="28"/>
        </w:rPr>
        <w:t>
      6) есептен шығарылатын мүлік құрамында бағалы (түсті) металдардың, асыл тастардың, иондаушы сәулелену көздерінің және радиоактивті заттардың тізбесін қоса бере отырып, техникалық жай-күй актісі жасалады, алынғаннан кейін оларды кейіннен кіріске алуға негіз болады. Есептен шығарылатын мүлікте бағалы (түсті) металдардың, асыл тастардың, иондаушы сәулелену көздерінің, радиоактивті заттар болмауы фактісі немесе олардың жетіспеушілігі техникалық жай-күй актісінде көрсетіледі;</w:t>
      </w:r>
    </w:p>
    <w:bookmarkEnd w:id="894"/>
    <w:bookmarkStart w:name="z901" w:id="895"/>
    <w:p>
      <w:pPr>
        <w:spacing w:after="0"/>
        <w:ind w:left="0"/>
        <w:jc w:val="both"/>
      </w:pPr>
      <w:r>
        <w:rPr>
          <w:rFonts w:ascii="Times New Roman"/>
          <w:b w:val="false"/>
          <w:i w:val="false"/>
          <w:color w:val="000000"/>
          <w:sz w:val="28"/>
        </w:rPr>
        <w:t>
      7) мүлікті тұтастай және әрбір құрылғы бойынша, оның ішінде есептен шығарылғаннан кейін құрамында бағалы (түсті) металдар мен асыл тастар бар мүлікті неғұрлым орынды пайдалану туралы ұсыныс енгізіледі, оларды бағалау Қазақстан Республикасының заңнамасына сәйкес ұйымдастырылады;</w:t>
      </w:r>
    </w:p>
    <w:bookmarkEnd w:id="895"/>
    <w:bookmarkStart w:name="z902" w:id="896"/>
    <w:p>
      <w:pPr>
        <w:spacing w:after="0"/>
        <w:ind w:left="0"/>
        <w:jc w:val="both"/>
      </w:pPr>
      <w:r>
        <w:rPr>
          <w:rFonts w:ascii="Times New Roman"/>
          <w:b w:val="false"/>
          <w:i w:val="false"/>
          <w:color w:val="000000"/>
          <w:sz w:val="28"/>
        </w:rPr>
        <w:t>
      8) есептен шығарылатын мүліктен пайдалануға жарымды тораптардың, бөлшектердің, материалдардың түрлі-түсті, бағалы металдардың және тастардың алуы тексеріледі, олардың саны мен салмағы анықталады және әскери бөлімінің тиісті қоймасына тапсырылады.</w:t>
      </w:r>
    </w:p>
    <w:bookmarkEnd w:id="896"/>
    <w:bookmarkStart w:name="z903" w:id="897"/>
    <w:p>
      <w:pPr>
        <w:spacing w:after="0"/>
        <w:ind w:left="0"/>
        <w:jc w:val="both"/>
      </w:pPr>
      <w:r>
        <w:rPr>
          <w:rFonts w:ascii="Times New Roman"/>
          <w:b w:val="false"/>
          <w:i w:val="false"/>
          <w:color w:val="000000"/>
          <w:sz w:val="28"/>
        </w:rPr>
        <w:t>
      9) техникалық немесе сапалық жай-күйін өзгерту актілерінің уақтылы жасалуын және мүлікті бөлшектеуді жүзеге асыруды бақылау жүзеге асырылады.</w:t>
      </w:r>
    </w:p>
    <w:bookmarkEnd w:id="897"/>
    <w:bookmarkStart w:name="z904" w:id="898"/>
    <w:p>
      <w:pPr>
        <w:spacing w:after="0"/>
        <w:ind w:left="0"/>
        <w:jc w:val="both"/>
      </w:pPr>
      <w:r>
        <w:rPr>
          <w:rFonts w:ascii="Times New Roman"/>
          <w:b w:val="false"/>
          <w:i w:val="false"/>
          <w:color w:val="000000"/>
          <w:sz w:val="28"/>
        </w:rPr>
        <w:t>
      409. Өлшеу құралдарына (оның ішінде кіріктірілгендеріне) техникалық жай-күй актілеріне метрологиялық органның (өлшеу техникасы зертханасының) олардың жарамсыздығы туралы куәліктері қоса беріледі.</w:t>
      </w:r>
    </w:p>
    <w:bookmarkEnd w:id="898"/>
    <w:bookmarkStart w:name="z905" w:id="899"/>
    <w:p>
      <w:pPr>
        <w:spacing w:after="0"/>
        <w:ind w:left="0"/>
        <w:jc w:val="both"/>
      </w:pPr>
      <w:r>
        <w:rPr>
          <w:rFonts w:ascii="Times New Roman"/>
          <w:b w:val="false"/>
          <w:i w:val="false"/>
          <w:color w:val="000000"/>
          <w:sz w:val="28"/>
        </w:rPr>
        <w:t>
      410. Тұратын қару-жарақтың (әскери техниканың) үлгісін есептен шығару кезінде әскери бөлімнің әртүрлі қызметтері сандық есепке алу құрамында ескеретін бірнеше құрылғылардан (шасси, жетек қозғалтқыштары, агрегаттар, құралдар, іске қосу қондырғылары, оқшашарлар, бағыттау аспаптары, навигациялық аппаратура, радиоэлектрондық қабылдау-беру құрылғылары және басқалар), қару-жарақ (әскери техника) үлгісінің мақсатын айқындайтын құрылғының жай-күйі бойынша техникалық жай-күй актісінің 1-бөлімінде бұл құрылғы бірінші болып жазылады. Бұдан әрі техникалық жай-күйі (санаты) көрсетілген нөмірлер бойынша есепке алынатын басқа бөліктер жазылады.</w:t>
      </w:r>
    </w:p>
    <w:bookmarkEnd w:id="899"/>
    <w:bookmarkStart w:name="z906" w:id="900"/>
    <w:p>
      <w:pPr>
        <w:spacing w:after="0"/>
        <w:ind w:left="0"/>
        <w:jc w:val="both"/>
      </w:pPr>
      <w:r>
        <w:rPr>
          <w:rFonts w:ascii="Times New Roman"/>
          <w:b w:val="false"/>
          <w:i w:val="false"/>
          <w:color w:val="000000"/>
          <w:sz w:val="28"/>
        </w:rPr>
        <w:t>
      411. Қару-жарақ (әскери техника) үлгісінің құрамына кіретін басқа құрылғыларды есептен шығару осы құрылғыларды жарамды құрылғыларға ауыстырғаннан кейін жүргізіледі. Егер құрылғылардың бірін ауыстыру мүмкін болмаса, ол қару-жарақ үлгісін, әскери техниканы одан әрі пайдалану туралы шешім қабылданғаннан кейін есептен шығарылады.</w:t>
      </w:r>
    </w:p>
    <w:bookmarkEnd w:id="900"/>
    <w:bookmarkStart w:name="z907" w:id="901"/>
    <w:p>
      <w:pPr>
        <w:spacing w:after="0"/>
        <w:ind w:left="0"/>
        <w:jc w:val="both"/>
      </w:pPr>
      <w:r>
        <w:rPr>
          <w:rFonts w:ascii="Times New Roman"/>
          <w:b w:val="false"/>
          <w:i w:val="false"/>
          <w:color w:val="000000"/>
          <w:sz w:val="28"/>
        </w:rPr>
        <w:t>
      412. Үлгінің мақсатын айқындамайтын құрылғының жай-күйі бойынша қару-жарақ (әскери техника) үлгісін есептен шығару кезінде, егер оны жарамды құрылғыға ауыстыру мүмкін болмаса, техникалық жай-күй актісінің 1-бөлімінде бірінші болып осы құрылғы, содан кейін олардың техникалық жай-күйі (санаты) көрсетілген нөмірлер бойынша есепке алынатын басқа құрылғылар жазылады. Техникалық жай-күй актісінің қалған бөлімдерінде қару-жарақ (әскери техника) үлгісінің мақсатын айқындайтын құрылғының жай-күйі туралы жазбалар жазылады. Техникалық жай-күй актісінің 5-бөлімінде есептен шығаруды қажет ететін құрылғыны жарымды құрылғыға ауыстыру мүмкін емес себептері көрсетіледі.</w:t>
      </w:r>
    </w:p>
    <w:bookmarkEnd w:id="901"/>
    <w:bookmarkStart w:name="z908" w:id="902"/>
    <w:p>
      <w:pPr>
        <w:spacing w:after="0"/>
        <w:ind w:left="0"/>
        <w:jc w:val="both"/>
      </w:pPr>
      <w:r>
        <w:rPr>
          <w:rFonts w:ascii="Times New Roman"/>
          <w:b w:val="false"/>
          <w:i w:val="false"/>
          <w:color w:val="000000"/>
          <w:sz w:val="28"/>
        </w:rPr>
        <w:t>
      413. Базалық машиналарда (тіркемелерде) монтаждалған арнайы қондырғыларды (агрегаттарды, жабдықтарды) есептен шығаруға арналған техникалық жай-күй актілері қондырғыға (агрегатқа, жабдыққа) және базалық шассиге (тіркемеге) бөлек жасалады.</w:t>
      </w:r>
    </w:p>
    <w:bookmarkEnd w:id="902"/>
    <w:bookmarkStart w:name="z909" w:id="903"/>
    <w:p>
      <w:pPr>
        <w:spacing w:after="0"/>
        <w:ind w:left="0"/>
        <w:jc w:val="both"/>
      </w:pPr>
      <w:r>
        <w:rPr>
          <w:rFonts w:ascii="Times New Roman"/>
          <w:b w:val="false"/>
          <w:i w:val="false"/>
          <w:color w:val="000000"/>
          <w:sz w:val="28"/>
        </w:rPr>
        <w:t>
      414. Негізгі шасси оған орнатылған жабдықты есептен шығарғаннан немесе алып тастағаннан кейін ғана есептен шығарылады.</w:t>
      </w:r>
    </w:p>
    <w:bookmarkEnd w:id="903"/>
    <w:bookmarkStart w:name="z910" w:id="904"/>
    <w:p>
      <w:pPr>
        <w:spacing w:after="0"/>
        <w:ind w:left="0"/>
        <w:jc w:val="both"/>
      </w:pPr>
      <w:r>
        <w:rPr>
          <w:rFonts w:ascii="Times New Roman"/>
          <w:b w:val="false"/>
          <w:i w:val="false"/>
          <w:color w:val="000000"/>
          <w:sz w:val="28"/>
        </w:rPr>
        <w:t>
      415. Қару-жарақ пен оқ-дәрілерді төменгі санаттарға аға бастықтардың құқықтарымен ауыстыруға арналған техникалық жай-күй актісі (16-қосымша) 4 данада жасалады, комиссия қол қояды. Техникалық жай-күй актісі (жетінші бөлімде) әскери бөлімнің командирі және өңірлік қолбасшылықтың қару-жарақ қызметінің бастығы куәландырады. Қару-жарақты төменгі санатқа ауыстыруға арналған техникалық жай-күй актісіне паспорт (формуляр, сапалы жай-күй карточкасы) қоса беріледі, барлық бөлімдері толық ресімделуге, тиісті лауазымды адамдар қол қоюға және елтаңбалы мөрмен куәландырылуы тиіс.</w:t>
      </w:r>
    </w:p>
    <w:bookmarkEnd w:id="904"/>
    <w:bookmarkStart w:name="z911" w:id="905"/>
    <w:p>
      <w:pPr>
        <w:spacing w:after="0"/>
        <w:ind w:left="0"/>
        <w:jc w:val="both"/>
      </w:pPr>
      <w:r>
        <w:rPr>
          <w:rFonts w:ascii="Times New Roman"/>
          <w:b w:val="false"/>
          <w:i w:val="false"/>
          <w:color w:val="000000"/>
          <w:sz w:val="28"/>
        </w:rPr>
        <w:t>
      416. Техникалық жай-күй актісі және оған қоса берілген құжаттар әскери басқару және қамтамасыз ету органдарында келіп түскен күннен бастап екі апта мерзімде олардың ресімделуінің дұрыстығы тексеріледі және қажет болған жағдайда мүлікті есептен шығарудың орындылығы, заңдылығы және бөлектеу тәртібі туралы қорытынды беріледі, содан кейін белгіленген тәртіппен бекітуге техникалық жай-күй актісі ұсынылады.</w:t>
      </w:r>
    </w:p>
    <w:bookmarkEnd w:id="905"/>
    <w:bookmarkStart w:name="z912" w:id="906"/>
    <w:p>
      <w:pPr>
        <w:spacing w:after="0"/>
        <w:ind w:left="0"/>
        <w:jc w:val="both"/>
      </w:pPr>
      <w:r>
        <w:rPr>
          <w:rFonts w:ascii="Times New Roman"/>
          <w:b w:val="false"/>
          <w:i w:val="false"/>
          <w:color w:val="000000"/>
          <w:sz w:val="28"/>
        </w:rPr>
        <w:t>
      417. Жоғары тұрған бастық бекіткен техникалық жай-күй актісінің барлық даналары елтаңбалы мөрмен куәландырылады, одан кейін актінің даналары әскери бөлімге (құрамаға) қайтарылады.</w:t>
      </w:r>
    </w:p>
    <w:bookmarkEnd w:id="906"/>
    <w:bookmarkStart w:name="z913" w:id="907"/>
    <w:p>
      <w:pPr>
        <w:spacing w:after="0"/>
        <w:ind w:left="0"/>
        <w:jc w:val="both"/>
      </w:pPr>
      <w:r>
        <w:rPr>
          <w:rFonts w:ascii="Times New Roman"/>
          <w:b w:val="false"/>
          <w:i w:val="false"/>
          <w:color w:val="000000"/>
          <w:sz w:val="28"/>
        </w:rPr>
        <w:t>
      Актінің бірінші данасы әскери бөлімнің есебіндегі өзгерістерге немесе аталған қару-жарақтың істен шығуына негіз болады. Акт әскери бөлімнің қару-жарақ қызметінің істерінде сақталады;</w:t>
      </w:r>
    </w:p>
    <w:bookmarkEnd w:id="907"/>
    <w:bookmarkStart w:name="z914" w:id="908"/>
    <w:p>
      <w:pPr>
        <w:spacing w:after="0"/>
        <w:ind w:left="0"/>
        <w:jc w:val="both"/>
      </w:pPr>
      <w:r>
        <w:rPr>
          <w:rFonts w:ascii="Times New Roman"/>
          <w:b w:val="false"/>
          <w:i w:val="false"/>
          <w:color w:val="000000"/>
          <w:sz w:val="28"/>
        </w:rPr>
        <w:t>
      актінің екінші данасы әскери бөлімнің қаржы қызметінің істерінде сақталады;</w:t>
      </w:r>
    </w:p>
    <w:bookmarkEnd w:id="908"/>
    <w:bookmarkStart w:name="z915" w:id="909"/>
    <w:p>
      <w:pPr>
        <w:spacing w:after="0"/>
        <w:ind w:left="0"/>
        <w:jc w:val="both"/>
      </w:pPr>
      <w:r>
        <w:rPr>
          <w:rFonts w:ascii="Times New Roman"/>
          <w:b w:val="false"/>
          <w:i w:val="false"/>
          <w:color w:val="000000"/>
          <w:sz w:val="28"/>
        </w:rPr>
        <w:t>
      техникалық жай-күй актісінің үшінші данасы, әскери бөлімнің есебіне өзгерістер енгізу туралы белгілермен, өңірлік қолбасшылықтың техника және қару-жарақ басқармасына есебіне өзгерістер енгізу үшін жіберіледі;</w:t>
      </w:r>
    </w:p>
    <w:bookmarkEnd w:id="909"/>
    <w:bookmarkStart w:name="z916" w:id="910"/>
    <w:p>
      <w:pPr>
        <w:spacing w:after="0"/>
        <w:ind w:left="0"/>
        <w:jc w:val="both"/>
      </w:pPr>
      <w:r>
        <w:rPr>
          <w:rFonts w:ascii="Times New Roman"/>
          <w:b w:val="false"/>
          <w:i w:val="false"/>
          <w:color w:val="000000"/>
          <w:sz w:val="28"/>
        </w:rPr>
        <w:t>
      техникалық жай-күй актісінің төртінші данасы - Ұлттық ұланның Бас қолбасшылығының Техника және қару-жарақ басқармасы үшін.</w:t>
      </w:r>
    </w:p>
    <w:bookmarkEnd w:id="910"/>
    <w:bookmarkStart w:name="z917" w:id="911"/>
    <w:p>
      <w:pPr>
        <w:spacing w:after="0"/>
        <w:ind w:left="0"/>
        <w:jc w:val="both"/>
      </w:pPr>
      <w:r>
        <w:rPr>
          <w:rFonts w:ascii="Times New Roman"/>
          <w:b w:val="false"/>
          <w:i w:val="false"/>
          <w:color w:val="000000"/>
          <w:sz w:val="28"/>
        </w:rPr>
        <w:t>
      418. Техникалық жай-күй актісіне қол қойған комиссия төрағасы мен мүшелері, сондай-ақ осы актілерді бекіткен командир (бастық), қару-жарақ пен оқ-дәрілерді тиісті санатқа жатқызудың дұрыстығы үшін Қазақстан Республикасының заңнамасында көзделген дербес жауаптылықта болады.</w:t>
      </w:r>
    </w:p>
    <w:bookmarkEnd w:id="911"/>
    <w:bookmarkStart w:name="z918" w:id="912"/>
    <w:p>
      <w:pPr>
        <w:spacing w:after="0"/>
        <w:ind w:left="0"/>
        <w:jc w:val="both"/>
      </w:pPr>
      <w:r>
        <w:rPr>
          <w:rFonts w:ascii="Times New Roman"/>
          <w:b w:val="false"/>
          <w:i w:val="false"/>
          <w:color w:val="000000"/>
          <w:sz w:val="28"/>
        </w:rPr>
        <w:t>
      419. Егер қару-жарақ пен оқ-дәрілерді төменгі санаттарға ауыстыру бүлінген немесе дұрыс пайдаланылмаған байланысты болса және келтірілген зиян салдарына байланысты жөндеуге жатпайтын болса қызметтік тексеру жүргізіледі, оның материалдары техникалық жай-күй актісімен бірге ұсынылады және одан әрі есептен шығару туралы шешім қабылданады.</w:t>
      </w:r>
    </w:p>
    <w:bookmarkEnd w:id="912"/>
    <w:bookmarkStart w:name="z919" w:id="913"/>
    <w:p>
      <w:pPr>
        <w:spacing w:after="0"/>
        <w:ind w:left="0"/>
        <w:jc w:val="both"/>
      </w:pPr>
      <w:r>
        <w:rPr>
          <w:rFonts w:ascii="Times New Roman"/>
          <w:b w:val="false"/>
          <w:i w:val="false"/>
          <w:color w:val="000000"/>
          <w:sz w:val="28"/>
        </w:rPr>
        <w:t>
      420. Қару-жарақ толық болмаған жағдайда оны толықтыру бойынша шаралар қабылданады.</w:t>
      </w:r>
    </w:p>
    <w:bookmarkEnd w:id="913"/>
    <w:bookmarkStart w:name="z920" w:id="914"/>
    <w:p>
      <w:pPr>
        <w:spacing w:after="0"/>
        <w:ind w:left="0"/>
        <w:jc w:val="both"/>
      </w:pPr>
      <w:r>
        <w:rPr>
          <w:rFonts w:ascii="Times New Roman"/>
          <w:b w:val="false"/>
          <w:i w:val="false"/>
          <w:color w:val="000000"/>
          <w:sz w:val="28"/>
        </w:rPr>
        <w:t>
      421. Қару-жарақты пайдалану процесінде қарудың техникалық ресурсын (қызмет ету мерзімін) әзірлеу есебін жүргізу мақсатында формулярдың тиісті бөлімдерінде әрбір атудан кейін атылған оқтардың санын жазу қажет.</w:t>
      </w:r>
    </w:p>
    <w:bookmarkEnd w:id="914"/>
    <w:bookmarkStart w:name="z921" w:id="915"/>
    <w:p>
      <w:pPr>
        <w:spacing w:after="0"/>
        <w:ind w:left="0"/>
        <w:jc w:val="both"/>
      </w:pPr>
      <w:r>
        <w:rPr>
          <w:rFonts w:ascii="Times New Roman"/>
          <w:b w:val="false"/>
          <w:i w:val="false"/>
          <w:color w:val="000000"/>
          <w:sz w:val="28"/>
        </w:rPr>
        <w:t>
      Формулярлар басталмайтын атыс қарудан атылған оқтардың саны 15-нысан бойынша сапалық жай-күйін есепке алу карточкасына жазылады.</w:t>
      </w:r>
    </w:p>
    <w:bookmarkEnd w:id="915"/>
    <w:bookmarkStart w:name="z922" w:id="916"/>
    <w:p>
      <w:pPr>
        <w:spacing w:after="0"/>
        <w:ind w:left="0"/>
        <w:jc w:val="both"/>
      </w:pPr>
      <w:r>
        <w:rPr>
          <w:rFonts w:ascii="Times New Roman"/>
          <w:b w:val="false"/>
          <w:i w:val="false"/>
          <w:color w:val="000000"/>
          <w:sz w:val="28"/>
        </w:rPr>
        <w:t>
      422. Төменгі санатқа ауыстырылуға жататын қару-жарақ пен оқ-дәрілер әскери бөлімнің (құраманың) қоймасына қабылданады және әскери бөлім командирінің нұсқауы бойынша комиссияға ұсынылады. Комиссия құрамында қару-жарақ қызметінің маманы (әскери бөлімнің қару-жарақ қызметінің бастығы (жөндеу жөніндегі офицер) немесе қару-жарақты жөндеу жөніндегі шебер) болуы тиіс, комиссия төменгі санатқа ауыстырылатын қару-жарақ пен оқ-дәрілерді тексереді және техникалық жай-күй актісін ресімдейді.</w:t>
      </w:r>
    </w:p>
    <w:bookmarkEnd w:id="916"/>
    <w:bookmarkStart w:name="z923" w:id="917"/>
    <w:p>
      <w:pPr>
        <w:spacing w:after="0"/>
        <w:ind w:left="0"/>
        <w:jc w:val="both"/>
      </w:pPr>
      <w:r>
        <w:rPr>
          <w:rFonts w:ascii="Times New Roman"/>
          <w:b w:val="false"/>
          <w:i w:val="false"/>
          <w:color w:val="000000"/>
          <w:sz w:val="28"/>
        </w:rPr>
        <w:t>
      423. Қару-жарақ 4-санатқа, ал оқ-дәрілер мен пиротехникалық құралдар 2-санатқа техникалық жай-күй актілері бекітілгеннен кейін қару-жарақ қоймасында қалады, жарамды қарудан, оқ-дәрілерден бөлек сақталады және тек қана ерекше жағдайларда қару-жарақ пен оқ-дәрілерді төменгі санатқа ауыстыру актісін бекіткен адамның жазбаша рұқсатынан кейін пайдалануға жатады.</w:t>
      </w:r>
    </w:p>
    <w:bookmarkEnd w:id="917"/>
    <w:bookmarkStart w:name="z924" w:id="918"/>
    <w:p>
      <w:pPr>
        <w:spacing w:after="0"/>
        <w:ind w:left="0"/>
        <w:jc w:val="both"/>
      </w:pPr>
      <w:r>
        <w:rPr>
          <w:rFonts w:ascii="Times New Roman"/>
          <w:b w:val="false"/>
          <w:i w:val="false"/>
          <w:color w:val="000000"/>
          <w:sz w:val="28"/>
        </w:rPr>
        <w:t>
      424. 4 және 5-санатқа ауыстырылған атыс қаруы мен граната атқыштар, минометтер, зениттік қондырғылар мен артиллериялық аспаптар, сондай-ақ 3-санатқа ауыстырылған оқ-дәрілер мен пиротехникалық құралдар Ұлттық ұланның қару-жарақ пен оқ-дәрілердің біріккен қоймасына тапсырылуы тиіс.</w:t>
      </w:r>
    </w:p>
    <w:bookmarkEnd w:id="918"/>
    <w:bookmarkStart w:name="z925" w:id="919"/>
    <w:p>
      <w:pPr>
        <w:spacing w:after="0"/>
        <w:ind w:left="0"/>
        <w:jc w:val="both"/>
      </w:pPr>
      <w:r>
        <w:rPr>
          <w:rFonts w:ascii="Times New Roman"/>
          <w:b w:val="false"/>
          <w:i w:val="false"/>
          <w:color w:val="000000"/>
          <w:sz w:val="28"/>
        </w:rPr>
        <w:t>
      Қазақстан Республикасының Үкіметі бекіткен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ол пайдаланылмайтын мүлік деп танылғаннан кейін уәкілетті органға тапсырылады.</w:t>
      </w:r>
    </w:p>
    <w:bookmarkEnd w:id="919"/>
    <w:bookmarkStart w:name="z926" w:id="920"/>
    <w:p>
      <w:pPr>
        <w:spacing w:after="0"/>
        <w:ind w:left="0"/>
        <w:jc w:val="both"/>
      </w:pPr>
      <w:r>
        <w:rPr>
          <w:rFonts w:ascii="Times New Roman"/>
          <w:b w:val="false"/>
          <w:i w:val="false"/>
          <w:color w:val="000000"/>
          <w:sz w:val="28"/>
        </w:rPr>
        <w:t>
      425. Қару-жараққа, техника мен мүлікке техникалық қызмет көрсету мен жөндеудің регламенттік жұмыстарын жүргізу кезінде, өндірістік және шаруашылық-тұрмыстық қажеттіліктерге жұмсалған қосалқы құралдар мен керек-жарақтар (бұдан әрі – ҚҚЖ, шығыс және пайдалану материалдары, қосалқы бөлшектер есептен шығару (орнату) актілері бойынша қолданыстағы нормаларға сәйкес бөлімшелерден, ал жөндеу бөлімшелерінен (шеберханалардан) орындалған жұмыстар актілері бойынша есептен шығарылады.</w:t>
      </w:r>
    </w:p>
    <w:bookmarkEnd w:id="920"/>
    <w:bookmarkStart w:name="z927" w:id="921"/>
    <w:p>
      <w:pPr>
        <w:spacing w:after="0"/>
        <w:ind w:left="0"/>
        <w:jc w:val="both"/>
      </w:pPr>
      <w:r>
        <w:rPr>
          <w:rFonts w:ascii="Times New Roman"/>
          <w:b w:val="false"/>
          <w:i w:val="false"/>
          <w:color w:val="000000"/>
          <w:sz w:val="28"/>
        </w:rPr>
        <w:t>
      426. Регламенттік жұмыстар, техникалық қызмет көрсету немесе жөндеу кезінде қарудан шығарылған ақаулы агрегаттар, құралдар және ҚҚЖ техникалар сапалық жай-күйін өзгерту актісі бойынша әскери бөлімнің есебінен алынады.</w:t>
      </w:r>
    </w:p>
    <w:bookmarkEnd w:id="921"/>
    <w:bookmarkStart w:name="z928" w:id="922"/>
    <w:p>
      <w:pPr>
        <w:spacing w:after="0"/>
        <w:ind w:left="0"/>
        <w:jc w:val="both"/>
      </w:pPr>
      <w:r>
        <w:rPr>
          <w:rFonts w:ascii="Times New Roman"/>
          <w:b w:val="false"/>
          <w:i w:val="false"/>
          <w:color w:val="000000"/>
          <w:sz w:val="28"/>
        </w:rPr>
        <w:t>
      427. Жөндеу бөлімшесінде (шеберханада) орындалған жұмыстардың актілері ауыстырылған агрегаттар (жекелеген жүйелер), қосалқы бөлшектер, материалдар және ҚҚЖ туралы есепке алу кітаптарынан үзінді көшірмелер негізінде жасалады және жөнделген қару-жарақты (мүлікті) қабылдаушыларлың бұрыштама қоюы үшін ұсынылады.</w:t>
      </w:r>
    </w:p>
    <w:bookmarkEnd w:id="922"/>
    <w:bookmarkStart w:name="z929" w:id="923"/>
    <w:p>
      <w:pPr>
        <w:spacing w:after="0"/>
        <w:ind w:left="0"/>
        <w:jc w:val="both"/>
      </w:pPr>
      <w:r>
        <w:rPr>
          <w:rFonts w:ascii="Times New Roman"/>
          <w:b w:val="false"/>
          <w:i w:val="false"/>
          <w:color w:val="000000"/>
          <w:sz w:val="28"/>
        </w:rPr>
        <w:t>
      428. Қабылдау, сақтау және тексеру (түгендеу, тексеру) кезінде анықталған табиғи кему нормалары шегінде мүліктің жетіспеуі есептен шығару актілері негізінде әскери бөлім қызметтерінде есептен шығарылады.</w:t>
      </w:r>
    </w:p>
    <w:bookmarkEnd w:id="923"/>
    <w:bookmarkStart w:name="z930" w:id="924"/>
    <w:p>
      <w:pPr>
        <w:spacing w:after="0"/>
        <w:ind w:left="0"/>
        <w:jc w:val="both"/>
      </w:pPr>
      <w:r>
        <w:rPr>
          <w:rFonts w:ascii="Times New Roman"/>
          <w:b w:val="false"/>
          <w:i w:val="false"/>
          <w:color w:val="000000"/>
          <w:sz w:val="28"/>
        </w:rPr>
        <w:t>
      Есептен шығару актілеріне табиғи кему есептеулері қоса беріледі.</w:t>
      </w:r>
    </w:p>
    <w:bookmarkEnd w:id="924"/>
    <w:bookmarkStart w:name="z931" w:id="925"/>
    <w:p>
      <w:pPr>
        <w:spacing w:after="0"/>
        <w:ind w:left="0"/>
        <w:jc w:val="both"/>
      </w:pPr>
      <w:r>
        <w:rPr>
          <w:rFonts w:ascii="Times New Roman"/>
          <w:b w:val="false"/>
          <w:i w:val="false"/>
          <w:color w:val="000000"/>
          <w:sz w:val="28"/>
        </w:rPr>
        <w:t>
      429. Майлау материалдары мен арнайы сұйықтықтарды (этил спирті мен салқындатқыш төмен мұздатқыш сұйықтықтан басқа), оның ішінде улы техникалық сұйықтықтарды есептен шығару жүргізілген жөндеу, регламенттік жұмыстар және осы сұйықтықтарды пайдалану бекітілгеннен кейін басқа да мұқтаждарға пайдалану актілері бойынша жүргізіледі. Этил спирті мен оның қоспаларын есептен шығару регламенттік жұмыстарға, жабдықты жөндеуге және басқа мақсаттарға - шығыс нормалары шегінде есептен шығару актілері бойынша жүргізіледі.</w:t>
      </w:r>
    </w:p>
    <w:bookmarkEnd w:id="925"/>
    <w:bookmarkStart w:name="z932" w:id="926"/>
    <w:p>
      <w:pPr>
        <w:spacing w:after="0"/>
        <w:ind w:left="0"/>
        <w:jc w:val="both"/>
      </w:pPr>
      <w:r>
        <w:rPr>
          <w:rFonts w:ascii="Times New Roman"/>
          <w:b w:val="false"/>
          <w:i w:val="false"/>
          <w:color w:val="000000"/>
          <w:sz w:val="28"/>
        </w:rPr>
        <w:t>
      430. Этил спиртін, сондай-ақ улы техникалық сұйықтықтарды тұтынуға есептен шығару актілеріне олардың белгіленген нормаларға сәйкес ықтимал шығынын есептеу қоса беріледі.</w:t>
      </w:r>
    </w:p>
    <w:bookmarkEnd w:id="926"/>
    <w:bookmarkStart w:name="z933" w:id="927"/>
    <w:p>
      <w:pPr>
        <w:spacing w:after="0"/>
        <w:ind w:left="0"/>
        <w:jc w:val="both"/>
      </w:pPr>
      <w:r>
        <w:rPr>
          <w:rFonts w:ascii="Times New Roman"/>
          <w:b w:val="false"/>
          <w:i w:val="false"/>
          <w:color w:val="000000"/>
          <w:sz w:val="28"/>
        </w:rPr>
        <w:t>
      431. Оның мақсатына, түсу көздеріне және сатып алу тәсілдеріне қарамастан, жетіспеушілік (табиғи кему нормалары шегінде пайда болған кемшіліктерден басқа), ұрлау, заңсыз немесе нормативтен тыс жұмсау (есептен шығару), жою, бүліну нәтижесінде жоғалған мүлік, сондай-ақ сот органдары өндіріп алудан бас тартқан, бүлінген және мерзімінен бұрын істен шыққан, тозған не жоғалған, куәлік бойынша есептен шығарылады.</w:t>
      </w:r>
    </w:p>
    <w:bookmarkEnd w:id="927"/>
    <w:bookmarkStart w:name="z934" w:id="928"/>
    <w:p>
      <w:pPr>
        <w:spacing w:after="0"/>
        <w:ind w:left="0"/>
        <w:jc w:val="both"/>
      </w:pPr>
      <w:r>
        <w:rPr>
          <w:rFonts w:ascii="Times New Roman"/>
          <w:b w:val="false"/>
          <w:i w:val="false"/>
          <w:color w:val="000000"/>
          <w:sz w:val="28"/>
        </w:rPr>
        <w:t>
      432. Куәліктер жоғалған мүлікті есептен шығаруға негіз болып табылады.</w:t>
      </w:r>
    </w:p>
    <w:bookmarkEnd w:id="928"/>
    <w:bookmarkStart w:name="z935" w:id="929"/>
    <w:p>
      <w:pPr>
        <w:spacing w:after="0"/>
        <w:ind w:left="0"/>
        <w:jc w:val="both"/>
      </w:pPr>
      <w:r>
        <w:rPr>
          <w:rFonts w:ascii="Times New Roman"/>
          <w:b w:val="false"/>
          <w:i w:val="false"/>
          <w:color w:val="000000"/>
          <w:sz w:val="28"/>
        </w:rPr>
        <w:t>
      433. Өтінішхатты және оған куәлікті алуға қоса берілетін құжаттарды дайындауды есептен шығарылатын мүлік орналасқан есепке тұрған қызмет жүзеге асырады.</w:t>
      </w:r>
    </w:p>
    <w:bookmarkEnd w:id="929"/>
    <w:bookmarkStart w:name="z936" w:id="930"/>
    <w:p>
      <w:pPr>
        <w:spacing w:after="0"/>
        <w:ind w:left="0"/>
        <w:jc w:val="both"/>
      </w:pPr>
      <w:r>
        <w:rPr>
          <w:rFonts w:ascii="Times New Roman"/>
          <w:b w:val="false"/>
          <w:i w:val="false"/>
          <w:color w:val="000000"/>
          <w:sz w:val="28"/>
        </w:rPr>
        <w:t>
      434. Куәліктер:</w:t>
      </w:r>
    </w:p>
    <w:bookmarkEnd w:id="930"/>
    <w:bookmarkStart w:name="z937" w:id="931"/>
    <w:p>
      <w:pPr>
        <w:spacing w:after="0"/>
        <w:ind w:left="0"/>
        <w:jc w:val="both"/>
      </w:pPr>
      <w:r>
        <w:rPr>
          <w:rFonts w:ascii="Times New Roman"/>
          <w:b w:val="false"/>
          <w:i w:val="false"/>
          <w:color w:val="000000"/>
          <w:sz w:val="28"/>
        </w:rPr>
        <w:t>
      1) мүлік табиғи апаттар немесе әскери іс-қимылдар нәтижесінде жоғалған;</w:t>
      </w:r>
    </w:p>
    <w:bookmarkEnd w:id="931"/>
    <w:bookmarkStart w:name="z938" w:id="932"/>
    <w:p>
      <w:pPr>
        <w:spacing w:after="0"/>
        <w:ind w:left="0"/>
        <w:jc w:val="both"/>
      </w:pPr>
      <w:r>
        <w:rPr>
          <w:rFonts w:ascii="Times New Roman"/>
          <w:b w:val="false"/>
          <w:i w:val="false"/>
          <w:color w:val="000000"/>
          <w:sz w:val="28"/>
        </w:rPr>
        <w:t>
      2) мүлік өрт, зілзала немесе авария нәтижесінде жоғалған және лауазымды, басқа адамдарды материалдық жауапкершілікке тарту үшін негіздер болмаған;</w:t>
      </w:r>
    </w:p>
    <w:bookmarkEnd w:id="932"/>
    <w:bookmarkStart w:name="z939" w:id="933"/>
    <w:p>
      <w:pPr>
        <w:spacing w:after="0"/>
        <w:ind w:left="0"/>
        <w:jc w:val="both"/>
      </w:pPr>
      <w:r>
        <w:rPr>
          <w:rFonts w:ascii="Times New Roman"/>
          <w:b w:val="false"/>
          <w:i w:val="false"/>
          <w:color w:val="000000"/>
          <w:sz w:val="28"/>
        </w:rPr>
        <w:t>
      3) мүлік қарсыластың басып алуын, жеке құрамның денсаулығына қауіп төндіруін болдырмау және жұқпалы ауруларды ескерту мен жою мақсатында әскери қолбасшылықтың өкімі бойынша жойылған, жарамсыз (шекті) күйге келтірілген немесе жоғалған;</w:t>
      </w:r>
    </w:p>
    <w:bookmarkEnd w:id="933"/>
    <w:bookmarkStart w:name="z940" w:id="934"/>
    <w:p>
      <w:pPr>
        <w:spacing w:after="0"/>
        <w:ind w:left="0"/>
        <w:jc w:val="both"/>
      </w:pPr>
      <w:r>
        <w:rPr>
          <w:rFonts w:ascii="Times New Roman"/>
          <w:b w:val="false"/>
          <w:i w:val="false"/>
          <w:color w:val="000000"/>
          <w:sz w:val="28"/>
        </w:rPr>
        <w:t>
      4) мүлік әскери іс-қимылдар жүргізу кезеңінде Қазақстан Республикасы Қарулы Күштері, басқа да әскерлері мен әскери құралымдары жеке құрамының өміріне қауіп төнген кезде жойылған, жарамсыз күйге келтірілген немесе жоғалған;</w:t>
      </w:r>
    </w:p>
    <w:bookmarkEnd w:id="934"/>
    <w:bookmarkStart w:name="z941" w:id="935"/>
    <w:p>
      <w:pPr>
        <w:spacing w:after="0"/>
        <w:ind w:left="0"/>
        <w:jc w:val="both"/>
      </w:pPr>
      <w:r>
        <w:rPr>
          <w:rFonts w:ascii="Times New Roman"/>
          <w:b w:val="false"/>
          <w:i w:val="false"/>
          <w:color w:val="000000"/>
          <w:sz w:val="28"/>
        </w:rPr>
        <w:t>
      5) егер мүлікті жоғалтумен келтірілген залал кінәліден өндіріп алуға сот органдары айқындаған сомадан асқан немесе кінәліге заң бойынша әкімшілік тәртіппен салуға болатын сомадан асқан;</w:t>
      </w:r>
    </w:p>
    <w:bookmarkEnd w:id="935"/>
    <w:bookmarkStart w:name="z942" w:id="936"/>
    <w:p>
      <w:pPr>
        <w:spacing w:after="0"/>
        <w:ind w:left="0"/>
        <w:jc w:val="both"/>
      </w:pPr>
      <w:r>
        <w:rPr>
          <w:rFonts w:ascii="Times New Roman"/>
          <w:b w:val="false"/>
          <w:i w:val="false"/>
          <w:color w:val="000000"/>
          <w:sz w:val="28"/>
        </w:rPr>
        <w:t>
      6) мүлікті жоғалтумен келтірілген залал сынаулар немесе оқу-жаттығулар барысында, сондай-ақ табиғи және техногендік сипаттағы төтенше жағдайлар кезінде жол берілген және келтірілген залалдың сомасын кінәлі адамдардың есебіне жатқызу үшін негіз болмаған;</w:t>
      </w:r>
    </w:p>
    <w:bookmarkEnd w:id="936"/>
    <w:bookmarkStart w:name="z943" w:id="937"/>
    <w:p>
      <w:pPr>
        <w:spacing w:after="0"/>
        <w:ind w:left="0"/>
        <w:jc w:val="both"/>
      </w:pPr>
      <w:r>
        <w:rPr>
          <w:rFonts w:ascii="Times New Roman"/>
          <w:b w:val="false"/>
          <w:i w:val="false"/>
          <w:color w:val="000000"/>
          <w:sz w:val="28"/>
        </w:rPr>
        <w:t>
      7) мемлекетке залал келтіруде кімде-кімнің кінәсі мойындалмаған (осы тармақтың 1-тармақшасында көрсетілген жағдайларды қоспағанда);</w:t>
      </w:r>
    </w:p>
    <w:bookmarkEnd w:id="937"/>
    <w:bookmarkStart w:name="z944" w:id="938"/>
    <w:p>
      <w:pPr>
        <w:spacing w:after="0"/>
        <w:ind w:left="0"/>
        <w:jc w:val="both"/>
      </w:pPr>
      <w:r>
        <w:rPr>
          <w:rFonts w:ascii="Times New Roman"/>
          <w:b w:val="false"/>
          <w:i w:val="false"/>
          <w:color w:val="000000"/>
          <w:sz w:val="28"/>
        </w:rPr>
        <w:t>
      8) сот дұрыс ресімделген және тиісті талапкерге уақтылы ұсынған актіден бас тартқан, ал оның шағымын жоғары тұрған орган қарағаннан және сот арыздан бас тарту туралы шешім шығарғаннан кейін - талапкер бас тартумен келіспеген;</w:t>
      </w:r>
    </w:p>
    <w:bookmarkEnd w:id="938"/>
    <w:bookmarkStart w:name="z945" w:id="939"/>
    <w:p>
      <w:pPr>
        <w:spacing w:after="0"/>
        <w:ind w:left="0"/>
        <w:jc w:val="both"/>
      </w:pPr>
      <w:r>
        <w:rPr>
          <w:rFonts w:ascii="Times New Roman"/>
          <w:b w:val="false"/>
          <w:i w:val="false"/>
          <w:color w:val="000000"/>
          <w:sz w:val="28"/>
        </w:rPr>
        <w:t>
      9) мүлік ұрлау салдарынан жоғалған немесе жойылған, ал осыған кінәлі, айыпталушылар ретінде тартылуы тиіс адамдар анықталмаған не тергеуден әлде соттан жасырынған, өзге себептермен олардың орналасқан орны белгісіз болған; Бұл жағдайларда куәліктер беру іс бойынша іс жүргізуді тоқтату туралы шешім шығарылғаннан кейін жүргізіледі;</w:t>
      </w:r>
    </w:p>
    <w:bookmarkEnd w:id="939"/>
    <w:bookmarkStart w:name="z946" w:id="940"/>
    <w:p>
      <w:pPr>
        <w:spacing w:after="0"/>
        <w:ind w:left="0"/>
        <w:jc w:val="both"/>
      </w:pPr>
      <w:r>
        <w:rPr>
          <w:rFonts w:ascii="Times New Roman"/>
          <w:b w:val="false"/>
          <w:i w:val="false"/>
          <w:color w:val="000000"/>
          <w:sz w:val="28"/>
        </w:rPr>
        <w:t>
      10) борышкердің қайтыс болуына немесе жойылуына байланысты өндіріп алуды жаңғырту мүмкін болмаған, одан кейін заң бойынша белгіленген тәртіппен өндіріп алу бағытталатын мүлік қалмаған жағдайда беріледі.</w:t>
      </w:r>
    </w:p>
    <w:bookmarkEnd w:id="940"/>
    <w:bookmarkStart w:name="z947" w:id="941"/>
    <w:p>
      <w:pPr>
        <w:spacing w:after="0"/>
        <w:ind w:left="0"/>
        <w:jc w:val="both"/>
      </w:pPr>
      <w:r>
        <w:rPr>
          <w:rFonts w:ascii="Times New Roman"/>
          <w:b w:val="false"/>
          <w:i w:val="false"/>
          <w:color w:val="000000"/>
          <w:sz w:val="28"/>
        </w:rPr>
        <w:t>
      435. Куәліктер әскери мүлікті жоғалтумен (өрт, апат, авария, жетіспеушілік) және тағы басқалар бір мезгілде келтірілген залалды бөлек (бөліктер бойынша) есептен шығаруға берілмейді.</w:t>
      </w:r>
    </w:p>
    <w:bookmarkEnd w:id="941"/>
    <w:bookmarkStart w:name="z948" w:id="942"/>
    <w:p>
      <w:pPr>
        <w:spacing w:after="0"/>
        <w:ind w:left="0"/>
        <w:jc w:val="both"/>
      </w:pPr>
      <w:r>
        <w:rPr>
          <w:rFonts w:ascii="Times New Roman"/>
          <w:b w:val="false"/>
          <w:i w:val="false"/>
          <w:color w:val="000000"/>
          <w:sz w:val="28"/>
        </w:rPr>
        <w:t>
      436. Жоғалған мүлікті есептен шығару туралы өтініш барлық жағдайда жоғалған мүліктің әртүрлі материалдық, техникалық қызметтерге және басқа да қамтамасыз ету түрлері жататындығына қарамастан залалдың барлық сомасына беріледі.</w:t>
      </w:r>
    </w:p>
    <w:bookmarkEnd w:id="942"/>
    <w:bookmarkStart w:name="z949" w:id="943"/>
    <w:p>
      <w:pPr>
        <w:spacing w:after="0"/>
        <w:ind w:left="0"/>
        <w:jc w:val="both"/>
      </w:pPr>
      <w:r>
        <w:rPr>
          <w:rFonts w:ascii="Times New Roman"/>
          <w:b w:val="false"/>
          <w:i w:val="false"/>
          <w:color w:val="000000"/>
          <w:sz w:val="28"/>
        </w:rPr>
        <w:t>
      437. Жауынгерлік қимылдар барысында және диверсиялар нәтижесінде жоғалған мүлікті есептен шығаруға арналған куәліктер өтінішхат негізінде беріледі, оған: мүліктің жоғалғаны көрсетілген есепті-ақпараттық жауынгерлік құжаттың көшірмесі, осы мәселе бойынша әскери бөлім командирінің бұйрығынан үзінді көшірме, техникалық жай-күй актісі, паспорт немесе формуляр қоса беріледі. Істің мән-жайларына қарай өтінішхатқа осы тарауда көзделген басқа да құжаттар қоса берілуі мүмкін. Мұндай жағдайларда өтініш өткен тәулікте жоғалған мүлікті есептен шығаруға ресімделеді (ұрыс қорытындысы бойынша).</w:t>
      </w:r>
    </w:p>
    <w:bookmarkEnd w:id="943"/>
    <w:bookmarkStart w:name="z950" w:id="944"/>
    <w:p>
      <w:pPr>
        <w:spacing w:after="0"/>
        <w:ind w:left="0"/>
        <w:jc w:val="both"/>
      </w:pPr>
      <w:r>
        <w:rPr>
          <w:rFonts w:ascii="Times New Roman"/>
          <w:b w:val="false"/>
          <w:i w:val="false"/>
          <w:color w:val="000000"/>
          <w:sz w:val="28"/>
        </w:rPr>
        <w:t>
      438. Жоғалған мүлікті есептен шығаруға арналған куәліктер тексерулерден, жүргізілген қызметтік тергеулерден және мемлекет есебінен келтірілген залалдың бір бөлігін немесе толық сомасын жатқызу қажеттілігі белгіленген сот шешімдерінен кейін беріледі.</w:t>
      </w:r>
    </w:p>
    <w:bookmarkEnd w:id="944"/>
    <w:bookmarkStart w:name="z951" w:id="945"/>
    <w:p>
      <w:pPr>
        <w:spacing w:after="0"/>
        <w:ind w:left="0"/>
        <w:jc w:val="both"/>
      </w:pPr>
      <w:r>
        <w:rPr>
          <w:rFonts w:ascii="Times New Roman"/>
          <w:b w:val="false"/>
          <w:i w:val="false"/>
          <w:color w:val="000000"/>
          <w:sz w:val="28"/>
        </w:rPr>
        <w:t>
      439. Әскери бөлiмнiң жоғалған мүлкiн мемлекеттің есебiнен есептен шығаруға куәлiк алу үшiн оларға есептен шығару қажеттiлiгiн негiздейтiн құжаттар қоса берiле отырып, бағыныстылығы бойынша қолдаухат ұсынылады.</w:t>
      </w:r>
    </w:p>
    <w:bookmarkEnd w:id="945"/>
    <w:bookmarkStart w:name="z952" w:id="946"/>
    <w:p>
      <w:pPr>
        <w:spacing w:after="0"/>
        <w:ind w:left="0"/>
        <w:jc w:val="both"/>
      </w:pPr>
      <w:r>
        <w:rPr>
          <w:rFonts w:ascii="Times New Roman"/>
          <w:b w:val="false"/>
          <w:i w:val="false"/>
          <w:color w:val="000000"/>
          <w:sz w:val="28"/>
        </w:rPr>
        <w:t>
      440. Куәлiк алу үшiн қолдаухатқа мынадай құжаттар:</w:t>
      </w:r>
    </w:p>
    <w:bookmarkEnd w:id="946"/>
    <w:bookmarkStart w:name="z953" w:id="947"/>
    <w:p>
      <w:pPr>
        <w:spacing w:after="0"/>
        <w:ind w:left="0"/>
        <w:jc w:val="both"/>
      </w:pPr>
      <w:r>
        <w:rPr>
          <w:rFonts w:ascii="Times New Roman"/>
          <w:b w:val="false"/>
          <w:i w:val="false"/>
          <w:color w:val="000000"/>
          <w:sz w:val="28"/>
        </w:rPr>
        <w:t>
      1) тиiстi үлгіде ресiмделген қызметтiк тергеу (түгендеу, тексеру) материалдары және олардың нәтижелерi туралы бұйрықтың көшiрмесi;</w:t>
      </w:r>
    </w:p>
    <w:bookmarkEnd w:id="947"/>
    <w:bookmarkStart w:name="z954" w:id="948"/>
    <w:p>
      <w:pPr>
        <w:spacing w:after="0"/>
        <w:ind w:left="0"/>
        <w:jc w:val="both"/>
      </w:pPr>
      <w:r>
        <w:rPr>
          <w:rFonts w:ascii="Times New Roman"/>
          <w:b w:val="false"/>
          <w:i w:val="false"/>
          <w:color w:val="000000"/>
          <w:sz w:val="28"/>
        </w:rPr>
        <w:t>
      2) кiнәлi адамдардың есебiнен зиянды iшiнара өтеу туралы сот шешiмiнiң үзiндiсi, iс жүргiзудi тоқтата тұру немесе одан бас тарту туралы құқық қорғау органдарының анықтамасы;</w:t>
      </w:r>
    </w:p>
    <w:bookmarkEnd w:id="948"/>
    <w:bookmarkStart w:name="z955" w:id="949"/>
    <w:p>
      <w:pPr>
        <w:spacing w:after="0"/>
        <w:ind w:left="0"/>
        <w:jc w:val="both"/>
      </w:pPr>
      <w:r>
        <w:rPr>
          <w:rFonts w:ascii="Times New Roman"/>
          <w:b w:val="false"/>
          <w:i w:val="false"/>
          <w:color w:val="000000"/>
          <w:sz w:val="28"/>
        </w:rPr>
        <w:t>
      3) жұқпалы аурулар кезiнде немесе қарсыластың оны басып алуының алдын алу мақсатында мүлiктi жоюға, сондай-ақ олардың табиғи зiлзалалар, апаттар мен авариялар нәтижесiнде жоғалғаны туралы бұйрықтар мен өкiмдердiң көшiрмесi (көрсетiлген жағдайлар нақты болған кезде);</w:t>
      </w:r>
    </w:p>
    <w:bookmarkEnd w:id="949"/>
    <w:bookmarkStart w:name="z956" w:id="950"/>
    <w:p>
      <w:pPr>
        <w:spacing w:after="0"/>
        <w:ind w:left="0"/>
        <w:jc w:val="both"/>
      </w:pPr>
      <w:r>
        <w:rPr>
          <w:rFonts w:ascii="Times New Roman"/>
          <w:b w:val="false"/>
          <w:i w:val="false"/>
          <w:color w:val="000000"/>
          <w:sz w:val="28"/>
        </w:rPr>
        <w:t>
      4) әскери бөлiмнiң командирi бекiткен есептен шығарылатын мүлiктiң оны одан әрi пайдалану туралы ұсыныстары бар техникалық жай-күйi актiсi;</w:t>
      </w:r>
    </w:p>
    <w:bookmarkEnd w:id="950"/>
    <w:bookmarkStart w:name="z957" w:id="951"/>
    <w:p>
      <w:pPr>
        <w:spacing w:after="0"/>
        <w:ind w:left="0"/>
        <w:jc w:val="both"/>
      </w:pPr>
      <w:r>
        <w:rPr>
          <w:rFonts w:ascii="Times New Roman"/>
          <w:b w:val="false"/>
          <w:i w:val="false"/>
          <w:color w:val="000000"/>
          <w:sz w:val="28"/>
        </w:rPr>
        <w:t>
      5) есептен шығарылатын техникалық құралдардың ресiмделген паспорттары, формулярлары немесе ауыстыру карточкалары;</w:t>
      </w:r>
    </w:p>
    <w:bookmarkEnd w:id="951"/>
    <w:bookmarkStart w:name="z958" w:id="952"/>
    <w:p>
      <w:pPr>
        <w:spacing w:after="0"/>
        <w:ind w:left="0"/>
        <w:jc w:val="both"/>
      </w:pPr>
      <w:r>
        <w:rPr>
          <w:rFonts w:ascii="Times New Roman"/>
          <w:b w:val="false"/>
          <w:i w:val="false"/>
          <w:color w:val="000000"/>
          <w:sz w:val="28"/>
        </w:rPr>
        <w:t>
      6) одан әрi пайдалануға мүлiктiң жарамсыздығын растайтын қорытындылар (талдаулар);</w:t>
      </w:r>
    </w:p>
    <w:bookmarkEnd w:id="952"/>
    <w:bookmarkStart w:name="z959" w:id="953"/>
    <w:p>
      <w:pPr>
        <w:spacing w:after="0"/>
        <w:ind w:left="0"/>
        <w:jc w:val="both"/>
      </w:pPr>
      <w:r>
        <w:rPr>
          <w:rFonts w:ascii="Times New Roman"/>
          <w:b w:val="false"/>
          <w:i w:val="false"/>
          <w:color w:val="000000"/>
          <w:sz w:val="28"/>
        </w:rPr>
        <w:t>
      7) есептен шығаруға жататын мүлiк құнының есебi және мемлекеттiк мекеменiң теңгерiмiнде болуын растау қоса берiледi.</w:t>
      </w:r>
    </w:p>
    <w:bookmarkEnd w:id="953"/>
    <w:bookmarkStart w:name="z960" w:id="954"/>
    <w:p>
      <w:pPr>
        <w:spacing w:after="0"/>
        <w:ind w:left="0"/>
        <w:jc w:val="both"/>
      </w:pPr>
      <w:r>
        <w:rPr>
          <w:rFonts w:ascii="Times New Roman"/>
          <w:b w:val="false"/>
          <w:i w:val="false"/>
          <w:color w:val="000000"/>
          <w:sz w:val="28"/>
        </w:rPr>
        <w:t>
      Бұдан басқа, iстiң жағдайына байланысты қолдаухатқа: түгендеу немесе тексеру актiсiнiң көшiрмесi; осы iс бойынша сот органы шешiмiнiң немесе тергеу органы қаулысының көшiрмесi; кiнәлі адамдардың есебiнен шығынды iшiнара өтеу туралы анықтама қоса берiледi.</w:t>
      </w:r>
    </w:p>
    <w:bookmarkEnd w:id="954"/>
    <w:bookmarkStart w:name="z961" w:id="955"/>
    <w:p>
      <w:pPr>
        <w:spacing w:after="0"/>
        <w:ind w:left="0"/>
        <w:jc w:val="both"/>
      </w:pPr>
      <w:r>
        <w:rPr>
          <w:rFonts w:ascii="Times New Roman"/>
          <w:b w:val="false"/>
          <w:i w:val="false"/>
          <w:color w:val="000000"/>
          <w:sz w:val="28"/>
        </w:rPr>
        <w:t>
      441. Өрт кезінде жойылған мүлiктi есептен шығару жағдайында тиiстi орган жасаған өрттiң шығу себептерi мен мән-жайын тергеу актiсi, сондай-ақ осы iс бойынша тергеу немесе сот органының шешiмi қоса берiледi.</w:t>
      </w:r>
    </w:p>
    <w:bookmarkEnd w:id="955"/>
    <w:bookmarkStart w:name="z962" w:id="956"/>
    <w:p>
      <w:pPr>
        <w:spacing w:after="0"/>
        <w:ind w:left="0"/>
        <w:jc w:val="both"/>
      </w:pPr>
      <w:r>
        <w:rPr>
          <w:rFonts w:ascii="Times New Roman"/>
          <w:b w:val="false"/>
          <w:i w:val="false"/>
          <w:color w:val="000000"/>
          <w:sz w:val="28"/>
        </w:rPr>
        <w:t>
      442. Куәлiк беру туралы қолдаухат қоса берiлетiн құжаттарымен бiрге жоғары тұрған органға қызметтiк тергеу аяқталғаннан немесе әскери бөлiмге сот немесе тергеу органының қаулысы келiп түскеннен кейiн 30 күннен кешiктiрілмей жiберiледi.</w:t>
      </w:r>
    </w:p>
    <w:bookmarkEnd w:id="956"/>
    <w:bookmarkStart w:name="z963" w:id="957"/>
    <w:p>
      <w:pPr>
        <w:spacing w:after="0"/>
        <w:ind w:left="0"/>
        <w:jc w:val="both"/>
      </w:pPr>
      <w:r>
        <w:rPr>
          <w:rFonts w:ascii="Times New Roman"/>
          <w:b w:val="false"/>
          <w:i w:val="false"/>
          <w:color w:val="000000"/>
          <w:sz w:val="28"/>
        </w:rPr>
        <w:t>
      443. Тиiстi құжаттармен расталмаған куәлiк беру туралы қолдаухат қарауға қабылданбайды.</w:t>
      </w:r>
    </w:p>
    <w:bookmarkEnd w:id="957"/>
    <w:bookmarkStart w:name="z964" w:id="958"/>
    <w:p>
      <w:pPr>
        <w:spacing w:after="0"/>
        <w:ind w:left="0"/>
        <w:jc w:val="both"/>
      </w:pPr>
      <w:r>
        <w:rPr>
          <w:rFonts w:ascii="Times New Roman"/>
          <w:b w:val="false"/>
          <w:i w:val="false"/>
          <w:color w:val="000000"/>
          <w:sz w:val="28"/>
        </w:rPr>
        <w:t>
      444. Бағыныстылығы бойынша ұсынылған қолдаухаттарды қарау қорытындылары бойынша олар келiп түскен күннен бастап екi ай мерзiмде шешiм қабылданады және инспекторлық куәлiктер берiледi. Қажет болған жағдайларда осы мерзiмде дәл сол орындарда қызметтiк тергеу немесе ұсынылған материалдарды тексеру тағайындалады.</w:t>
      </w:r>
    </w:p>
    <w:bookmarkEnd w:id="958"/>
    <w:bookmarkStart w:name="z965" w:id="959"/>
    <w:p>
      <w:pPr>
        <w:spacing w:after="0"/>
        <w:ind w:left="0"/>
        <w:jc w:val="both"/>
      </w:pPr>
      <w:r>
        <w:rPr>
          <w:rFonts w:ascii="Times New Roman"/>
          <w:b w:val="false"/>
          <w:i w:val="false"/>
          <w:color w:val="000000"/>
          <w:sz w:val="28"/>
        </w:rPr>
        <w:t>
      445. Куәлiк оған командирi немесе бастығы қол қойған құраманың (бiрлестіктiң) немесе мекеменiң мөрiмен растау үшiн жiберiледi.</w:t>
      </w:r>
    </w:p>
    <w:bookmarkEnd w:id="959"/>
    <w:bookmarkStart w:name="z966" w:id="960"/>
    <w:p>
      <w:pPr>
        <w:spacing w:after="0"/>
        <w:ind w:left="0"/>
        <w:jc w:val="both"/>
      </w:pPr>
      <w:r>
        <w:rPr>
          <w:rFonts w:ascii="Times New Roman"/>
          <w:b w:val="false"/>
          <w:i w:val="false"/>
          <w:color w:val="000000"/>
          <w:sz w:val="28"/>
        </w:rPr>
        <w:t>
      446. Жоғарыда көрсетілген тәртiптi бұза отырып берiлген куәлiк жарамсыз деп есептеледi.</w:t>
      </w:r>
    </w:p>
    <w:bookmarkEnd w:id="960"/>
    <w:bookmarkStart w:name="z967" w:id="961"/>
    <w:p>
      <w:pPr>
        <w:spacing w:after="0"/>
        <w:ind w:left="0"/>
        <w:jc w:val="both"/>
      </w:pPr>
      <w:r>
        <w:rPr>
          <w:rFonts w:ascii="Times New Roman"/>
          <w:b w:val="false"/>
          <w:i w:val="false"/>
          <w:color w:val="000000"/>
          <w:sz w:val="28"/>
        </w:rPr>
        <w:t>
      447. Куәлiктер үш данада беріледi: бiрiншiсi - жоғалту орын алған әскери бөлiмге беріледi; екiншiсi - тиiстi материалдық қамтамасыз ету органына жiберіледi; үшiншiсi - куәлiктердi беру үшiн негiз болған құжаттармен бiрге командирi немесе бастығы куәлiк берген мекеменiң iстерiнде сақталады. Куәлiктердiң үш данасына да қол қойылып, мөр басылады.</w:t>
      </w:r>
    </w:p>
    <w:bookmarkEnd w:id="961"/>
    <w:bookmarkStart w:name="z968" w:id="962"/>
    <w:p>
      <w:pPr>
        <w:spacing w:after="0"/>
        <w:ind w:left="0"/>
        <w:jc w:val="both"/>
      </w:pPr>
      <w:r>
        <w:rPr>
          <w:rFonts w:ascii="Times New Roman"/>
          <w:b w:val="false"/>
          <w:i w:val="false"/>
          <w:color w:val="000000"/>
          <w:sz w:val="28"/>
        </w:rPr>
        <w:t>
      448. Куәлiктер куәлiктi жазып берген әскери бөлiмде инспекторлық куәлiктердi берудi тiркейтiн журналда тiркеледi және белгіленген мерзiмде қаржы қызметiне берiледi.</w:t>
      </w:r>
    </w:p>
    <w:bookmarkEnd w:id="962"/>
    <w:bookmarkStart w:name="z969" w:id="963"/>
    <w:p>
      <w:pPr>
        <w:spacing w:after="0"/>
        <w:ind w:left="0"/>
        <w:jc w:val="both"/>
      </w:pPr>
      <w:r>
        <w:rPr>
          <w:rFonts w:ascii="Times New Roman"/>
          <w:b w:val="false"/>
          <w:i w:val="false"/>
          <w:color w:val="000000"/>
          <w:sz w:val="28"/>
        </w:rPr>
        <w:t>
      449. Куәлiктердi алғаннан кейiн мүлiк жоғалтқан әскери бөлiмнiң теңгерiмiнен, сондай-ақ есепке алу кiтабы мен карточкаларынан, айналым ведомостарынан, жеке шоттарынан есептен шығарылады.</w:t>
      </w:r>
    </w:p>
    <w:bookmarkEnd w:id="963"/>
    <w:bookmarkStart w:name="z970" w:id="964"/>
    <w:p>
      <w:pPr>
        <w:spacing w:after="0"/>
        <w:ind w:left="0"/>
        <w:jc w:val="left"/>
      </w:pPr>
      <w:r>
        <w:rPr>
          <w:rFonts w:ascii="Times New Roman"/>
          <w:b/>
          <w:i w:val="false"/>
          <w:color w:val="000000"/>
        </w:rPr>
        <w:t xml:space="preserve"> 2-параграф. Артиллериялық қаруды санаттау</w:t>
      </w:r>
    </w:p>
    <w:bookmarkEnd w:id="964"/>
    <w:bookmarkStart w:name="z971" w:id="965"/>
    <w:p>
      <w:pPr>
        <w:spacing w:after="0"/>
        <w:ind w:left="0"/>
        <w:jc w:val="both"/>
      </w:pPr>
      <w:r>
        <w:rPr>
          <w:rFonts w:ascii="Times New Roman"/>
          <w:b w:val="false"/>
          <w:i w:val="false"/>
          <w:color w:val="000000"/>
          <w:sz w:val="28"/>
        </w:rPr>
        <w:t>
      450. Ұлттық ұланның қарулануына: минометтер, зениттік артиллерия қарулануы, брондытранспортерлердің қарулануы қару-жарақ пен жақын ұрыс құралдары, әскери аспаптар, артиллериялық қару-жарақты жөндеу және қызмет көрсету құралдары, артиллериялық қару-жараққа ҚҚЖ жатады.</w:t>
      </w:r>
    </w:p>
    <w:bookmarkEnd w:id="965"/>
    <w:bookmarkStart w:name="z972" w:id="966"/>
    <w:p>
      <w:pPr>
        <w:spacing w:after="0"/>
        <w:ind w:left="0"/>
        <w:jc w:val="both"/>
      </w:pPr>
      <w:r>
        <w:rPr>
          <w:rFonts w:ascii="Times New Roman"/>
          <w:b w:val="false"/>
          <w:i w:val="false"/>
          <w:color w:val="000000"/>
          <w:sz w:val="28"/>
        </w:rPr>
        <w:t>
      451. Минометтер техникалық жағдайына және жұмысына байланысты келесі санаттарға бөлінеді:</w:t>
      </w:r>
    </w:p>
    <w:bookmarkEnd w:id="966"/>
    <w:bookmarkStart w:name="z973" w:id="967"/>
    <w:p>
      <w:pPr>
        <w:spacing w:after="0"/>
        <w:ind w:left="0"/>
        <w:jc w:val="both"/>
      </w:pPr>
      <w:r>
        <w:rPr>
          <w:rFonts w:ascii="Times New Roman"/>
          <w:b w:val="false"/>
          <w:i w:val="false"/>
          <w:color w:val="000000"/>
          <w:sz w:val="28"/>
        </w:rPr>
        <w:t>
      1-санат – жаңа, пайдаланудағы және бұрын пайдалануда болған, жұмыс күйінде және жауынгерлік пайдалануға жарамды, пайдаланудың (сақтаудың) кепілдік ресурсы аяқталмаған, көздегішті 7-30 орнату кезінде ұңғының көлденең тербелісі 0-10 аспайды, ұңғы арнасы тегістелмеген, раковиналары мен биіктігі жоқ, оның тозуы 14-қосымшада көрсетілген мөлшерден аспайды;</w:t>
      </w:r>
    </w:p>
    <w:bookmarkEnd w:id="967"/>
    <w:bookmarkStart w:name="z974" w:id="968"/>
    <w:p>
      <w:pPr>
        <w:spacing w:after="0"/>
        <w:ind w:left="0"/>
        <w:jc w:val="both"/>
      </w:pPr>
      <w:r>
        <w:rPr>
          <w:rFonts w:ascii="Times New Roman"/>
          <w:b w:val="false"/>
          <w:i w:val="false"/>
          <w:color w:val="000000"/>
          <w:sz w:val="28"/>
        </w:rPr>
        <w:t>
      2-санат – пайдаланудағы және бұрын пайдалануда болған, пайдаланудың (сақтаудың) кепілдік ресурсы аяқталған, жұмыс істейтін және жауынгерлік пайдалануға жарамды, орташа немесе күрделі жөндеуге дейін техникалық ресурсты (қызмет ету мерзімін) аяқтамаған және орташа немесе күрделі жөндеуден өткен, көздегішті 7-30 орнату кезінде ұңғының көлденең тербелесі 0-10-дан 0-18-ге дейін аспайды, ұңғы арнасы тегістелген немесе биіктіктен раковиналары бар, оның тозуы 14-қосымшада көрсетілген мөлшерден аспайды;</w:t>
      </w:r>
    </w:p>
    <w:bookmarkEnd w:id="968"/>
    <w:bookmarkStart w:name="z975" w:id="969"/>
    <w:p>
      <w:pPr>
        <w:spacing w:after="0"/>
        <w:ind w:left="0"/>
        <w:jc w:val="both"/>
      </w:pPr>
      <w:r>
        <w:rPr>
          <w:rFonts w:ascii="Times New Roman"/>
          <w:b w:val="false"/>
          <w:i w:val="false"/>
          <w:color w:val="000000"/>
          <w:sz w:val="28"/>
        </w:rPr>
        <w:t>
      3-санат – орташа жөндеуге дейін техникалық ресурсты (қызмет ету мерзімін) аяқтаған және техникалық жай-күйі бойынша орташа жөндеуді талап ететін, көздегішті 7-30 орнату кезінде ұңғының көлденең тербелісі 0-18 артық болатын;</w:t>
      </w:r>
    </w:p>
    <w:bookmarkEnd w:id="969"/>
    <w:bookmarkStart w:name="z976" w:id="970"/>
    <w:p>
      <w:pPr>
        <w:spacing w:after="0"/>
        <w:ind w:left="0"/>
        <w:jc w:val="both"/>
      </w:pPr>
      <w:r>
        <w:rPr>
          <w:rFonts w:ascii="Times New Roman"/>
          <w:b w:val="false"/>
          <w:i w:val="false"/>
          <w:color w:val="000000"/>
          <w:sz w:val="28"/>
        </w:rPr>
        <w:t>
      4-санат – күрделі жөндеуге дейін техникалық ресурсты (қызмет ету мерзімін) аяқтаған, ұңғы арнасы түзетуді және тегістеуді қажет етеді;</w:t>
      </w:r>
    </w:p>
    <w:bookmarkEnd w:id="970"/>
    <w:bookmarkStart w:name="z977" w:id="971"/>
    <w:p>
      <w:pPr>
        <w:spacing w:after="0"/>
        <w:ind w:left="0"/>
        <w:jc w:val="both"/>
      </w:pPr>
      <w:r>
        <w:rPr>
          <w:rFonts w:ascii="Times New Roman"/>
          <w:b w:val="false"/>
          <w:i w:val="false"/>
          <w:color w:val="000000"/>
          <w:sz w:val="28"/>
        </w:rPr>
        <w:t xml:space="preserve">
      5-санат – жарамсыз, қалпына келтіру техникалық мүмкін емес немесе экономикалық тұрғыдан мақсатқа сай емес. </w:t>
      </w:r>
    </w:p>
    <w:bookmarkEnd w:id="971"/>
    <w:bookmarkStart w:name="z978" w:id="972"/>
    <w:p>
      <w:pPr>
        <w:spacing w:after="0"/>
        <w:ind w:left="0"/>
        <w:jc w:val="both"/>
      </w:pPr>
      <w:r>
        <w:rPr>
          <w:rFonts w:ascii="Times New Roman"/>
          <w:b w:val="false"/>
          <w:i w:val="false"/>
          <w:color w:val="000000"/>
          <w:sz w:val="28"/>
        </w:rPr>
        <w:t>
      452. Егер ол бір уақытта 5-санаттағы екі негізгі құрастыру бірлігіне ие болса: ұңғы және екі аяқты-арба, ұңғы және тірек тақтасы немесе екі аяқты-лафет және тірек тақтасы минометтер 5-санатқа ауыстырылады.</w:t>
      </w:r>
    </w:p>
    <w:bookmarkEnd w:id="972"/>
    <w:bookmarkStart w:name="z979" w:id="973"/>
    <w:p>
      <w:pPr>
        <w:spacing w:after="0"/>
        <w:ind w:left="0"/>
        <w:jc w:val="both"/>
      </w:pPr>
      <w:r>
        <w:rPr>
          <w:rFonts w:ascii="Times New Roman"/>
          <w:b w:val="false"/>
          <w:i w:val="false"/>
          <w:color w:val="000000"/>
          <w:sz w:val="28"/>
        </w:rPr>
        <w:t>
      453. Егер ұңғы арнасының диаметрі шекті мәнге жетсе (14-қосымша), ойықтар (82 мм минометте - 1 миллиметрден астам, 120 миллиметрде - 2,5 миллиметрден астам), 1 миллиметрден астам жарықтар, ісінулер, биіктіктер калибрдің өтуіне кедергі келтіретін үзіліс, иілу, немесе раковиналармен ұңғы каналдың үздіксіз зақымдануы бар кезде миномет ұңғылары 5-санатқа жатады.</w:t>
      </w:r>
    </w:p>
    <w:bookmarkEnd w:id="973"/>
    <w:bookmarkStart w:name="z980" w:id="974"/>
    <w:p>
      <w:pPr>
        <w:spacing w:after="0"/>
        <w:ind w:left="0"/>
        <w:jc w:val="both"/>
      </w:pPr>
      <w:r>
        <w:rPr>
          <w:rFonts w:ascii="Times New Roman"/>
          <w:b w:val="false"/>
          <w:i w:val="false"/>
          <w:color w:val="000000"/>
          <w:sz w:val="28"/>
        </w:rPr>
        <w:t>
      454. Дөңгелек жүрісі орташа жөндеуді қажет ететін 1 және 2-санаттағы минометтер тиісті санаттағы толық емес болып саналады (1 немесе 2).</w:t>
      </w:r>
    </w:p>
    <w:bookmarkEnd w:id="974"/>
    <w:bookmarkStart w:name="z981" w:id="975"/>
    <w:p>
      <w:pPr>
        <w:spacing w:after="0"/>
        <w:ind w:left="0"/>
        <w:jc w:val="both"/>
      </w:pPr>
      <w:r>
        <w:rPr>
          <w:rFonts w:ascii="Times New Roman"/>
          <w:b w:val="false"/>
          <w:i w:val="false"/>
          <w:color w:val="000000"/>
          <w:sz w:val="28"/>
        </w:rPr>
        <w:t>
      455. Зениттік-артиллериялық қару-жарақ техникалық жай-күйіне және әзірлемелеріне қарай мынадай санаттарға бөлінеді:</w:t>
      </w:r>
    </w:p>
    <w:bookmarkEnd w:id="975"/>
    <w:bookmarkStart w:name="z982" w:id="976"/>
    <w:p>
      <w:pPr>
        <w:spacing w:after="0"/>
        <w:ind w:left="0"/>
        <w:jc w:val="both"/>
      </w:pPr>
      <w:r>
        <w:rPr>
          <w:rFonts w:ascii="Times New Roman"/>
          <w:b w:val="false"/>
          <w:i w:val="false"/>
          <w:color w:val="000000"/>
          <w:sz w:val="28"/>
        </w:rPr>
        <w:t>
      1-санат – жаңа, пайдаланудағы және бұрын пайдалануда болған, жұмыс күйінде және жауынгерлік пайдалануға жарамды, пайдаланудың (сақтаудың) кепілдік ресурсын аяқтамаған, және 1-санатты оқшашарлармен жабдықталған.</w:t>
      </w:r>
    </w:p>
    <w:bookmarkEnd w:id="976"/>
    <w:bookmarkStart w:name="z983" w:id="977"/>
    <w:p>
      <w:pPr>
        <w:spacing w:after="0"/>
        <w:ind w:left="0"/>
        <w:jc w:val="both"/>
      </w:pPr>
      <w:r>
        <w:rPr>
          <w:rFonts w:ascii="Times New Roman"/>
          <w:b w:val="false"/>
          <w:i w:val="false"/>
          <w:color w:val="000000"/>
          <w:sz w:val="28"/>
        </w:rPr>
        <w:t>
      2-санат – пайдаланудағы және бұрын пайдалануда болған, пайдаланудың (сақтаудың) кепілдік ресурсын аяқтаған, жұмыс күйінде және жауынгерлік пайдалануға жарамды, орташа немесе күрделі жөндеуге дейін техникалық ресурсты (қызмет ету мерзімін) аяқтамаған және 2 санаттан төмен емес оқшашарлармен жабдықталған, сондай-ақ орташа және күрделі жөндеуден өткен.</w:t>
      </w:r>
    </w:p>
    <w:bookmarkEnd w:id="977"/>
    <w:bookmarkStart w:name="z984" w:id="978"/>
    <w:p>
      <w:pPr>
        <w:spacing w:after="0"/>
        <w:ind w:left="0"/>
        <w:jc w:val="both"/>
      </w:pPr>
      <w:r>
        <w:rPr>
          <w:rFonts w:ascii="Times New Roman"/>
          <w:b w:val="false"/>
          <w:i w:val="false"/>
          <w:color w:val="000000"/>
          <w:sz w:val="28"/>
        </w:rPr>
        <w:t>
      3-санат – орташа жөндеуге дейін техникалық ресурсты (қызмет ету мерзімін) аяқтаған және техникалық жай-күйі бойынша орташа жөндеуді талап ететін, 2 немесе 3 санатты оқшашарлармен жабдықталған.</w:t>
      </w:r>
    </w:p>
    <w:bookmarkEnd w:id="978"/>
    <w:bookmarkStart w:name="z985" w:id="979"/>
    <w:p>
      <w:pPr>
        <w:spacing w:after="0"/>
        <w:ind w:left="0"/>
        <w:jc w:val="both"/>
      </w:pPr>
      <w:r>
        <w:rPr>
          <w:rFonts w:ascii="Times New Roman"/>
          <w:b w:val="false"/>
          <w:i w:val="false"/>
          <w:color w:val="000000"/>
          <w:sz w:val="28"/>
        </w:rPr>
        <w:t>
      4-санат – күрделі жөндеуге дейін техникалық ресурсты (қызмет ету мерзімін) аяқтаған, немесе техникалық жай-күйі бойынша жөндеу кәсіпорындары жағдайында бөлшектерді ауыстыра немесе дайындай отырып күрделі жөндеуді талап етеді.</w:t>
      </w:r>
    </w:p>
    <w:bookmarkEnd w:id="979"/>
    <w:bookmarkStart w:name="z986" w:id="980"/>
    <w:p>
      <w:pPr>
        <w:spacing w:after="0"/>
        <w:ind w:left="0"/>
        <w:jc w:val="both"/>
      </w:pPr>
      <w:r>
        <w:rPr>
          <w:rFonts w:ascii="Times New Roman"/>
          <w:b w:val="false"/>
          <w:i w:val="false"/>
          <w:color w:val="000000"/>
          <w:sz w:val="28"/>
        </w:rPr>
        <w:t>
      5-санат – жарамсыз, қалпына келтіру техникалық мүмкін емес немесе экономикалық тұрғыдан мақсатқа сай емес.</w:t>
      </w:r>
    </w:p>
    <w:bookmarkEnd w:id="980"/>
    <w:bookmarkStart w:name="z987" w:id="981"/>
    <w:p>
      <w:pPr>
        <w:spacing w:after="0"/>
        <w:ind w:left="0"/>
        <w:jc w:val="both"/>
      </w:pPr>
      <w:r>
        <w:rPr>
          <w:rFonts w:ascii="Times New Roman"/>
          <w:b w:val="false"/>
          <w:i w:val="false"/>
          <w:color w:val="000000"/>
          <w:sz w:val="28"/>
        </w:rPr>
        <w:t>
      456. Егер 5-санаттағы қондырғылар 1, 2 және 3-санаттағы оқшашарлармен жасақталған жағдайда, осы қондырғылардан оқшашарлар (автоматтар) алынып тасталуы және оқшашарлары 5-санатқа ауыстырылған немесе орташа немесе күрделі жөндеуге жіберілген қондырғыларды жөндегеннен кейін жинақтау үшін қолданылуы тиіс.</w:t>
      </w:r>
    </w:p>
    <w:bookmarkEnd w:id="981"/>
    <w:bookmarkStart w:name="z988" w:id="982"/>
    <w:p>
      <w:pPr>
        <w:spacing w:after="0"/>
        <w:ind w:left="0"/>
        <w:jc w:val="both"/>
      </w:pPr>
      <w:r>
        <w:rPr>
          <w:rFonts w:ascii="Times New Roman"/>
          <w:b w:val="false"/>
          <w:i w:val="false"/>
          <w:color w:val="000000"/>
          <w:sz w:val="28"/>
        </w:rPr>
        <w:t>
      457. Оқшашарлар (автоматтар) осы Қағидалардың 18-тарауында баяндалған талаптарға сәйкес санатталады.</w:t>
      </w:r>
    </w:p>
    <w:bookmarkEnd w:id="982"/>
    <w:bookmarkStart w:name="z989" w:id="983"/>
    <w:p>
      <w:pPr>
        <w:spacing w:after="0"/>
        <w:ind w:left="0"/>
        <w:jc w:val="both"/>
      </w:pPr>
      <w:r>
        <w:rPr>
          <w:rFonts w:ascii="Times New Roman"/>
          <w:b w:val="false"/>
          <w:i w:val="false"/>
          <w:color w:val="000000"/>
          <w:sz w:val="28"/>
        </w:rPr>
        <w:t>
      458. 3-5 санат үшін санаттау нормалары 15-қосымшада ұсынылған.</w:t>
      </w:r>
    </w:p>
    <w:bookmarkEnd w:id="983"/>
    <w:bookmarkStart w:name="z990" w:id="984"/>
    <w:p>
      <w:pPr>
        <w:spacing w:after="0"/>
        <w:ind w:left="0"/>
        <w:jc w:val="left"/>
      </w:pPr>
      <w:r>
        <w:rPr>
          <w:rFonts w:ascii="Times New Roman"/>
          <w:b/>
          <w:i w:val="false"/>
          <w:color w:val="000000"/>
        </w:rPr>
        <w:t xml:space="preserve"> 3-параграф. Атыс қаруын және жақын ұрыс құралдарын санаттау</w:t>
      </w:r>
    </w:p>
    <w:bookmarkEnd w:id="984"/>
    <w:bookmarkStart w:name="z991" w:id="985"/>
    <w:p>
      <w:pPr>
        <w:spacing w:after="0"/>
        <w:ind w:left="0"/>
        <w:jc w:val="both"/>
      </w:pPr>
      <w:r>
        <w:rPr>
          <w:rFonts w:ascii="Times New Roman"/>
          <w:b w:val="false"/>
          <w:i w:val="false"/>
          <w:color w:val="000000"/>
          <w:sz w:val="28"/>
        </w:rPr>
        <w:t>
      459. Атыс қаруы мен жақын ұрыс құралдарына: жеке және топтық атыс қаруы (тапаншалар, револьверлер, автоматтар, карабиндер, мылтықтар, қол, станоктар және ірі калибрлі оқшашарлар); спорттық және нысаналы атыс қаруы; суық қару (сүңгі-пышақтар, кортиктер, шашкалар және тағы басқалар) жатады.</w:t>
      </w:r>
    </w:p>
    <w:bookmarkEnd w:id="985"/>
    <w:bookmarkStart w:name="z992" w:id="986"/>
    <w:p>
      <w:pPr>
        <w:spacing w:after="0"/>
        <w:ind w:left="0"/>
        <w:jc w:val="both"/>
      </w:pPr>
      <w:r>
        <w:rPr>
          <w:rFonts w:ascii="Times New Roman"/>
          <w:b w:val="false"/>
          <w:i w:val="false"/>
          <w:color w:val="000000"/>
          <w:sz w:val="28"/>
        </w:rPr>
        <w:t>
      460. Атыс қаруы сапалық және техникалық жай-күйіне байланысты мынадай санаттарға бөлінеді:</w:t>
      </w:r>
    </w:p>
    <w:bookmarkEnd w:id="986"/>
    <w:bookmarkStart w:name="z993" w:id="987"/>
    <w:p>
      <w:pPr>
        <w:spacing w:after="0"/>
        <w:ind w:left="0"/>
        <w:jc w:val="both"/>
      </w:pPr>
      <w:r>
        <w:rPr>
          <w:rFonts w:ascii="Times New Roman"/>
          <w:b w:val="false"/>
          <w:i w:val="false"/>
          <w:color w:val="000000"/>
          <w:sz w:val="28"/>
        </w:rPr>
        <w:t>
      1-санат – жаңа, пайдаланудағы және пайдалануда болған, жұмыс күйінде және жауынгерлік пайдалануға жарамды, ресурсты (өміршеңдікті) 25% дейін пайдаланды, ұңғы арнасы мен камерада коррозия немесе раковина іздері және хром қабыршақтары жоқ; алдыңғы бөлігінен мылтық ойығы бір калибрден аспайтын ұзындықта тозған; қалыпты ұрыстың талаптарын қанағаттандырады. 12,7 миллиметрлік және 14,5 миллиметрлік оқшашарлардың ұңғы арналарында ойықтардың басында және ұңғы арналарының жекелеген учаскелерінде хромның ішінара қабыршақтануы мен сынуына жол беріледі;</w:t>
      </w:r>
    </w:p>
    <w:bookmarkEnd w:id="987"/>
    <w:bookmarkStart w:name="z994" w:id="988"/>
    <w:p>
      <w:pPr>
        <w:spacing w:after="0"/>
        <w:ind w:left="0"/>
        <w:jc w:val="both"/>
      </w:pPr>
      <w:r>
        <w:rPr>
          <w:rFonts w:ascii="Times New Roman"/>
          <w:b w:val="false"/>
          <w:i w:val="false"/>
          <w:color w:val="000000"/>
          <w:sz w:val="28"/>
        </w:rPr>
        <w:t>
      2-санат – пайдаланудағы және бұрын пайдалануда болған, пайдаланудың (сақтаудың) кепілдік ресурсын аяқтаған, жұмыс істейтін және жауынгерлік пайдалануға жарамды, орташа немесе күрделі жөндеуге дейін техникалық ресурсты (қызмет ету мерзімін) әзірлемеген әлде орташа немесе күрделі жөндеуден өткен; ұңғы арнасы мен камераның бөртпе, тот іздері, раковиналар, чиптер және хром қабыршықтану түрінде зақымдалуы мүмкін, ал тұмсық бөлігінен жасалған мылтық өрістері бір калибрден аз ұзындыққа тозған; ұңғы арнасын сыртқы бетінде дөңессіз үрлеуге (тапаншадан басқа) немесе ұңғының тұмсық бөлігін бұрғылауға жол беріледі; қалыпты ұрыстың талаптарын қанағаттандырады;</w:t>
      </w:r>
    </w:p>
    <w:bookmarkEnd w:id="988"/>
    <w:bookmarkStart w:name="z995" w:id="989"/>
    <w:p>
      <w:pPr>
        <w:spacing w:after="0"/>
        <w:ind w:left="0"/>
        <w:jc w:val="both"/>
      </w:pPr>
      <w:r>
        <w:rPr>
          <w:rFonts w:ascii="Times New Roman"/>
          <w:b w:val="false"/>
          <w:i w:val="false"/>
          <w:color w:val="000000"/>
          <w:sz w:val="28"/>
        </w:rPr>
        <w:t>
      3-санат – орташа жөндеуге дейін техникалық ресурсты (қызмет ету мерзімін) аяқтаған немесе техникалық жай-күйі бойынша орташа жөндеуді талап етеді.</w:t>
      </w:r>
    </w:p>
    <w:bookmarkEnd w:id="989"/>
    <w:bookmarkStart w:name="z996" w:id="990"/>
    <w:p>
      <w:pPr>
        <w:spacing w:after="0"/>
        <w:ind w:left="0"/>
        <w:jc w:val="both"/>
      </w:pPr>
      <w:r>
        <w:rPr>
          <w:rFonts w:ascii="Times New Roman"/>
          <w:b w:val="false"/>
          <w:i w:val="false"/>
          <w:color w:val="000000"/>
          <w:sz w:val="28"/>
        </w:rPr>
        <w:t>
      4-санат – күрделі жөндеуге дейін техникалық ресурсты (қызмет ету мерзімін) аяқтаған, немесе техникалық жай-күйі бойынша жөндеу кәсіпорындары жағдайында бөлшектерді ауыстыра немесе дайындай отырып күрделі жөндеуді талап етеді.</w:t>
      </w:r>
    </w:p>
    <w:bookmarkEnd w:id="990"/>
    <w:bookmarkStart w:name="z997" w:id="991"/>
    <w:p>
      <w:pPr>
        <w:spacing w:after="0"/>
        <w:ind w:left="0"/>
        <w:jc w:val="both"/>
      </w:pPr>
      <w:r>
        <w:rPr>
          <w:rFonts w:ascii="Times New Roman"/>
          <w:b w:val="false"/>
          <w:i w:val="false"/>
          <w:color w:val="000000"/>
          <w:sz w:val="28"/>
        </w:rPr>
        <w:t>
      5-санат – жарамсыз, қалпына келтіру техникалық мүмкін емес немесе экономикалық тұрғыдан мақсатқа сай емес.</w:t>
      </w:r>
    </w:p>
    <w:bookmarkEnd w:id="991"/>
    <w:bookmarkStart w:name="z998" w:id="992"/>
    <w:p>
      <w:pPr>
        <w:spacing w:after="0"/>
        <w:ind w:left="0"/>
        <w:jc w:val="both"/>
      </w:pPr>
      <w:r>
        <w:rPr>
          <w:rFonts w:ascii="Times New Roman"/>
          <w:b w:val="false"/>
          <w:i w:val="false"/>
          <w:color w:val="000000"/>
          <w:sz w:val="28"/>
        </w:rPr>
        <w:t>
      461. Техникалық жай-күйі бойынша 5-санатқа ауыстыруды айқындайтын қарудың негізгі бөліктері:</w:t>
      </w:r>
    </w:p>
    <w:bookmarkEnd w:id="992"/>
    <w:bookmarkStart w:name="z999" w:id="993"/>
    <w:p>
      <w:pPr>
        <w:spacing w:after="0"/>
        <w:ind w:left="0"/>
        <w:jc w:val="both"/>
      </w:pPr>
      <w:r>
        <w:rPr>
          <w:rFonts w:ascii="Times New Roman"/>
          <w:b w:val="false"/>
          <w:i w:val="false"/>
          <w:color w:val="000000"/>
          <w:sz w:val="28"/>
        </w:rPr>
        <w:t>
      1) қабылдағыш қорабы бар ұңғы - мылтықтар, карабиндер және автоматты қару (ауыстырылмайтын ұңғымен) үшін;</w:t>
      </w:r>
    </w:p>
    <w:bookmarkEnd w:id="993"/>
    <w:bookmarkStart w:name="z1000" w:id="994"/>
    <w:p>
      <w:pPr>
        <w:spacing w:after="0"/>
        <w:ind w:left="0"/>
        <w:jc w:val="both"/>
      </w:pPr>
      <w:r>
        <w:rPr>
          <w:rFonts w:ascii="Times New Roman"/>
          <w:b w:val="false"/>
          <w:i w:val="false"/>
          <w:color w:val="000000"/>
          <w:sz w:val="28"/>
        </w:rPr>
        <w:t>
      2) қабылдағыш қорап – автоматтар мен оқшашарлар (ауыстырылатын ұңғылары бар) үшін;</w:t>
      </w:r>
    </w:p>
    <w:bookmarkEnd w:id="994"/>
    <w:bookmarkStart w:name="z1001" w:id="995"/>
    <w:p>
      <w:pPr>
        <w:spacing w:after="0"/>
        <w:ind w:left="0"/>
        <w:jc w:val="both"/>
      </w:pPr>
      <w:r>
        <w:rPr>
          <w:rFonts w:ascii="Times New Roman"/>
          <w:b w:val="false"/>
          <w:i w:val="false"/>
          <w:color w:val="000000"/>
          <w:sz w:val="28"/>
        </w:rPr>
        <w:t>
      3) ұңғы және ысырма қораптары – тапанша - оқшашар үшін;</w:t>
      </w:r>
    </w:p>
    <w:bookmarkEnd w:id="995"/>
    <w:bookmarkStart w:name="z1002" w:id="996"/>
    <w:p>
      <w:pPr>
        <w:spacing w:after="0"/>
        <w:ind w:left="0"/>
        <w:jc w:val="both"/>
      </w:pPr>
      <w:r>
        <w:rPr>
          <w:rFonts w:ascii="Times New Roman"/>
          <w:b w:val="false"/>
          <w:i w:val="false"/>
          <w:color w:val="000000"/>
          <w:sz w:val="28"/>
        </w:rPr>
        <w:t>
      4) жақтау және (немесе) ысырма - тапаншалар мен револьверлер үшін.</w:t>
      </w:r>
    </w:p>
    <w:bookmarkEnd w:id="996"/>
    <w:bookmarkStart w:name="z1003" w:id="997"/>
    <w:p>
      <w:pPr>
        <w:spacing w:after="0"/>
        <w:ind w:left="0"/>
        <w:jc w:val="both"/>
      </w:pPr>
      <w:r>
        <w:rPr>
          <w:rFonts w:ascii="Times New Roman"/>
          <w:b w:val="false"/>
          <w:i w:val="false"/>
          <w:color w:val="000000"/>
          <w:sz w:val="28"/>
        </w:rPr>
        <w:t>
      462. Атыс қаруын санаттау жүзеге асырылатын техникалық жай-күйді айқындайтын ақаулар мен зақымданулар төменде 12-қосымшада келтірілген, атыс қаруы ұңғыларының ресурсы (өміршеңдігі) 13-қосымшада келтірілген.</w:t>
      </w:r>
    </w:p>
    <w:bookmarkEnd w:id="997"/>
    <w:bookmarkStart w:name="z1004" w:id="998"/>
    <w:p>
      <w:pPr>
        <w:spacing w:after="0"/>
        <w:ind w:left="0"/>
        <w:jc w:val="both"/>
      </w:pPr>
      <w:r>
        <w:rPr>
          <w:rFonts w:ascii="Times New Roman"/>
          <w:b w:val="false"/>
          <w:i w:val="false"/>
          <w:color w:val="000000"/>
          <w:sz w:val="28"/>
        </w:rPr>
        <w:t>
      463. Граната атқыштар сапалық және техникалық жағдайына қарай мынадай санаттарға бөлінеді:</w:t>
      </w:r>
    </w:p>
    <w:bookmarkEnd w:id="998"/>
    <w:bookmarkStart w:name="z1005" w:id="999"/>
    <w:p>
      <w:pPr>
        <w:spacing w:after="0"/>
        <w:ind w:left="0"/>
        <w:jc w:val="both"/>
      </w:pPr>
      <w:r>
        <w:rPr>
          <w:rFonts w:ascii="Times New Roman"/>
          <w:b w:val="false"/>
          <w:i w:val="false"/>
          <w:color w:val="000000"/>
          <w:sz w:val="28"/>
        </w:rPr>
        <w:t>
      1-санат – жаңа, пайдаланудағы және пайдалануда болған, жұмыс күйінде және жауынгерлік пайдалануға жарамды ресурсты (өміршеңдікті) 25% дейін пайдаланды, ұңғы арнасы тегістелмеген және коррозия немесе раковина іздері және хром қабыршақтауы жоқ, олардың тозуы жарамды станоктармен жабдықталған 14-қосымшада көрсетілген мөлшерден аспайды.</w:t>
      </w:r>
    </w:p>
    <w:bookmarkEnd w:id="999"/>
    <w:bookmarkStart w:name="z1006" w:id="1000"/>
    <w:p>
      <w:pPr>
        <w:spacing w:after="0"/>
        <w:ind w:left="0"/>
        <w:jc w:val="both"/>
      </w:pPr>
      <w:r>
        <w:rPr>
          <w:rFonts w:ascii="Times New Roman"/>
          <w:b w:val="false"/>
          <w:i w:val="false"/>
          <w:color w:val="000000"/>
          <w:sz w:val="28"/>
        </w:rPr>
        <w:t>
      2-санат – пайдаланудағы және бұрын пайдалануда болған, пайдаланудың (сақтаудың) кепілдік ресурсын аяқтаған, жұмыс істейтін және жауынгерлік пайдалануға жарамды, орташа немесе күрделі жөндеуге дейін техникалық ресурсты (қызмет ету мерзімін) аяқтамаған, әлде орташа немесе күрделі жөндеуден өткен, ұңғы арнасы тегістелген немесе биіктіктен раковиналары бар, оның тозуы жарамды станокпен жабдықталған 14-қосымшада көрсетілген мөлшерден аспайды.</w:t>
      </w:r>
    </w:p>
    <w:bookmarkEnd w:id="1000"/>
    <w:bookmarkStart w:name="z1007" w:id="1001"/>
    <w:p>
      <w:pPr>
        <w:spacing w:after="0"/>
        <w:ind w:left="0"/>
        <w:jc w:val="both"/>
      </w:pPr>
      <w:r>
        <w:rPr>
          <w:rFonts w:ascii="Times New Roman"/>
          <w:b w:val="false"/>
          <w:i w:val="false"/>
          <w:color w:val="000000"/>
          <w:sz w:val="28"/>
        </w:rPr>
        <w:t>
      3-санат – орташа жөндеуге дейін техникалық ресурсты (қызмет ету мерзімін) аяқтаған немесе техникалық жай-күйі бойынша орташа жөндеуді талап ететін, ұңғы арнасы төмпешіктерді кетіру үшін түзетуді немесе тегістеуді қажет етеді;</w:t>
      </w:r>
    </w:p>
    <w:bookmarkEnd w:id="1001"/>
    <w:bookmarkStart w:name="z1008" w:id="1002"/>
    <w:p>
      <w:pPr>
        <w:spacing w:after="0"/>
        <w:ind w:left="0"/>
        <w:jc w:val="both"/>
      </w:pPr>
      <w:r>
        <w:rPr>
          <w:rFonts w:ascii="Times New Roman"/>
          <w:b w:val="false"/>
          <w:i w:val="false"/>
          <w:color w:val="000000"/>
          <w:sz w:val="28"/>
        </w:rPr>
        <w:t>
      4-санат – күрделі жөндеуге дейін техникалық ресурсты (қызмет ету мерзімін) аяқтаған, немесе техникалық жай-күйі бойынша жөндеу кәсіпорындары жағдайында бөлшектерді ауыстыра немесе дайындай отырып күрделі жөндеуді талап етеді.</w:t>
      </w:r>
    </w:p>
    <w:bookmarkEnd w:id="1002"/>
    <w:bookmarkStart w:name="z1009" w:id="1003"/>
    <w:p>
      <w:pPr>
        <w:spacing w:after="0"/>
        <w:ind w:left="0"/>
        <w:jc w:val="both"/>
      </w:pPr>
      <w:r>
        <w:rPr>
          <w:rFonts w:ascii="Times New Roman"/>
          <w:b w:val="false"/>
          <w:i w:val="false"/>
          <w:color w:val="000000"/>
          <w:sz w:val="28"/>
        </w:rPr>
        <w:t>
      5-санат – жарамсыз, қалпына келтіру техникалық мүмкін емес немесе экономикалық тұрғыдан мақсатқа сай емес.</w:t>
      </w:r>
    </w:p>
    <w:bookmarkEnd w:id="1003"/>
    <w:bookmarkStart w:name="z1010" w:id="1004"/>
    <w:p>
      <w:pPr>
        <w:spacing w:after="0"/>
        <w:ind w:left="0"/>
        <w:jc w:val="both"/>
      </w:pPr>
      <w:r>
        <w:rPr>
          <w:rFonts w:ascii="Times New Roman"/>
          <w:b w:val="false"/>
          <w:i w:val="false"/>
          <w:color w:val="000000"/>
          <w:sz w:val="28"/>
        </w:rPr>
        <w:t>
      464. 5-санатқа жататын граната атқыштар, егер ұңғы арнасының диаметрі шектен тыс мәнге жетсе (14-қосымша), ұңғы арнасындағы дөңеске айналатын сыртқы ойықтар, сыртқы көз жасына айналатын жарықтар, кебулер, калибрдің өтуіне кедергі келтіретін иілу немесе раковиналардың үздіксіз зақымдануы, сондай-ақ егер граната атқыш 13-қосымшада көрсетілген шекті атуға (өміршеңдікке) жеткен болса.</w:t>
      </w:r>
    </w:p>
    <w:bookmarkEnd w:id="1004"/>
    <w:bookmarkStart w:name="z1011" w:id="1005"/>
    <w:p>
      <w:pPr>
        <w:spacing w:after="0"/>
        <w:ind w:left="0"/>
        <w:jc w:val="both"/>
      </w:pPr>
      <w:r>
        <w:rPr>
          <w:rFonts w:ascii="Times New Roman"/>
          <w:b w:val="false"/>
          <w:i w:val="false"/>
          <w:color w:val="000000"/>
          <w:sz w:val="28"/>
        </w:rPr>
        <w:t>
      465. Автоматты граната атқыштар станоктық оқшашар ретінде санатталады.</w:t>
      </w:r>
    </w:p>
    <w:bookmarkEnd w:id="1005"/>
    <w:bookmarkStart w:name="z1012" w:id="1006"/>
    <w:p>
      <w:pPr>
        <w:spacing w:after="0"/>
        <w:ind w:left="0"/>
        <w:jc w:val="both"/>
      </w:pPr>
      <w:r>
        <w:rPr>
          <w:rFonts w:ascii="Times New Roman"/>
          <w:b w:val="false"/>
          <w:i w:val="false"/>
          <w:color w:val="000000"/>
          <w:sz w:val="28"/>
        </w:rPr>
        <w:t>
      466. 3-5 санаттар үшін санаттау нормалары 15-қосымшада ұсынылған.</w:t>
      </w:r>
    </w:p>
    <w:bookmarkEnd w:id="1006"/>
    <w:bookmarkStart w:name="z1013" w:id="1007"/>
    <w:p>
      <w:pPr>
        <w:spacing w:after="0"/>
        <w:ind w:left="0"/>
        <w:jc w:val="both"/>
      </w:pPr>
      <w:r>
        <w:rPr>
          <w:rFonts w:ascii="Times New Roman"/>
          <w:b w:val="false"/>
          <w:i w:val="false"/>
          <w:color w:val="000000"/>
          <w:sz w:val="28"/>
        </w:rPr>
        <w:t>
      467. Техникалық жағдайына байланысты суық қару келесі санаттарға бөлінеді:</w:t>
      </w:r>
    </w:p>
    <w:bookmarkEnd w:id="1007"/>
    <w:bookmarkStart w:name="z1014" w:id="1008"/>
    <w:p>
      <w:pPr>
        <w:spacing w:after="0"/>
        <w:ind w:left="0"/>
        <w:jc w:val="both"/>
      </w:pPr>
      <w:r>
        <w:rPr>
          <w:rFonts w:ascii="Times New Roman"/>
          <w:b w:val="false"/>
          <w:i w:val="false"/>
          <w:color w:val="000000"/>
          <w:sz w:val="28"/>
        </w:rPr>
        <w:t>
      1-санат – жаңа, пайдаланудағы және пайдалануда болған, жұмыс күйінде және жауынгерлік пайдалануға жарамды, бұл ретте пышақтардың бөртпе және жеке хром чиптері түрінде зақымдалуына жол беріледі;</w:t>
      </w:r>
    </w:p>
    <w:bookmarkEnd w:id="1008"/>
    <w:bookmarkStart w:name="z1015" w:id="1009"/>
    <w:p>
      <w:pPr>
        <w:spacing w:after="0"/>
        <w:ind w:left="0"/>
        <w:jc w:val="both"/>
      </w:pPr>
      <w:r>
        <w:rPr>
          <w:rFonts w:ascii="Times New Roman"/>
          <w:b w:val="false"/>
          <w:i w:val="false"/>
          <w:color w:val="000000"/>
          <w:sz w:val="28"/>
        </w:rPr>
        <w:t>
      2-санат – пайдаланудағы және бұрын пайдалануда болған, жұмыс күйінде және жауынгерлік пайдалануға жарамды, бірақ хромның тот және қабыршақтану іздері, тереңдігі 0,5 миллиметрден аспайтын жүздері зақымданған ойықтары бар, орташа жөндеуден өткен.</w:t>
      </w:r>
    </w:p>
    <w:bookmarkEnd w:id="1009"/>
    <w:bookmarkStart w:name="z1016" w:id="1010"/>
    <w:p>
      <w:pPr>
        <w:spacing w:after="0"/>
        <w:ind w:left="0"/>
        <w:jc w:val="both"/>
      </w:pPr>
      <w:r>
        <w:rPr>
          <w:rFonts w:ascii="Times New Roman"/>
          <w:b w:val="false"/>
          <w:i w:val="false"/>
          <w:color w:val="000000"/>
          <w:sz w:val="28"/>
        </w:rPr>
        <w:t>
      3-санат –орташа жөндеуді қажет етеді (жүзді қайта қайрау);</w:t>
      </w:r>
    </w:p>
    <w:bookmarkEnd w:id="1010"/>
    <w:bookmarkStart w:name="z1017" w:id="1011"/>
    <w:p>
      <w:pPr>
        <w:spacing w:after="0"/>
        <w:ind w:left="0"/>
        <w:jc w:val="both"/>
      </w:pPr>
      <w:r>
        <w:rPr>
          <w:rFonts w:ascii="Times New Roman"/>
          <w:b w:val="false"/>
          <w:i w:val="false"/>
          <w:color w:val="000000"/>
          <w:sz w:val="28"/>
        </w:rPr>
        <w:t>
      4-санат – белгіленбейді;</w:t>
      </w:r>
    </w:p>
    <w:bookmarkEnd w:id="1011"/>
    <w:bookmarkStart w:name="z1018" w:id="1012"/>
    <w:p>
      <w:pPr>
        <w:spacing w:after="0"/>
        <w:ind w:left="0"/>
        <w:jc w:val="both"/>
      </w:pPr>
      <w:r>
        <w:rPr>
          <w:rFonts w:ascii="Times New Roman"/>
          <w:b w:val="false"/>
          <w:i w:val="false"/>
          <w:color w:val="000000"/>
          <w:sz w:val="28"/>
        </w:rPr>
        <w:t>
      5-санат – жарамсыз, қалпына келтіру техникалық мүмкін емес немесе экономикалық тұрғыдан мақсатқа сай емес.</w:t>
      </w:r>
    </w:p>
    <w:bookmarkEnd w:id="1012"/>
    <w:bookmarkStart w:name="z1019" w:id="1013"/>
    <w:p>
      <w:pPr>
        <w:spacing w:after="0"/>
        <w:ind w:left="0"/>
        <w:jc w:val="both"/>
      </w:pPr>
      <w:r>
        <w:rPr>
          <w:rFonts w:ascii="Times New Roman"/>
          <w:b w:val="false"/>
          <w:i w:val="false"/>
          <w:color w:val="000000"/>
          <w:sz w:val="28"/>
        </w:rPr>
        <w:t>
      468. Артиллериялық аспаптарға: бинокльдер, стереотрубалар, буссолдар, перископтар, қашықтық өлшегіштер, теодолиттер, оптикалық, түнгі, теледидарлық бақылау және нысанаға алу аспаптары, лазерлік қашықтық өлшегіштер, лазерлік нысаналар-қашықтық өлшегіштер, лазерлік барлау аспаптары, атуға арналған бастапқы деректерді дайындау аспаптары, отты басқару аспаптары, барлық түрдегі электрондық-оптикалық және лазерлік аспаптар, қарапайым артиллериялық құрылғылар жатады.</w:t>
      </w:r>
    </w:p>
    <w:bookmarkEnd w:id="1013"/>
    <w:bookmarkStart w:name="z1020" w:id="1014"/>
    <w:p>
      <w:pPr>
        <w:spacing w:after="0"/>
        <w:ind w:left="0"/>
        <w:jc w:val="both"/>
      </w:pPr>
      <w:r>
        <w:rPr>
          <w:rFonts w:ascii="Times New Roman"/>
          <w:b w:val="false"/>
          <w:i w:val="false"/>
          <w:color w:val="000000"/>
          <w:sz w:val="28"/>
        </w:rPr>
        <w:t>
      469. Техникалық жай-күйіне байланысты артиллериялық аспаптар келесі санаттарға бөлінеді:</w:t>
      </w:r>
    </w:p>
    <w:bookmarkEnd w:id="1014"/>
    <w:bookmarkStart w:name="z1021" w:id="1015"/>
    <w:p>
      <w:pPr>
        <w:spacing w:after="0"/>
        <w:ind w:left="0"/>
        <w:jc w:val="both"/>
      </w:pPr>
      <w:r>
        <w:rPr>
          <w:rFonts w:ascii="Times New Roman"/>
          <w:b w:val="false"/>
          <w:i w:val="false"/>
          <w:color w:val="000000"/>
          <w:sz w:val="28"/>
        </w:rPr>
        <w:t>
      1-санат – жаңа, жұмыс күйінде, пайдаланудағы және бұрын пайдалануда болған, жауынгерлік пайдалануға жарамды, пайдаланудың (сақтаудың) кепілдік ресурсын аяқтамаған;</w:t>
      </w:r>
    </w:p>
    <w:bookmarkEnd w:id="1015"/>
    <w:bookmarkStart w:name="z1022" w:id="1016"/>
    <w:p>
      <w:pPr>
        <w:spacing w:after="0"/>
        <w:ind w:left="0"/>
        <w:jc w:val="both"/>
      </w:pPr>
      <w:r>
        <w:rPr>
          <w:rFonts w:ascii="Times New Roman"/>
          <w:b w:val="false"/>
          <w:i w:val="false"/>
          <w:color w:val="000000"/>
          <w:sz w:val="28"/>
        </w:rPr>
        <w:t>
      2-санат – пайдаланудағы және бұрын пайдалануда болған, пайдаланудың (сақтаудың) кепілдік ресурсын аяқтаған, жұмыс күйінде және жауынгерлік пайдалануға жарамды, орташа немесе күрделі жөндеуге дейін техникалық ресурсты (қызмет ету мерзімін) аяқтамаған, әлде орташа немесе күрделі жөндеуден өткен.</w:t>
      </w:r>
    </w:p>
    <w:bookmarkEnd w:id="1016"/>
    <w:bookmarkStart w:name="z1023" w:id="1017"/>
    <w:p>
      <w:pPr>
        <w:spacing w:after="0"/>
        <w:ind w:left="0"/>
        <w:jc w:val="both"/>
      </w:pPr>
      <w:r>
        <w:rPr>
          <w:rFonts w:ascii="Times New Roman"/>
          <w:b w:val="false"/>
          <w:i w:val="false"/>
          <w:color w:val="000000"/>
          <w:sz w:val="28"/>
        </w:rPr>
        <w:t>
      негізгі арналымы бойынша аспаптарды пайдалануға әсер етпейтін кішігірім ақауларға жол беріледі:</w:t>
      </w:r>
    </w:p>
    <w:bookmarkEnd w:id="1017"/>
    <w:bookmarkStart w:name="z1024" w:id="1018"/>
    <w:p>
      <w:pPr>
        <w:spacing w:after="0"/>
        <w:ind w:left="0"/>
        <w:jc w:val="both"/>
      </w:pPr>
      <w:r>
        <w:rPr>
          <w:rFonts w:ascii="Times New Roman"/>
          <w:b w:val="false"/>
          <w:i w:val="false"/>
          <w:color w:val="000000"/>
          <w:sz w:val="28"/>
        </w:rPr>
        <w:t>
      оптикалық аспаптар үшін торлардағы, линзаның, қорғаныш әйнектің, окулярдың сыртқы беттеріндегі сызаттар, ойықтар, егер олар байқауға кедергі келтірмесе және аспаптарды пайдалануды қиындатпаса;</w:t>
      </w:r>
    </w:p>
    <w:bookmarkEnd w:id="1018"/>
    <w:bookmarkStart w:name="z1025" w:id="1019"/>
    <w:p>
      <w:pPr>
        <w:spacing w:after="0"/>
        <w:ind w:left="0"/>
        <w:jc w:val="both"/>
      </w:pPr>
      <w:r>
        <w:rPr>
          <w:rFonts w:ascii="Times New Roman"/>
          <w:b w:val="false"/>
          <w:i w:val="false"/>
          <w:color w:val="000000"/>
          <w:sz w:val="28"/>
        </w:rPr>
        <w:t>
      егер бұрыштық өлшеуіш механизмдердің бос жүрісі, нөлдік штрихтың тураланбауы, тордың еңісі, кескіннің еңісі, торға қатысты кескіннің параллаксы</w:t>
      </w:r>
    </w:p>
    <w:bookmarkEnd w:id="1019"/>
    <w:bookmarkStart w:name="z1026" w:id="1020"/>
    <w:p>
      <w:pPr>
        <w:spacing w:after="0"/>
        <w:ind w:left="0"/>
        <w:jc w:val="both"/>
      </w:pPr>
      <w:r>
        <w:rPr>
          <w:rFonts w:ascii="Times New Roman"/>
          <w:b w:val="false"/>
          <w:i w:val="false"/>
          <w:color w:val="000000"/>
          <w:sz w:val="28"/>
        </w:rPr>
        <w:t>
      жөндеу бойынша олардың мәндері жеке нұсқаулықтарда көрсетілген шамалардан аспаса;</w:t>
      </w:r>
    </w:p>
    <w:bookmarkEnd w:id="1020"/>
    <w:bookmarkStart w:name="z1027" w:id="1021"/>
    <w:p>
      <w:pPr>
        <w:spacing w:after="0"/>
        <w:ind w:left="0"/>
        <w:jc w:val="both"/>
      </w:pPr>
      <w:r>
        <w:rPr>
          <w:rFonts w:ascii="Times New Roman"/>
          <w:b w:val="false"/>
          <w:i w:val="false"/>
          <w:color w:val="000000"/>
          <w:sz w:val="28"/>
        </w:rPr>
        <w:t>
      басқа ақаулар, егер олардың шамалары пайдалану құжаттамасының талаптарын қанағаттандырса.</w:t>
      </w:r>
    </w:p>
    <w:bookmarkEnd w:id="1021"/>
    <w:bookmarkStart w:name="z1028" w:id="1022"/>
    <w:p>
      <w:pPr>
        <w:spacing w:after="0"/>
        <w:ind w:left="0"/>
        <w:jc w:val="both"/>
      </w:pPr>
      <w:r>
        <w:rPr>
          <w:rFonts w:ascii="Times New Roman"/>
          <w:b w:val="false"/>
          <w:i w:val="false"/>
          <w:color w:val="000000"/>
          <w:sz w:val="28"/>
        </w:rPr>
        <w:t>
      түнгі көру құралдары үшін:</w:t>
      </w:r>
    </w:p>
    <w:bookmarkEnd w:id="1022"/>
    <w:bookmarkStart w:name="z1029" w:id="1023"/>
    <w:p>
      <w:pPr>
        <w:spacing w:after="0"/>
        <w:ind w:left="0"/>
        <w:jc w:val="both"/>
      </w:pPr>
      <w:r>
        <w:rPr>
          <w:rFonts w:ascii="Times New Roman"/>
          <w:b w:val="false"/>
          <w:i w:val="false"/>
          <w:color w:val="000000"/>
          <w:sz w:val="28"/>
        </w:rPr>
        <w:t>
      электрондық оптикалық түрлендіргіш экранындағы жеке нүктелер, егер олар кластерлердің сипатына ие болмаса;</w:t>
      </w:r>
    </w:p>
    <w:bookmarkEnd w:id="1023"/>
    <w:bookmarkStart w:name="z1030" w:id="1024"/>
    <w:p>
      <w:pPr>
        <w:spacing w:after="0"/>
        <w:ind w:left="0"/>
        <w:jc w:val="both"/>
      </w:pPr>
      <w:r>
        <w:rPr>
          <w:rFonts w:ascii="Times New Roman"/>
          <w:b w:val="false"/>
          <w:i w:val="false"/>
          <w:color w:val="000000"/>
          <w:sz w:val="28"/>
        </w:rPr>
        <w:t>
      резеңке бөлшектердің ескіруі, егер олар пайдалану қасиеттерін жоғалтпаса;</w:t>
      </w:r>
    </w:p>
    <w:bookmarkEnd w:id="1024"/>
    <w:bookmarkStart w:name="z1031" w:id="1025"/>
    <w:p>
      <w:pPr>
        <w:spacing w:after="0"/>
        <w:ind w:left="0"/>
        <w:jc w:val="both"/>
      </w:pPr>
      <w:r>
        <w:rPr>
          <w:rFonts w:ascii="Times New Roman"/>
          <w:b w:val="false"/>
          <w:i w:val="false"/>
          <w:color w:val="000000"/>
          <w:sz w:val="28"/>
        </w:rPr>
        <w:t>
      аспаптардың лак-бояу жабындарын ішінара бұзу;</w:t>
      </w:r>
    </w:p>
    <w:bookmarkEnd w:id="1025"/>
    <w:bookmarkStart w:name="z1032" w:id="1026"/>
    <w:p>
      <w:pPr>
        <w:spacing w:after="0"/>
        <w:ind w:left="0"/>
        <w:jc w:val="both"/>
      </w:pPr>
      <w:r>
        <w:rPr>
          <w:rFonts w:ascii="Times New Roman"/>
          <w:b w:val="false"/>
          <w:i w:val="false"/>
          <w:color w:val="000000"/>
          <w:sz w:val="28"/>
        </w:rPr>
        <w:t>
      аспаптардың рұқсат ету қабілетінің кейбір төмендеуі, егер көру ауқымын төмендетпесе, сондай-ақ басқа ақаулар, егер олар пайдалану құжаттамасында жазылған талаптардан тыс шықпаса.</w:t>
      </w:r>
    </w:p>
    <w:bookmarkEnd w:id="1026"/>
    <w:bookmarkStart w:name="z1033" w:id="1027"/>
    <w:p>
      <w:pPr>
        <w:spacing w:after="0"/>
        <w:ind w:left="0"/>
        <w:jc w:val="both"/>
      </w:pPr>
      <w:r>
        <w:rPr>
          <w:rFonts w:ascii="Times New Roman"/>
          <w:b w:val="false"/>
          <w:i w:val="false"/>
          <w:color w:val="000000"/>
          <w:sz w:val="28"/>
        </w:rPr>
        <w:t>
      барлау және нысан қою аспаптарын:</w:t>
      </w:r>
    </w:p>
    <w:bookmarkEnd w:id="1027"/>
    <w:bookmarkStart w:name="z1034" w:id="1028"/>
    <w:p>
      <w:pPr>
        <w:spacing w:after="0"/>
        <w:ind w:left="0"/>
        <w:jc w:val="both"/>
      </w:pPr>
      <w:r>
        <w:rPr>
          <w:rFonts w:ascii="Times New Roman"/>
          <w:b w:val="false"/>
          <w:i w:val="false"/>
          <w:color w:val="000000"/>
          <w:sz w:val="28"/>
        </w:rPr>
        <w:t>
      сәулелену энергиясының, сондай-ақ сәулелену сәулесінің дивергенциясының біршама төмендеуі, егер ол жеке жөндеу нұсқаулықтарында көрсетілген ең төменгі рұқсат етілген мәндерден төмен болмаса;</w:t>
      </w:r>
    </w:p>
    <w:bookmarkEnd w:id="1028"/>
    <w:bookmarkStart w:name="z1035" w:id="1029"/>
    <w:p>
      <w:pPr>
        <w:spacing w:after="0"/>
        <w:ind w:left="0"/>
        <w:jc w:val="both"/>
      </w:pPr>
      <w:r>
        <w:rPr>
          <w:rFonts w:ascii="Times New Roman"/>
          <w:b w:val="false"/>
          <w:i w:val="false"/>
          <w:color w:val="000000"/>
          <w:sz w:val="28"/>
        </w:rPr>
        <w:t>
      қорғаныс әйнектері мен окуляр линзаларының сыртқы беттеріндегі сызаттар мен тесіктер, егер олар өлшеу мен бақылауға кедергі келтірмесе;</w:t>
      </w:r>
    </w:p>
    <w:bookmarkEnd w:id="1029"/>
    <w:bookmarkStart w:name="z1036" w:id="1030"/>
    <w:p>
      <w:pPr>
        <w:spacing w:after="0"/>
        <w:ind w:left="0"/>
        <w:jc w:val="both"/>
      </w:pPr>
      <w:r>
        <w:rPr>
          <w:rFonts w:ascii="Times New Roman"/>
          <w:b w:val="false"/>
          <w:i w:val="false"/>
          <w:color w:val="000000"/>
          <w:sz w:val="28"/>
        </w:rPr>
        <w:t>
      егер аспаптар бақылау мен өлшеуге мүмкіндік берсе, оптикалық бөлшектердің алюминий және күміс жалатылған беттеріндегі сызаттар;</w:t>
      </w:r>
    </w:p>
    <w:bookmarkEnd w:id="1030"/>
    <w:bookmarkStart w:name="z1037" w:id="1031"/>
    <w:p>
      <w:pPr>
        <w:spacing w:after="0"/>
        <w:ind w:left="0"/>
        <w:jc w:val="both"/>
      </w:pPr>
      <w:r>
        <w:rPr>
          <w:rFonts w:ascii="Times New Roman"/>
          <w:b w:val="false"/>
          <w:i w:val="false"/>
          <w:color w:val="000000"/>
          <w:sz w:val="28"/>
        </w:rPr>
        <w:t>
      оптикалық бөлшектерге жағылған ағартқыш пленканың тозуы;</w:t>
      </w:r>
    </w:p>
    <w:bookmarkEnd w:id="1031"/>
    <w:bookmarkStart w:name="z1038" w:id="1032"/>
    <w:p>
      <w:pPr>
        <w:spacing w:after="0"/>
        <w:ind w:left="0"/>
        <w:jc w:val="both"/>
      </w:pPr>
      <w:r>
        <w:rPr>
          <w:rFonts w:ascii="Times New Roman"/>
          <w:b w:val="false"/>
          <w:i w:val="false"/>
          <w:color w:val="000000"/>
          <w:sz w:val="28"/>
        </w:rPr>
        <w:t>
      аспаптардың бұрыштық өлшегіш механизмдерінің бос жүрісі, егер олардың мәні пайдалану құжаттамасында жазылған параметрлерден аспаса;</w:t>
      </w:r>
    </w:p>
    <w:bookmarkEnd w:id="1032"/>
    <w:bookmarkStart w:name="z1039" w:id="1033"/>
    <w:p>
      <w:pPr>
        <w:spacing w:after="0"/>
        <w:ind w:left="0"/>
        <w:jc w:val="both"/>
      </w:pPr>
      <w:r>
        <w:rPr>
          <w:rFonts w:ascii="Times New Roman"/>
          <w:b w:val="false"/>
          <w:i w:val="false"/>
          <w:color w:val="000000"/>
          <w:sz w:val="28"/>
        </w:rPr>
        <w:t>
      Резеңке бөлшектердің өтпейтін жарықтары, егер олар пайдалану қасиеттерін жоғалтпаса;</w:t>
      </w:r>
    </w:p>
    <w:bookmarkEnd w:id="1033"/>
    <w:bookmarkStart w:name="z1040" w:id="1034"/>
    <w:p>
      <w:pPr>
        <w:spacing w:after="0"/>
        <w:ind w:left="0"/>
        <w:jc w:val="both"/>
      </w:pPr>
      <w:r>
        <w:rPr>
          <w:rFonts w:ascii="Times New Roman"/>
          <w:b w:val="false"/>
          <w:i w:val="false"/>
          <w:color w:val="000000"/>
          <w:sz w:val="28"/>
        </w:rPr>
        <w:t>
      аспаптардың лак-бояу жабынының ішінара бұзылуы.</w:t>
      </w:r>
    </w:p>
    <w:bookmarkEnd w:id="1034"/>
    <w:bookmarkStart w:name="z1041" w:id="1035"/>
    <w:p>
      <w:pPr>
        <w:spacing w:after="0"/>
        <w:ind w:left="0"/>
        <w:jc w:val="both"/>
      </w:pPr>
      <w:r>
        <w:rPr>
          <w:rFonts w:ascii="Times New Roman"/>
          <w:b w:val="false"/>
          <w:i w:val="false"/>
          <w:color w:val="000000"/>
          <w:sz w:val="28"/>
        </w:rPr>
        <w:t>
      3-санат – орташа жөндеуге дейін техникалық ресурсты (қызмет ету мерзімін) аяқтаған және техникалық жай-күйі бойынша орташа жөндеуді талап ететін;</w:t>
      </w:r>
    </w:p>
    <w:bookmarkEnd w:id="1035"/>
    <w:bookmarkStart w:name="z1042" w:id="1036"/>
    <w:p>
      <w:pPr>
        <w:spacing w:after="0"/>
        <w:ind w:left="0"/>
        <w:jc w:val="both"/>
      </w:pPr>
      <w:r>
        <w:rPr>
          <w:rFonts w:ascii="Times New Roman"/>
          <w:b w:val="false"/>
          <w:i w:val="false"/>
          <w:color w:val="000000"/>
          <w:sz w:val="28"/>
        </w:rPr>
        <w:t>
      4-санат – күрделі жөндеуге дейін техникалық ресурсты (қызмет ету мерзімін) аяқтаған және техникалық жай-күйі бойынша күрделі жөндеуді талап ететін;</w:t>
      </w:r>
    </w:p>
    <w:bookmarkEnd w:id="1036"/>
    <w:bookmarkStart w:name="z1043" w:id="1037"/>
    <w:p>
      <w:pPr>
        <w:spacing w:after="0"/>
        <w:ind w:left="0"/>
        <w:jc w:val="both"/>
      </w:pPr>
      <w:r>
        <w:rPr>
          <w:rFonts w:ascii="Times New Roman"/>
          <w:b w:val="false"/>
          <w:i w:val="false"/>
          <w:color w:val="000000"/>
          <w:sz w:val="28"/>
        </w:rPr>
        <w:t>
      5-санат – жауынгерлік пайдалануға жарамсыз, қалпына келтіру техникалық мүмкін емес немесе экономикалық тұрғыдан мүмкін емес.</w:t>
      </w:r>
    </w:p>
    <w:bookmarkEnd w:id="1037"/>
    <w:bookmarkStart w:name="z1044" w:id="1038"/>
    <w:p>
      <w:pPr>
        <w:spacing w:after="0"/>
        <w:ind w:left="0"/>
        <w:jc w:val="both"/>
      </w:pPr>
      <w:r>
        <w:rPr>
          <w:rFonts w:ascii="Times New Roman"/>
          <w:b w:val="false"/>
          <w:i w:val="false"/>
          <w:color w:val="000000"/>
          <w:sz w:val="28"/>
        </w:rPr>
        <w:t>
      470. Техникалық жай-күйі бойынша санаттау жүзеге асырылатын өлшемшарттар 12-қосымшада келтірілген.</w:t>
      </w:r>
    </w:p>
    <w:bookmarkEnd w:id="1038"/>
    <w:bookmarkStart w:name="z1045" w:id="1039"/>
    <w:p>
      <w:pPr>
        <w:spacing w:after="0"/>
        <w:ind w:left="0"/>
        <w:jc w:val="both"/>
      </w:pPr>
      <w:r>
        <w:rPr>
          <w:rFonts w:ascii="Times New Roman"/>
          <w:b w:val="false"/>
          <w:i w:val="false"/>
          <w:color w:val="000000"/>
          <w:sz w:val="28"/>
        </w:rPr>
        <w:t>
      471. 3-5-санаттарға арналған аспаптарды санаттау нормалары 15-қосымшада берілген.</w:t>
      </w:r>
    </w:p>
    <w:bookmarkEnd w:id="1039"/>
    <w:bookmarkStart w:name="z1046" w:id="1040"/>
    <w:p>
      <w:pPr>
        <w:spacing w:after="0"/>
        <w:ind w:left="0"/>
        <w:jc w:val="both"/>
      </w:pPr>
      <w:r>
        <w:rPr>
          <w:rFonts w:ascii="Times New Roman"/>
          <w:b w:val="false"/>
          <w:i w:val="false"/>
          <w:color w:val="000000"/>
          <w:sz w:val="28"/>
        </w:rPr>
        <w:t>
      472. Қарапайым артиллериялық аспаптар техникалық жай-күйіне қарай (сызғыштар, целлулоидты бұйымдар, компастар, хордобұрыш өлшегіштер және т. б.) мынадай санаттарға бөлінеді:</w:t>
      </w:r>
    </w:p>
    <w:bookmarkEnd w:id="1040"/>
    <w:bookmarkStart w:name="z1047" w:id="1041"/>
    <w:p>
      <w:pPr>
        <w:spacing w:after="0"/>
        <w:ind w:left="0"/>
        <w:jc w:val="both"/>
      </w:pPr>
      <w:r>
        <w:rPr>
          <w:rFonts w:ascii="Times New Roman"/>
          <w:b w:val="false"/>
          <w:i w:val="false"/>
          <w:color w:val="000000"/>
          <w:sz w:val="28"/>
        </w:rPr>
        <w:t>
      1-санат – жұмыс күйінде және жауынгерлік пайдалануға жарамды;</w:t>
      </w:r>
    </w:p>
    <w:bookmarkEnd w:id="1041"/>
    <w:bookmarkStart w:name="z1048" w:id="1042"/>
    <w:p>
      <w:pPr>
        <w:spacing w:after="0"/>
        <w:ind w:left="0"/>
        <w:jc w:val="both"/>
      </w:pPr>
      <w:r>
        <w:rPr>
          <w:rFonts w:ascii="Times New Roman"/>
          <w:b w:val="false"/>
          <w:i w:val="false"/>
          <w:color w:val="000000"/>
          <w:sz w:val="28"/>
        </w:rPr>
        <w:t>
      2-санат – жұмыс қалпында және жауынгерлік пайдалануға жарамды, пайдаланудың (сақтаудың) кепілдік ресурсын аяқтаған, пайдаланудағы немесе бұрын пайдалануда болған;</w:t>
      </w:r>
    </w:p>
    <w:bookmarkEnd w:id="1042"/>
    <w:bookmarkStart w:name="z1049" w:id="1043"/>
    <w:p>
      <w:pPr>
        <w:spacing w:after="0"/>
        <w:ind w:left="0"/>
        <w:jc w:val="both"/>
      </w:pPr>
      <w:r>
        <w:rPr>
          <w:rFonts w:ascii="Times New Roman"/>
          <w:b w:val="false"/>
          <w:i w:val="false"/>
          <w:color w:val="000000"/>
          <w:sz w:val="28"/>
        </w:rPr>
        <w:t>
      3-санат – белгіленбейді;</w:t>
      </w:r>
    </w:p>
    <w:bookmarkEnd w:id="1043"/>
    <w:bookmarkStart w:name="z1050" w:id="1044"/>
    <w:p>
      <w:pPr>
        <w:spacing w:after="0"/>
        <w:ind w:left="0"/>
        <w:jc w:val="both"/>
      </w:pPr>
      <w:r>
        <w:rPr>
          <w:rFonts w:ascii="Times New Roman"/>
          <w:b w:val="false"/>
          <w:i w:val="false"/>
          <w:color w:val="000000"/>
          <w:sz w:val="28"/>
        </w:rPr>
        <w:t>
      4-санат – белгіленбейді;</w:t>
      </w:r>
    </w:p>
    <w:bookmarkEnd w:id="1044"/>
    <w:bookmarkStart w:name="z1051" w:id="1045"/>
    <w:p>
      <w:pPr>
        <w:spacing w:after="0"/>
        <w:ind w:left="0"/>
        <w:jc w:val="both"/>
      </w:pPr>
      <w:r>
        <w:rPr>
          <w:rFonts w:ascii="Times New Roman"/>
          <w:b w:val="false"/>
          <w:i w:val="false"/>
          <w:color w:val="000000"/>
          <w:sz w:val="28"/>
        </w:rPr>
        <w:t>
      5-санат – жарамсыз.</w:t>
      </w:r>
    </w:p>
    <w:bookmarkEnd w:id="1045"/>
    <w:bookmarkStart w:name="z1052" w:id="1046"/>
    <w:p>
      <w:pPr>
        <w:spacing w:after="0"/>
        <w:ind w:left="0"/>
        <w:jc w:val="both"/>
      </w:pPr>
      <w:r>
        <w:rPr>
          <w:rFonts w:ascii="Times New Roman"/>
          <w:b w:val="false"/>
          <w:i w:val="false"/>
          <w:color w:val="000000"/>
          <w:sz w:val="28"/>
        </w:rPr>
        <w:t>
      473. Қару-жарақты жөндеуге және пайдалануға арналған жабдыққа:</w:t>
      </w:r>
    </w:p>
    <w:bookmarkEnd w:id="1046"/>
    <w:bookmarkStart w:name="z1053" w:id="1047"/>
    <w:p>
      <w:pPr>
        <w:spacing w:after="0"/>
        <w:ind w:left="0"/>
        <w:jc w:val="both"/>
      </w:pPr>
      <w:r>
        <w:rPr>
          <w:rFonts w:ascii="Times New Roman"/>
          <w:b w:val="false"/>
          <w:i w:val="false"/>
          <w:color w:val="000000"/>
          <w:sz w:val="28"/>
        </w:rPr>
        <w:t>
      жылжымалы артиллериялық жөндеу шеберханалары, зымыран-артиллериялық шеберханалар, бақылау-тексеру машиналары, қару-жараққа техникалық қызмет көрсетудің, жөндеудің және тексерудің арнайы жылжымалы құралдары, бақылау-тексеру аппаратурасы, арнайы станоктар, электр станциялары және электрмен жабдықтау агрегаттары жатады.</w:t>
      </w:r>
    </w:p>
    <w:bookmarkEnd w:id="1047"/>
    <w:bookmarkStart w:name="z1054" w:id="1048"/>
    <w:p>
      <w:pPr>
        <w:spacing w:after="0"/>
        <w:ind w:left="0"/>
        <w:jc w:val="both"/>
      </w:pPr>
      <w:r>
        <w:rPr>
          <w:rFonts w:ascii="Times New Roman"/>
          <w:b w:val="false"/>
          <w:i w:val="false"/>
          <w:color w:val="000000"/>
          <w:sz w:val="28"/>
        </w:rPr>
        <w:t>
      474. Техникалық жай-күйге және техникалық ресурстарды өндіруге байланысты қару-жарақты жөндеу мен пайдалануға арналған жабдық мынадай санаттарға бөлінеді:</w:t>
      </w:r>
    </w:p>
    <w:bookmarkEnd w:id="1048"/>
    <w:bookmarkStart w:name="z1055" w:id="1049"/>
    <w:p>
      <w:pPr>
        <w:spacing w:after="0"/>
        <w:ind w:left="0"/>
        <w:jc w:val="both"/>
      </w:pPr>
      <w:r>
        <w:rPr>
          <w:rFonts w:ascii="Times New Roman"/>
          <w:b w:val="false"/>
          <w:i w:val="false"/>
          <w:color w:val="000000"/>
          <w:sz w:val="28"/>
        </w:rPr>
        <w:t>
      1-санат – жаңа, жұмыс күйінде және пайдалануға жарамды, пайдаланудың (сақтаудың) кепілдік ресурсын әзірлемегендер.</w:t>
      </w:r>
    </w:p>
    <w:bookmarkEnd w:id="1049"/>
    <w:bookmarkStart w:name="z1056" w:id="1050"/>
    <w:p>
      <w:pPr>
        <w:spacing w:after="0"/>
        <w:ind w:left="0"/>
        <w:jc w:val="both"/>
      </w:pPr>
      <w:r>
        <w:rPr>
          <w:rFonts w:ascii="Times New Roman"/>
          <w:b w:val="false"/>
          <w:i w:val="false"/>
          <w:color w:val="000000"/>
          <w:sz w:val="28"/>
        </w:rPr>
        <w:t>
      2-санат – жұмыс күйінде, пайдалануға жарамды, пайдаланудың (сақтаудың) кепілдік ресурсын аяқтаған, пайдаланудағы және бұрын пайдалануда болған, орташа немесе күрделі жөндеуге дейін техникалық ресурсты (қызмет ету мерзімін) аяқтамаған, сондай-ақ орташа немесе күрделі жөндеуден өткен;</w:t>
      </w:r>
    </w:p>
    <w:bookmarkEnd w:id="1050"/>
    <w:bookmarkStart w:name="z1057" w:id="1051"/>
    <w:p>
      <w:pPr>
        <w:spacing w:after="0"/>
        <w:ind w:left="0"/>
        <w:jc w:val="both"/>
      </w:pPr>
      <w:r>
        <w:rPr>
          <w:rFonts w:ascii="Times New Roman"/>
          <w:b w:val="false"/>
          <w:i w:val="false"/>
          <w:color w:val="000000"/>
          <w:sz w:val="28"/>
        </w:rPr>
        <w:t>
      3-санат – орташа жөндеуге дейін техникалық ресурсты (қызмет ету мерзімін) аяқтаған және техникалық жай-күйі бойынша орташа жөндеуді талап ететін (электр станциялары мен электр қоректендіру агрегаттары үшін 3-санат орнатылмайды);</w:t>
      </w:r>
    </w:p>
    <w:bookmarkEnd w:id="1051"/>
    <w:bookmarkStart w:name="z1058" w:id="1052"/>
    <w:p>
      <w:pPr>
        <w:spacing w:after="0"/>
        <w:ind w:left="0"/>
        <w:jc w:val="both"/>
      </w:pPr>
      <w:r>
        <w:rPr>
          <w:rFonts w:ascii="Times New Roman"/>
          <w:b w:val="false"/>
          <w:i w:val="false"/>
          <w:color w:val="000000"/>
          <w:sz w:val="28"/>
        </w:rPr>
        <w:t>
      4-санат – күрделі жөндеуге дейін техникалық ресурсты (қызмет ету мерзімін) аяқтаған және техникалық жай-күйі бойынша күрделі жөндеуді талап ететін;</w:t>
      </w:r>
    </w:p>
    <w:bookmarkEnd w:id="1052"/>
    <w:bookmarkStart w:name="z1059" w:id="1053"/>
    <w:p>
      <w:pPr>
        <w:spacing w:after="0"/>
        <w:ind w:left="0"/>
        <w:jc w:val="both"/>
      </w:pPr>
      <w:r>
        <w:rPr>
          <w:rFonts w:ascii="Times New Roman"/>
          <w:b w:val="false"/>
          <w:i w:val="false"/>
          <w:color w:val="000000"/>
          <w:sz w:val="28"/>
        </w:rPr>
        <w:t>
      5-санат – жауынгерлік пайдалануға жарамсыз, қалпына келтіру техникалық мүмкін емес немесе экономикалық тұрғыдан мүмкін емес.</w:t>
      </w:r>
    </w:p>
    <w:bookmarkEnd w:id="1053"/>
    <w:bookmarkStart w:name="z1060" w:id="1054"/>
    <w:p>
      <w:pPr>
        <w:spacing w:after="0"/>
        <w:ind w:left="0"/>
        <w:jc w:val="both"/>
      </w:pPr>
      <w:r>
        <w:rPr>
          <w:rFonts w:ascii="Times New Roman"/>
          <w:b w:val="false"/>
          <w:i w:val="false"/>
          <w:color w:val="000000"/>
          <w:sz w:val="28"/>
        </w:rPr>
        <w:t>
      475. Техникалық жағдайына байланысты 3 және 4-санатты дәнекерлеу агрегаттары, тіркемелер және тағы басқалар жөндеуге жатады, ал 5-санатты жарамды агрегаттарларға ауыстырылады.</w:t>
      </w:r>
    </w:p>
    <w:bookmarkEnd w:id="1054"/>
    <w:bookmarkStart w:name="z1061" w:id="1055"/>
    <w:p>
      <w:pPr>
        <w:spacing w:after="0"/>
        <w:ind w:left="0"/>
        <w:jc w:val="both"/>
      </w:pPr>
      <w:r>
        <w:rPr>
          <w:rFonts w:ascii="Times New Roman"/>
          <w:b w:val="false"/>
          <w:i w:val="false"/>
          <w:color w:val="000000"/>
          <w:sz w:val="28"/>
        </w:rPr>
        <w:t>
      476. Шеберханалардың (арнайы автомобильдердің) және тіркемелердің шанақтары техникалық жағдайына және талап етілетін жөндеудің сипатына қарай мынадай санаттарға бөлінеді:</w:t>
      </w:r>
    </w:p>
    <w:bookmarkEnd w:id="1055"/>
    <w:bookmarkStart w:name="z1062" w:id="1056"/>
    <w:p>
      <w:pPr>
        <w:spacing w:after="0"/>
        <w:ind w:left="0"/>
        <w:jc w:val="both"/>
      </w:pPr>
      <w:r>
        <w:rPr>
          <w:rFonts w:ascii="Times New Roman"/>
          <w:b w:val="false"/>
          <w:i w:val="false"/>
          <w:color w:val="000000"/>
          <w:sz w:val="28"/>
        </w:rPr>
        <w:t>
      1-санат – жаңа, жұмыс күйінде және пайдалануға жарамды, пайдаланудың (сақтаудың) кепілдік ресурсын аяқтамаған.</w:t>
      </w:r>
    </w:p>
    <w:bookmarkEnd w:id="1056"/>
    <w:bookmarkStart w:name="z1063" w:id="1057"/>
    <w:p>
      <w:pPr>
        <w:spacing w:after="0"/>
        <w:ind w:left="0"/>
        <w:jc w:val="both"/>
      </w:pPr>
      <w:r>
        <w:rPr>
          <w:rFonts w:ascii="Times New Roman"/>
          <w:b w:val="false"/>
          <w:i w:val="false"/>
          <w:color w:val="000000"/>
          <w:sz w:val="28"/>
        </w:rPr>
        <w:t>
      2-санат – орташа немесе күрделі жөндеуден өткен, жұмыс күйінде және жұмысқа жарамды;</w:t>
      </w:r>
    </w:p>
    <w:bookmarkEnd w:id="1057"/>
    <w:bookmarkStart w:name="z1064" w:id="1058"/>
    <w:p>
      <w:pPr>
        <w:spacing w:after="0"/>
        <w:ind w:left="0"/>
        <w:jc w:val="both"/>
      </w:pPr>
      <w:r>
        <w:rPr>
          <w:rFonts w:ascii="Times New Roman"/>
          <w:b w:val="false"/>
          <w:i w:val="false"/>
          <w:color w:val="000000"/>
          <w:sz w:val="28"/>
        </w:rPr>
        <w:t>
      3-санат – орташа жөндеуді қажет етеді;</w:t>
      </w:r>
    </w:p>
    <w:bookmarkEnd w:id="1058"/>
    <w:bookmarkStart w:name="z1065" w:id="1059"/>
    <w:p>
      <w:pPr>
        <w:spacing w:after="0"/>
        <w:ind w:left="0"/>
        <w:jc w:val="both"/>
      </w:pPr>
      <w:r>
        <w:rPr>
          <w:rFonts w:ascii="Times New Roman"/>
          <w:b w:val="false"/>
          <w:i w:val="false"/>
          <w:color w:val="000000"/>
          <w:sz w:val="28"/>
        </w:rPr>
        <w:t>
      4-санат – күрделі жөндеуді қажет етеді;</w:t>
      </w:r>
    </w:p>
    <w:bookmarkEnd w:id="1059"/>
    <w:bookmarkStart w:name="z1066" w:id="1060"/>
    <w:p>
      <w:pPr>
        <w:spacing w:after="0"/>
        <w:ind w:left="0"/>
        <w:jc w:val="both"/>
      </w:pPr>
      <w:r>
        <w:rPr>
          <w:rFonts w:ascii="Times New Roman"/>
          <w:b w:val="false"/>
          <w:i w:val="false"/>
          <w:color w:val="000000"/>
          <w:sz w:val="28"/>
        </w:rPr>
        <w:t>
      5-санат – жұмыс үшін жарамсыз, қалпына келтіру техникалық мүмкін емес немесе экономикалық тұрғыдан мүмкін емес.</w:t>
      </w:r>
    </w:p>
    <w:bookmarkEnd w:id="1060"/>
    <w:bookmarkStart w:name="z1067" w:id="1061"/>
    <w:p>
      <w:pPr>
        <w:spacing w:after="0"/>
        <w:ind w:left="0"/>
        <w:jc w:val="both"/>
      </w:pPr>
      <w:r>
        <w:rPr>
          <w:rFonts w:ascii="Times New Roman"/>
          <w:b w:val="false"/>
          <w:i w:val="false"/>
          <w:color w:val="000000"/>
          <w:sz w:val="28"/>
        </w:rPr>
        <w:t>
      477. Қару-жарақ пен оның құрамдас бөліктерін жөндеу және пайдалану үшін жабдықтарды санаттау жүзеге асырылатын техникалық жай-күйді айқындайтын ақаулар мен зақымданулар 12-қосымшада келтірілген.</w:t>
      </w:r>
    </w:p>
    <w:bookmarkEnd w:id="1061"/>
    <w:bookmarkStart w:name="z1068" w:id="1062"/>
    <w:p>
      <w:pPr>
        <w:spacing w:after="0"/>
        <w:ind w:left="0"/>
        <w:jc w:val="both"/>
      </w:pPr>
      <w:r>
        <w:rPr>
          <w:rFonts w:ascii="Times New Roman"/>
          <w:b w:val="false"/>
          <w:i w:val="false"/>
          <w:color w:val="000000"/>
          <w:sz w:val="28"/>
        </w:rPr>
        <w:t>
      478. 3-5 санаттар үшін қару-жарақ пен оның құрамдас бөліктерін жөндеуге және пайдалануға арналған жабдықтарды санаттау нормалары 15-қосымшада ұсынылған.</w:t>
      </w:r>
    </w:p>
    <w:bookmarkEnd w:id="1062"/>
    <w:bookmarkStart w:name="z1069" w:id="1063"/>
    <w:p>
      <w:pPr>
        <w:spacing w:after="0"/>
        <w:ind w:left="0"/>
        <w:jc w:val="both"/>
      </w:pPr>
      <w:r>
        <w:rPr>
          <w:rFonts w:ascii="Times New Roman"/>
          <w:b w:val="false"/>
          <w:i w:val="false"/>
          <w:color w:val="000000"/>
          <w:sz w:val="28"/>
        </w:rPr>
        <w:t>
      479. Атысты басқару, барлау және қамтамасыз ету құралдарына: атуды басқару аспаптары жатады.</w:t>
      </w:r>
    </w:p>
    <w:bookmarkEnd w:id="1063"/>
    <w:bookmarkStart w:name="z1070" w:id="1064"/>
    <w:p>
      <w:pPr>
        <w:spacing w:after="0"/>
        <w:ind w:left="0"/>
        <w:jc w:val="both"/>
      </w:pPr>
      <w:r>
        <w:rPr>
          <w:rFonts w:ascii="Times New Roman"/>
          <w:b w:val="false"/>
          <w:i w:val="false"/>
          <w:color w:val="000000"/>
          <w:sz w:val="28"/>
        </w:rPr>
        <w:t>
      480. Басқару, барлау және атуды қамтамасыз ету құралдарының бұйымдары, техникалық жағдайына, талап етілетін жөндеудің сипатына байланысты, сондай-ақ пайдаланудың кепілдік және техникалық ресурстарын аяқтауына байланысты келесі санаттарға бөлінеді:</w:t>
      </w:r>
    </w:p>
    <w:bookmarkEnd w:id="1064"/>
    <w:bookmarkStart w:name="z1071" w:id="1065"/>
    <w:p>
      <w:pPr>
        <w:spacing w:after="0"/>
        <w:ind w:left="0"/>
        <w:jc w:val="both"/>
      </w:pPr>
      <w:r>
        <w:rPr>
          <w:rFonts w:ascii="Times New Roman"/>
          <w:b w:val="false"/>
          <w:i w:val="false"/>
          <w:color w:val="000000"/>
          <w:sz w:val="28"/>
        </w:rPr>
        <w:t>
      1-санат – жаңа, пайдаланудағы және бұрын пайдалануда болған, жұмыс күйінде және жауынгерлік пайдалануға жарамды, пайдаланудың (сақтаудың) кепілдік ресурсын аяқтамаған;</w:t>
      </w:r>
    </w:p>
    <w:bookmarkEnd w:id="1065"/>
    <w:bookmarkStart w:name="z1072" w:id="1066"/>
    <w:p>
      <w:pPr>
        <w:spacing w:after="0"/>
        <w:ind w:left="0"/>
        <w:jc w:val="both"/>
      </w:pPr>
      <w:r>
        <w:rPr>
          <w:rFonts w:ascii="Times New Roman"/>
          <w:b w:val="false"/>
          <w:i w:val="false"/>
          <w:color w:val="000000"/>
          <w:sz w:val="28"/>
        </w:rPr>
        <w:t>
      2-санат – жұмыс күйінде және жауынгерлік пайдалануға жарамды, пайдаланудың (сақтаудың) кепілдік ресурсын аяқтаған, орташа немесе күрделі жөндеуге дейін техникалық ресурсты (қызмет ету мерзімін) аяқтамаған, сондай-ақ орташа немесе күрделі жөндеуден өткен;</w:t>
      </w:r>
    </w:p>
    <w:bookmarkEnd w:id="1066"/>
    <w:bookmarkStart w:name="z1073" w:id="1067"/>
    <w:p>
      <w:pPr>
        <w:spacing w:after="0"/>
        <w:ind w:left="0"/>
        <w:jc w:val="both"/>
      </w:pPr>
      <w:r>
        <w:rPr>
          <w:rFonts w:ascii="Times New Roman"/>
          <w:b w:val="false"/>
          <w:i w:val="false"/>
          <w:color w:val="000000"/>
          <w:sz w:val="28"/>
        </w:rPr>
        <w:t>
      3-санат – орташа жөндеуге дейін техникалық ресурсты (қызмет ету мерзімін) аяқтаған және техникалық жай-күйі бойынша орташа жөндеуді талап ететін;</w:t>
      </w:r>
    </w:p>
    <w:bookmarkEnd w:id="1067"/>
    <w:bookmarkStart w:name="z1074" w:id="1068"/>
    <w:p>
      <w:pPr>
        <w:spacing w:after="0"/>
        <w:ind w:left="0"/>
        <w:jc w:val="both"/>
      </w:pPr>
      <w:r>
        <w:rPr>
          <w:rFonts w:ascii="Times New Roman"/>
          <w:b w:val="false"/>
          <w:i w:val="false"/>
          <w:color w:val="000000"/>
          <w:sz w:val="28"/>
        </w:rPr>
        <w:t>
      4-санат – күрделі жөндеуге дейін техникалық ресурсты (қызмет ету мерзімін) аяқтаған және техникалық жай-күйі бойынша күрделі жөндеуді талап ететін;</w:t>
      </w:r>
    </w:p>
    <w:bookmarkEnd w:id="1068"/>
    <w:bookmarkStart w:name="z1075" w:id="1069"/>
    <w:p>
      <w:pPr>
        <w:spacing w:after="0"/>
        <w:ind w:left="0"/>
        <w:jc w:val="both"/>
      </w:pPr>
      <w:r>
        <w:rPr>
          <w:rFonts w:ascii="Times New Roman"/>
          <w:b w:val="false"/>
          <w:i w:val="false"/>
          <w:color w:val="000000"/>
          <w:sz w:val="28"/>
        </w:rPr>
        <w:t>
      5-санат – жауынгерлік пайдалануға жарамсыз, оларды қалпына келтіру техникалық мүмкін емес немесе экономикалық тұрғыдан мүмкін емес.</w:t>
      </w:r>
    </w:p>
    <w:bookmarkEnd w:id="1069"/>
    <w:bookmarkStart w:name="z1076" w:id="1070"/>
    <w:p>
      <w:pPr>
        <w:spacing w:after="0"/>
        <w:ind w:left="0"/>
        <w:jc w:val="both"/>
      </w:pPr>
      <w:r>
        <w:rPr>
          <w:rFonts w:ascii="Times New Roman"/>
          <w:b w:val="false"/>
          <w:i w:val="false"/>
          <w:color w:val="000000"/>
          <w:sz w:val="28"/>
        </w:rPr>
        <w:t>
      481. Қосалқы артиллериялық жабдықтар мен мүлікке: оқу қаруы мен мүлкі, жабдық, былғары, кенеп және матадан жасалған бұйымдар, артиллериялық амуниция, ағаш ыдыстар жатады.</w:t>
      </w:r>
    </w:p>
    <w:bookmarkEnd w:id="1070"/>
    <w:bookmarkStart w:name="z1077" w:id="1071"/>
    <w:p>
      <w:pPr>
        <w:spacing w:after="0"/>
        <w:ind w:left="0"/>
        <w:jc w:val="both"/>
      </w:pPr>
      <w:r>
        <w:rPr>
          <w:rFonts w:ascii="Times New Roman"/>
          <w:b w:val="false"/>
          <w:i w:val="false"/>
          <w:color w:val="000000"/>
          <w:sz w:val="28"/>
        </w:rPr>
        <w:t>
      482. Техникалық жай-күйіне байланысты оқу қаруы және мүлік келесі санаттарға бөлінеді:</w:t>
      </w:r>
    </w:p>
    <w:bookmarkEnd w:id="1071"/>
    <w:bookmarkStart w:name="z1078" w:id="1072"/>
    <w:p>
      <w:pPr>
        <w:spacing w:after="0"/>
        <w:ind w:left="0"/>
        <w:jc w:val="both"/>
      </w:pPr>
      <w:r>
        <w:rPr>
          <w:rFonts w:ascii="Times New Roman"/>
          <w:b w:val="false"/>
          <w:i w:val="false"/>
          <w:color w:val="000000"/>
          <w:sz w:val="28"/>
        </w:rPr>
        <w:t>
      1-санат – жаңа, жұмыс күйінде, оқу мақсаттары үшін пайдалануға жарамды, ұзақ мерзімді сақтаудағы немесе арналымы бойынша пайдаланудағы, пайдаланудың (сақтаудың) кепілдік ресурсын әзірлемеген;</w:t>
      </w:r>
    </w:p>
    <w:bookmarkEnd w:id="1072"/>
    <w:bookmarkStart w:name="z1079" w:id="1073"/>
    <w:p>
      <w:pPr>
        <w:spacing w:after="0"/>
        <w:ind w:left="0"/>
        <w:jc w:val="both"/>
      </w:pPr>
      <w:r>
        <w:rPr>
          <w:rFonts w:ascii="Times New Roman"/>
          <w:b w:val="false"/>
          <w:i w:val="false"/>
          <w:color w:val="000000"/>
          <w:sz w:val="28"/>
        </w:rPr>
        <w:t>
      2-санат – жұмыс күйінде, оқу мақсаттары үшін пайдалануға жарамды, ұзақ мерзімді сақтаудағы немесе арналымы бойынша пайдаланудағы, пайдаланудың (сақтаудың) кепілдік ресурсын әзірлеген, сондай-ақ орташа жөндеуден өткендер;</w:t>
      </w:r>
    </w:p>
    <w:bookmarkEnd w:id="1073"/>
    <w:bookmarkStart w:name="z1080" w:id="1074"/>
    <w:p>
      <w:pPr>
        <w:spacing w:after="0"/>
        <w:ind w:left="0"/>
        <w:jc w:val="both"/>
      </w:pPr>
      <w:r>
        <w:rPr>
          <w:rFonts w:ascii="Times New Roman"/>
          <w:b w:val="false"/>
          <w:i w:val="false"/>
          <w:color w:val="000000"/>
          <w:sz w:val="28"/>
        </w:rPr>
        <w:t>
      3-санат – техникалық жай-күйі бойынша орташа жөндеуді талап ететін, жабдықтың немесе мүліктің қалыпты жұмысына кедергі келтіретін бөліктерінің тозуымен немесе зақымдалуымен сипатталады, оларды қалпына келтіру үшін зақымдалған блоктарды тораптарды жөндеу, немесе күрделі механикалық және термиялық өңдеуді, сондай-ақ күрделі дәнекерлеу және соғу жұмыстары, баптау және туралау қажет ететін жаңа бөлшектерді дайындау;</w:t>
      </w:r>
    </w:p>
    <w:bookmarkEnd w:id="1074"/>
    <w:bookmarkStart w:name="z1081" w:id="1075"/>
    <w:p>
      <w:pPr>
        <w:spacing w:after="0"/>
        <w:ind w:left="0"/>
        <w:jc w:val="both"/>
      </w:pPr>
      <w:r>
        <w:rPr>
          <w:rFonts w:ascii="Times New Roman"/>
          <w:b w:val="false"/>
          <w:i w:val="false"/>
          <w:color w:val="000000"/>
          <w:sz w:val="28"/>
        </w:rPr>
        <w:t>
      4-санат – белгіленбейді;</w:t>
      </w:r>
    </w:p>
    <w:bookmarkEnd w:id="1075"/>
    <w:bookmarkStart w:name="z1082" w:id="1076"/>
    <w:p>
      <w:pPr>
        <w:spacing w:after="0"/>
        <w:ind w:left="0"/>
        <w:jc w:val="both"/>
      </w:pPr>
      <w:r>
        <w:rPr>
          <w:rFonts w:ascii="Times New Roman"/>
          <w:b w:val="false"/>
          <w:i w:val="false"/>
          <w:color w:val="000000"/>
          <w:sz w:val="28"/>
        </w:rPr>
        <w:t>
      5-санат – оқу мақсаттары үшін жарамсыз, қалпына келтіру техникалық мүмкін емес немесе экономикалық тұрғыдан мүмкін емес.</w:t>
      </w:r>
    </w:p>
    <w:bookmarkEnd w:id="1076"/>
    <w:bookmarkStart w:name="z1083" w:id="1077"/>
    <w:p>
      <w:pPr>
        <w:spacing w:after="0"/>
        <w:ind w:left="0"/>
        <w:jc w:val="both"/>
      </w:pPr>
      <w:r>
        <w:rPr>
          <w:rFonts w:ascii="Times New Roman"/>
          <w:b w:val="false"/>
          <w:i w:val="false"/>
          <w:color w:val="000000"/>
          <w:sz w:val="28"/>
        </w:rPr>
        <w:t>
      483. Техникалық жағдайына байланысты жабдықтар, брезент матадан жасалған бұйымдар келесі санаттарға бөлінеді:</w:t>
      </w:r>
    </w:p>
    <w:bookmarkEnd w:id="1077"/>
    <w:bookmarkStart w:name="z1084" w:id="1078"/>
    <w:p>
      <w:pPr>
        <w:spacing w:after="0"/>
        <w:ind w:left="0"/>
        <w:jc w:val="both"/>
      </w:pPr>
      <w:r>
        <w:rPr>
          <w:rFonts w:ascii="Times New Roman"/>
          <w:b w:val="false"/>
          <w:i w:val="false"/>
          <w:color w:val="000000"/>
          <w:sz w:val="28"/>
        </w:rPr>
        <w:t>
      1-санат – жаңа, жұмыс күйінде және тікелей арналымы бойынша пайдалануға жарамды, пайдаланудың кепілдік ресурсын аяқтамаған;</w:t>
      </w:r>
    </w:p>
    <w:bookmarkEnd w:id="1078"/>
    <w:bookmarkStart w:name="z1085" w:id="1079"/>
    <w:p>
      <w:pPr>
        <w:spacing w:after="0"/>
        <w:ind w:left="0"/>
        <w:jc w:val="both"/>
      </w:pPr>
      <w:r>
        <w:rPr>
          <w:rFonts w:ascii="Times New Roman"/>
          <w:b w:val="false"/>
          <w:i w:val="false"/>
          <w:color w:val="000000"/>
          <w:sz w:val="28"/>
        </w:rPr>
        <w:t>
      2-санат – жұмыс күйінде және тікелей арналымы бойынша пайдалануға жарамды, пайдаланудағы және бұрын пайдалануда болған, орташа жөндеуге дейін техникалық ресурсты (қызмет ету мерзімін) орындамаған, сондай-ақ орташа жөндеу деңгейінен өткен;</w:t>
      </w:r>
    </w:p>
    <w:bookmarkEnd w:id="1079"/>
    <w:bookmarkStart w:name="z1086" w:id="1080"/>
    <w:p>
      <w:pPr>
        <w:spacing w:after="0"/>
        <w:ind w:left="0"/>
        <w:jc w:val="both"/>
      </w:pPr>
      <w:r>
        <w:rPr>
          <w:rFonts w:ascii="Times New Roman"/>
          <w:b w:val="false"/>
          <w:i w:val="false"/>
          <w:color w:val="000000"/>
          <w:sz w:val="28"/>
        </w:rPr>
        <w:t>
      3-санат – келесі ақаулар мен ақауларды жою үшін орташа жөндеуді қажет ететін:</w:t>
      </w:r>
    </w:p>
    <w:bookmarkEnd w:id="1080"/>
    <w:bookmarkStart w:name="z1087" w:id="1081"/>
    <w:p>
      <w:pPr>
        <w:spacing w:after="0"/>
        <w:ind w:left="0"/>
        <w:jc w:val="both"/>
      </w:pPr>
      <w:r>
        <w:rPr>
          <w:rFonts w:ascii="Times New Roman"/>
          <w:b w:val="false"/>
          <w:i w:val="false"/>
          <w:color w:val="000000"/>
          <w:sz w:val="28"/>
        </w:rPr>
        <w:t>
      былғары, кенеп немесе мата бұйымдарының, оның жалпы ауданының 30% дейін тозуы немесе зақымдануы</w:t>
      </w:r>
    </w:p>
    <w:bookmarkEnd w:id="1081"/>
    <w:bookmarkStart w:name="z1088" w:id="1082"/>
    <w:p>
      <w:pPr>
        <w:spacing w:after="0"/>
        <w:ind w:left="0"/>
        <w:jc w:val="both"/>
      </w:pPr>
      <w:r>
        <w:rPr>
          <w:rFonts w:ascii="Times New Roman"/>
          <w:b w:val="false"/>
          <w:i w:val="false"/>
          <w:color w:val="000000"/>
          <w:sz w:val="28"/>
        </w:rPr>
        <w:t>
      металл емес бөлшектердің, жабдықтардың тозуы, зақымдануы немесе табиғи түрде бұзылуы, мақсатына сай пайдалануға жол бермейтін;</w:t>
      </w:r>
    </w:p>
    <w:bookmarkEnd w:id="1082"/>
    <w:bookmarkStart w:name="z1089" w:id="1083"/>
    <w:p>
      <w:pPr>
        <w:spacing w:after="0"/>
        <w:ind w:left="0"/>
        <w:jc w:val="both"/>
      </w:pPr>
      <w:r>
        <w:rPr>
          <w:rFonts w:ascii="Times New Roman"/>
          <w:b w:val="false"/>
          <w:i w:val="false"/>
          <w:color w:val="000000"/>
          <w:sz w:val="28"/>
        </w:rPr>
        <w:t>
      4-санат – белгіленбейді;</w:t>
      </w:r>
    </w:p>
    <w:bookmarkEnd w:id="1083"/>
    <w:bookmarkStart w:name="z1090" w:id="1084"/>
    <w:p>
      <w:pPr>
        <w:spacing w:after="0"/>
        <w:ind w:left="0"/>
        <w:jc w:val="both"/>
      </w:pPr>
      <w:r>
        <w:rPr>
          <w:rFonts w:ascii="Times New Roman"/>
          <w:b w:val="false"/>
          <w:i w:val="false"/>
          <w:color w:val="000000"/>
          <w:sz w:val="28"/>
        </w:rPr>
        <w:t>
      5-санат – пайдалануға жарамсыз, оларды қалпына келтіру техникалық мүмкін емес немесе экономикалық тұрғыдан мүмкін емес.</w:t>
      </w:r>
    </w:p>
    <w:bookmarkEnd w:id="1084"/>
    <w:bookmarkStart w:name="z1091" w:id="1085"/>
    <w:p>
      <w:pPr>
        <w:spacing w:after="0"/>
        <w:ind w:left="0"/>
        <w:jc w:val="both"/>
      </w:pPr>
      <w:r>
        <w:rPr>
          <w:rFonts w:ascii="Times New Roman"/>
          <w:b w:val="false"/>
          <w:i w:val="false"/>
          <w:color w:val="000000"/>
          <w:sz w:val="28"/>
        </w:rPr>
        <w:t>
      484. Жасалған ыдыстың техникалық жағдайына байланысты ілмектердегі топсалы қақпақтары бар тақталардан, желімдегі тікенекке жиналған бүйір және бүйір қабырғалары, шпунт пен жотаға жиналған қақпақ пен қабырғаның түбінің қалқандары, түбі мен қақпағы бар, жолақтармен жалғанған тақталар, атыс-миномет қару-жарағына арналған аралас ыдыстар, аспаптардың төсеу жәшіктері, ҚҚЖ және басқа мүліктер келесі санаттарға бөлінеді:</w:t>
      </w:r>
    </w:p>
    <w:bookmarkEnd w:id="1085"/>
    <w:bookmarkStart w:name="z1092" w:id="1086"/>
    <w:p>
      <w:pPr>
        <w:spacing w:after="0"/>
        <w:ind w:left="0"/>
        <w:jc w:val="both"/>
      </w:pPr>
      <w:r>
        <w:rPr>
          <w:rFonts w:ascii="Times New Roman"/>
          <w:b w:val="false"/>
          <w:i w:val="false"/>
          <w:color w:val="000000"/>
          <w:sz w:val="28"/>
        </w:rPr>
        <w:t>
      1-санат – жаңа, пайдаланылған, техникалық құжаттама талаптарына сәйкес, қару-жарақ пен мүлікті сақтауға және тасымалдауға жарамды;</w:t>
      </w:r>
    </w:p>
    <w:bookmarkEnd w:id="1086"/>
    <w:bookmarkStart w:name="z1093" w:id="1087"/>
    <w:p>
      <w:pPr>
        <w:spacing w:after="0"/>
        <w:ind w:left="0"/>
        <w:jc w:val="both"/>
      </w:pPr>
      <w:r>
        <w:rPr>
          <w:rFonts w:ascii="Times New Roman"/>
          <w:b w:val="false"/>
          <w:i w:val="false"/>
          <w:color w:val="000000"/>
          <w:sz w:val="28"/>
        </w:rPr>
        <w:t>
      2-санат – пайдаланылған, орташа немесе күрделі жөндеу деңгейден өткен</w:t>
      </w:r>
    </w:p>
    <w:bookmarkEnd w:id="1087"/>
    <w:bookmarkStart w:name="z1094" w:id="1088"/>
    <w:p>
      <w:pPr>
        <w:spacing w:after="0"/>
        <w:ind w:left="0"/>
        <w:jc w:val="both"/>
      </w:pPr>
      <w:r>
        <w:rPr>
          <w:rFonts w:ascii="Times New Roman"/>
          <w:b w:val="false"/>
          <w:i w:val="false"/>
          <w:color w:val="000000"/>
          <w:sz w:val="28"/>
        </w:rPr>
        <w:t>
      техникалық құжаттаманың талаптарын қанағаттандыратын;</w:t>
      </w:r>
    </w:p>
    <w:bookmarkEnd w:id="1088"/>
    <w:bookmarkStart w:name="z1095" w:id="1089"/>
    <w:p>
      <w:pPr>
        <w:spacing w:after="0"/>
        <w:ind w:left="0"/>
        <w:jc w:val="both"/>
      </w:pPr>
      <w:r>
        <w:rPr>
          <w:rFonts w:ascii="Times New Roman"/>
          <w:b w:val="false"/>
          <w:i w:val="false"/>
          <w:color w:val="000000"/>
          <w:sz w:val="28"/>
        </w:rPr>
        <w:t>
      3-санат – орташа жөндеуді қажет етеді, ол екі немесе одан да көп негізгі тақталарды ауыстыру үшін қажет ыдыстың немесе тығынның кем дегенде бір қабырғасын, түбін немесе қақпағын қайта өңдеуде;</w:t>
      </w:r>
    </w:p>
    <w:bookmarkEnd w:id="1089"/>
    <w:bookmarkStart w:name="z1096" w:id="1090"/>
    <w:p>
      <w:pPr>
        <w:spacing w:after="0"/>
        <w:ind w:left="0"/>
        <w:jc w:val="both"/>
      </w:pPr>
      <w:r>
        <w:rPr>
          <w:rFonts w:ascii="Times New Roman"/>
          <w:b w:val="false"/>
          <w:i w:val="false"/>
          <w:color w:val="000000"/>
          <w:sz w:val="28"/>
        </w:rPr>
        <w:t>
      4-санат – күрделі жөндеуді қажет етеді, ол бірнеше қабырғаларды, түбін немесе қақпағын, кірістірулерді, кірістірулерді, металл арматураны, тығыздағыштарды және тағы басқалар қоршауда немесе ауыстыруда жасалады;</w:t>
      </w:r>
    </w:p>
    <w:bookmarkEnd w:id="1090"/>
    <w:bookmarkStart w:name="z1097" w:id="1091"/>
    <w:p>
      <w:pPr>
        <w:spacing w:after="0"/>
        <w:ind w:left="0"/>
        <w:jc w:val="both"/>
      </w:pPr>
      <w:r>
        <w:rPr>
          <w:rFonts w:ascii="Times New Roman"/>
          <w:b w:val="false"/>
          <w:i w:val="false"/>
          <w:color w:val="000000"/>
          <w:sz w:val="28"/>
        </w:rPr>
        <w:t>
      5-санат – жарамсыз, бір уақытта екі негізгі бөлік (қораптың қабырғалары, түбі, қақпағы және тағы басқалар) сынған немесе болмаған жағдайда.</w:t>
      </w:r>
    </w:p>
    <w:bookmarkEnd w:id="1091"/>
    <w:bookmarkStart w:name="z1098" w:id="1092"/>
    <w:p>
      <w:pPr>
        <w:spacing w:after="0"/>
        <w:ind w:left="0"/>
        <w:jc w:val="both"/>
      </w:pPr>
      <w:r>
        <w:rPr>
          <w:rFonts w:ascii="Times New Roman"/>
          <w:b w:val="false"/>
          <w:i w:val="false"/>
          <w:color w:val="000000"/>
          <w:sz w:val="28"/>
        </w:rPr>
        <w:t>
      485. Техникалық жағдайына және өндірістің ұзақтығына байланысты ГК шинасы бар артиллериялық дөңгелектер келесі санаттарға бөлінеді:</w:t>
      </w:r>
    </w:p>
    <w:bookmarkEnd w:id="1092"/>
    <w:bookmarkStart w:name="z1099" w:id="1093"/>
    <w:p>
      <w:pPr>
        <w:spacing w:after="0"/>
        <w:ind w:left="0"/>
        <w:jc w:val="both"/>
      </w:pPr>
      <w:r>
        <w:rPr>
          <w:rFonts w:ascii="Times New Roman"/>
          <w:b w:val="false"/>
          <w:i w:val="false"/>
          <w:color w:val="000000"/>
          <w:sz w:val="28"/>
        </w:rPr>
        <w:t>
      1-санат – жаңа (протекторда шинаны дайындау кезінде зең коннекторының орнында пайда болған жотасы сақталған шина), арналымы бойынша пайдалануға жарамды, дайындау мерзімі алты жылдан аспайтын (капрон кордында (АКТК немесе КАПРОН таңбасы) сегіз жылдан аспайтын);</w:t>
      </w:r>
    </w:p>
    <w:bookmarkEnd w:id="1093"/>
    <w:bookmarkStart w:name="z1100" w:id="1094"/>
    <w:p>
      <w:pPr>
        <w:spacing w:after="0"/>
        <w:ind w:left="0"/>
        <w:jc w:val="both"/>
      </w:pPr>
      <w:r>
        <w:rPr>
          <w:rFonts w:ascii="Times New Roman"/>
          <w:b w:val="false"/>
          <w:i w:val="false"/>
          <w:color w:val="000000"/>
          <w:sz w:val="28"/>
        </w:rPr>
        <w:t>
      2-санат – жаңа, өндіріс мерзімі 12 жылға дейін (капрон кордында - 15 жылға дейін), дайындалу мерзімі 10 жылға дейін пайдаланудағы және бұрын пайдалануда болған, жөндеуден өткен, протектор суретінің бұрыштарының үзілуі түрінде механикалық зақымдануы бар, протектор суретінің тозуы, жеке тесулер (тескіш түрі), шинадағы патчтар, сымға жетпейтін бүйір қабырғалардағы сызаттар мен кесулер;</w:t>
      </w:r>
    </w:p>
    <w:bookmarkEnd w:id="1094"/>
    <w:bookmarkStart w:name="z1101" w:id="1095"/>
    <w:p>
      <w:pPr>
        <w:spacing w:after="0"/>
        <w:ind w:left="0"/>
        <w:jc w:val="both"/>
      </w:pPr>
      <w:r>
        <w:rPr>
          <w:rFonts w:ascii="Times New Roman"/>
          <w:b w:val="false"/>
          <w:i w:val="false"/>
          <w:color w:val="000000"/>
          <w:sz w:val="28"/>
        </w:rPr>
        <w:t>
      3-санат – белгіленген пайдалану мерзімін және белгіленген дайындау мерзімін аяқтамаған, жөндеуді қажет ететін (вулканизация арқылы жоюға болатын сымның шығуы бар бүйір қабырғасы мен протекторы зақымдалған).</w:t>
      </w:r>
    </w:p>
    <w:bookmarkEnd w:id="1095"/>
    <w:bookmarkStart w:name="z1102" w:id="1096"/>
    <w:p>
      <w:pPr>
        <w:spacing w:after="0"/>
        <w:ind w:left="0"/>
        <w:jc w:val="both"/>
      </w:pPr>
      <w:r>
        <w:rPr>
          <w:rFonts w:ascii="Times New Roman"/>
          <w:b w:val="false"/>
          <w:i w:val="false"/>
          <w:color w:val="000000"/>
          <w:sz w:val="28"/>
        </w:rPr>
        <w:t>
      4-санат – белгіленбейді;</w:t>
      </w:r>
    </w:p>
    <w:bookmarkEnd w:id="1096"/>
    <w:bookmarkStart w:name="z1103" w:id="1097"/>
    <w:p>
      <w:pPr>
        <w:spacing w:after="0"/>
        <w:ind w:left="0"/>
        <w:jc w:val="both"/>
      </w:pPr>
      <w:r>
        <w:rPr>
          <w:rFonts w:ascii="Times New Roman"/>
          <w:b w:val="false"/>
          <w:i w:val="false"/>
          <w:color w:val="000000"/>
          <w:sz w:val="28"/>
        </w:rPr>
        <w:t>
      5-санат – өндіріс мерзімі 12 жылдан асқан пайдаланудағы және бұрын пайдалануда болған, өндіріс мерзімі 15 жылдан асқан жаңа, сондай-ақ зақымдануы бар дөңгелектер қалпына келтіру техникалық мұмкін емес немесе экономикалық тұрғыдан мүмкін емес.</w:t>
      </w:r>
    </w:p>
    <w:bookmarkEnd w:id="1097"/>
    <w:bookmarkStart w:name="z1104" w:id="1098"/>
    <w:p>
      <w:pPr>
        <w:spacing w:after="0"/>
        <w:ind w:left="0"/>
        <w:jc w:val="both"/>
      </w:pPr>
      <w:r>
        <w:rPr>
          <w:rFonts w:ascii="Times New Roman"/>
          <w:b w:val="false"/>
          <w:i w:val="false"/>
          <w:color w:val="000000"/>
          <w:sz w:val="28"/>
        </w:rPr>
        <w:t>
      486. Дайындау мерзімі 15 жылдан асатын дөңгелектің ағымдағы үлесін қаруландыруда толық тозғанға дейін пайдалануға рұқсат етіледі, бұл ретте 1 және 2 санаттағы дөңгелектерді ауыстыру үшін 5 санаттағы дөңгелектерді бар қару-жарақ барлық санына ауыстыру үшін болуы тиіс.</w:t>
      </w:r>
    </w:p>
    <w:bookmarkEnd w:id="1098"/>
    <w:bookmarkStart w:name="z1105" w:id="1099"/>
    <w:p>
      <w:pPr>
        <w:spacing w:after="0"/>
        <w:ind w:left="0"/>
        <w:jc w:val="both"/>
      </w:pPr>
      <w:r>
        <w:rPr>
          <w:rFonts w:ascii="Times New Roman"/>
          <w:b w:val="false"/>
          <w:i w:val="false"/>
          <w:color w:val="000000"/>
          <w:sz w:val="28"/>
        </w:rPr>
        <w:t>
      487. Өндірістің ескіру мерзімі шиналардың бүйірлеріндегі белгілермен (таңбалармен) анықталады.</w:t>
      </w:r>
    </w:p>
    <w:bookmarkEnd w:id="1099"/>
    <w:bookmarkStart w:name="z1106" w:id="1100"/>
    <w:p>
      <w:pPr>
        <w:spacing w:after="0"/>
        <w:ind w:left="0"/>
        <w:jc w:val="both"/>
      </w:pPr>
      <w:r>
        <w:rPr>
          <w:rFonts w:ascii="Times New Roman"/>
          <w:b w:val="false"/>
          <w:i w:val="false"/>
          <w:color w:val="000000"/>
          <w:sz w:val="28"/>
        </w:rPr>
        <w:t>
      488. Пневматикалық шиналар техникалық жағдайына және өндірістің ұзақтығына байланысты келесі санаттарға бөлінеді:</w:t>
      </w:r>
    </w:p>
    <w:bookmarkEnd w:id="1100"/>
    <w:bookmarkStart w:name="z1107" w:id="1101"/>
    <w:p>
      <w:pPr>
        <w:spacing w:after="0"/>
        <w:ind w:left="0"/>
        <w:jc w:val="both"/>
      </w:pPr>
      <w:r>
        <w:rPr>
          <w:rFonts w:ascii="Times New Roman"/>
          <w:b w:val="false"/>
          <w:i w:val="false"/>
          <w:color w:val="000000"/>
          <w:sz w:val="28"/>
        </w:rPr>
        <w:t>
      1-санат – жаңа (протекторда шинаны дайындау кезінде қалыптың қосқышының орында пайда болған жотасы сақталған шина), пайдаланудағы және бұрын пайдалануда болған, жарамды, дайындау мерзімі үш жылға дейін, сондай-ақ 3000 километрге дейінгі жүгірісі бар;</w:t>
      </w:r>
    </w:p>
    <w:bookmarkEnd w:id="1101"/>
    <w:bookmarkStart w:name="z1108" w:id="1102"/>
    <w:p>
      <w:pPr>
        <w:spacing w:after="0"/>
        <w:ind w:left="0"/>
        <w:jc w:val="both"/>
      </w:pPr>
      <w:r>
        <w:rPr>
          <w:rFonts w:ascii="Times New Roman"/>
          <w:b w:val="false"/>
          <w:i w:val="false"/>
          <w:color w:val="000000"/>
          <w:sz w:val="28"/>
        </w:rPr>
        <w:t>
      2-санат – жұмыс күйінде, сондай-ақ жөндеуден өткен, пайдаланудағы және бұрын пайдалануда болған, дайындау мерзімі үш жылдан бес жылға дейін, сондай-ақ 3000-нан 15000 километрге дейінгі жүрісі бар.</w:t>
      </w:r>
    </w:p>
    <w:bookmarkEnd w:id="1102"/>
    <w:bookmarkStart w:name="z1109" w:id="1103"/>
    <w:p>
      <w:pPr>
        <w:spacing w:after="0"/>
        <w:ind w:left="0"/>
        <w:jc w:val="both"/>
      </w:pPr>
      <w:r>
        <w:rPr>
          <w:rFonts w:ascii="Times New Roman"/>
          <w:b w:val="false"/>
          <w:i w:val="false"/>
          <w:color w:val="000000"/>
          <w:sz w:val="28"/>
        </w:rPr>
        <w:t>
      3-санат – жұмыс істеуге қабілетті, пайдаланудағы және бұрын пайдалануда болған, өндіріс мерзімі бес жылдан асатын, сондай-ақ 15000 километрден асатын жүгірісі бар;</w:t>
      </w:r>
    </w:p>
    <w:bookmarkEnd w:id="1103"/>
    <w:bookmarkStart w:name="z1110" w:id="1104"/>
    <w:p>
      <w:pPr>
        <w:spacing w:after="0"/>
        <w:ind w:left="0"/>
        <w:jc w:val="both"/>
      </w:pPr>
      <w:r>
        <w:rPr>
          <w:rFonts w:ascii="Times New Roman"/>
          <w:b w:val="false"/>
          <w:i w:val="false"/>
          <w:color w:val="000000"/>
          <w:sz w:val="28"/>
        </w:rPr>
        <w:t>
      4-санат – жөндеуді (қалпына келтіруді) қажет ететін;</w:t>
      </w:r>
    </w:p>
    <w:bookmarkEnd w:id="1104"/>
    <w:bookmarkStart w:name="z1111" w:id="1105"/>
    <w:p>
      <w:pPr>
        <w:spacing w:after="0"/>
        <w:ind w:left="0"/>
        <w:jc w:val="both"/>
      </w:pPr>
      <w:r>
        <w:rPr>
          <w:rFonts w:ascii="Times New Roman"/>
          <w:b w:val="false"/>
          <w:i w:val="false"/>
          <w:color w:val="000000"/>
          <w:sz w:val="28"/>
        </w:rPr>
        <w:t>
      5-санат – жарамсыз, сақтау мерзімі 10 жылдан асады, сондай-ақ оларды қалпына келтіру мүмкін емес немесе экономикалық тұрғыдан мақсатқа сай емес.</w:t>
      </w:r>
    </w:p>
    <w:bookmarkEnd w:id="1105"/>
    <w:bookmarkStart w:name="z1112" w:id="1106"/>
    <w:p>
      <w:pPr>
        <w:spacing w:after="0"/>
        <w:ind w:left="0"/>
        <w:jc w:val="both"/>
      </w:pPr>
      <w:r>
        <w:rPr>
          <w:rFonts w:ascii="Times New Roman"/>
          <w:b w:val="false"/>
          <w:i w:val="false"/>
          <w:color w:val="000000"/>
          <w:sz w:val="28"/>
        </w:rPr>
        <w:t>
      489. Сілтілік аккумуляторлар (батареялар) келесі санаттарға бөлінеді:</w:t>
      </w:r>
    </w:p>
    <w:bookmarkEnd w:id="1106"/>
    <w:bookmarkStart w:name="z1113" w:id="1107"/>
    <w:p>
      <w:pPr>
        <w:spacing w:after="0"/>
        <w:ind w:left="0"/>
        <w:jc w:val="both"/>
      </w:pPr>
      <w:r>
        <w:rPr>
          <w:rFonts w:ascii="Times New Roman"/>
          <w:b w:val="false"/>
          <w:i w:val="false"/>
          <w:color w:val="000000"/>
          <w:sz w:val="28"/>
        </w:rPr>
        <w:t>
      1-санат – жаңа, пайдаланылмаған және өңдірілген сәттен бастап 5 жылға дейін сақталатын (қоса алғанда).</w:t>
      </w:r>
    </w:p>
    <w:bookmarkEnd w:id="1107"/>
    <w:bookmarkStart w:name="z1114" w:id="1108"/>
    <w:p>
      <w:pPr>
        <w:spacing w:after="0"/>
        <w:ind w:left="0"/>
        <w:jc w:val="both"/>
      </w:pPr>
      <w:r>
        <w:rPr>
          <w:rFonts w:ascii="Times New Roman"/>
          <w:b w:val="false"/>
          <w:i w:val="false"/>
          <w:color w:val="000000"/>
          <w:sz w:val="28"/>
        </w:rPr>
        <w:t>
      2-санат – жаңа, пайдаланылмаған және өңдірілген сәттен бастап 5 жылдан астам сақталатын немесе пайдалануға жарамды және номиналды сыйымдылығы 75 %-дан асатын;</w:t>
      </w:r>
    </w:p>
    <w:bookmarkEnd w:id="1108"/>
    <w:bookmarkStart w:name="z1115" w:id="1109"/>
    <w:p>
      <w:pPr>
        <w:spacing w:after="0"/>
        <w:ind w:left="0"/>
        <w:jc w:val="both"/>
      </w:pPr>
      <w:r>
        <w:rPr>
          <w:rFonts w:ascii="Times New Roman"/>
          <w:b w:val="false"/>
          <w:i w:val="false"/>
          <w:color w:val="000000"/>
          <w:sz w:val="28"/>
        </w:rPr>
        <w:t>
      3-санат – номиналды сыйымдылығы 40-тан 75%-ға дейін, сондай-ақ қалпына келтіруді немесе жөндеуді қажет етеді;</w:t>
      </w:r>
    </w:p>
    <w:bookmarkEnd w:id="1109"/>
    <w:bookmarkStart w:name="z1116" w:id="1110"/>
    <w:p>
      <w:pPr>
        <w:spacing w:after="0"/>
        <w:ind w:left="0"/>
        <w:jc w:val="both"/>
      </w:pPr>
      <w:r>
        <w:rPr>
          <w:rFonts w:ascii="Times New Roman"/>
          <w:b w:val="false"/>
          <w:i w:val="false"/>
          <w:color w:val="000000"/>
          <w:sz w:val="28"/>
        </w:rPr>
        <w:t>
      4-санат – белгіленбейді;</w:t>
      </w:r>
    </w:p>
    <w:bookmarkEnd w:id="1110"/>
    <w:bookmarkStart w:name="z1117" w:id="1111"/>
    <w:p>
      <w:pPr>
        <w:spacing w:after="0"/>
        <w:ind w:left="0"/>
        <w:jc w:val="both"/>
      </w:pPr>
      <w:r>
        <w:rPr>
          <w:rFonts w:ascii="Times New Roman"/>
          <w:b w:val="false"/>
          <w:i w:val="false"/>
          <w:color w:val="000000"/>
          <w:sz w:val="28"/>
        </w:rPr>
        <w:t>
      5-санат – қалпына келтірілгеннен кейін сыйымдылығы номиналды 40 %-дан аз, ламель таспаларының үзілуі, белсенді массаның төгілуі және аккумулятор ішіндегі электродтар арасындағы тұйықталу, пайдалануға жарамсыз;</w:t>
      </w:r>
    </w:p>
    <w:bookmarkEnd w:id="1111"/>
    <w:bookmarkStart w:name="z1118" w:id="1112"/>
    <w:p>
      <w:pPr>
        <w:spacing w:after="0"/>
        <w:ind w:left="0"/>
        <w:jc w:val="both"/>
      </w:pPr>
      <w:r>
        <w:rPr>
          <w:rFonts w:ascii="Times New Roman"/>
          <w:b w:val="false"/>
          <w:i w:val="false"/>
          <w:color w:val="000000"/>
          <w:sz w:val="28"/>
        </w:rPr>
        <w:t>
      490. 5-санаттағы батареялар есептен шығарылып белгіленген тәртіппен ақаулыққа электролитсіз қоймаларға, одан әрі кәдеге жарату үшін жіберіледі.</w:t>
      </w:r>
    </w:p>
    <w:bookmarkEnd w:id="1112"/>
    <w:bookmarkStart w:name="z1119" w:id="1113"/>
    <w:p>
      <w:pPr>
        <w:spacing w:after="0"/>
        <w:ind w:left="0"/>
        <w:jc w:val="both"/>
      </w:pPr>
      <w:r>
        <w:rPr>
          <w:rFonts w:ascii="Times New Roman"/>
          <w:b w:val="false"/>
          <w:i w:val="false"/>
          <w:color w:val="000000"/>
          <w:sz w:val="28"/>
        </w:rPr>
        <w:t>
      491. Техникалық жағдайына байланысты қосалқы бөлшектер, құрал-жабдықтар, сондай-ақ жеке, топтық және жөндеу ҚҚЖ жинақтары келесі санаттарға бөлінеді:</w:t>
      </w:r>
    </w:p>
    <w:bookmarkEnd w:id="1113"/>
    <w:bookmarkStart w:name="z1120" w:id="1114"/>
    <w:p>
      <w:pPr>
        <w:spacing w:after="0"/>
        <w:ind w:left="0"/>
        <w:jc w:val="both"/>
      </w:pPr>
      <w:r>
        <w:rPr>
          <w:rFonts w:ascii="Times New Roman"/>
          <w:b w:val="false"/>
          <w:i w:val="false"/>
          <w:color w:val="000000"/>
          <w:sz w:val="28"/>
        </w:rPr>
        <w:t>
      1-санат – жаңа, жұмыс күйінде және мақсатына сай пайдалануға жарамды;</w:t>
      </w:r>
    </w:p>
    <w:bookmarkEnd w:id="1114"/>
    <w:bookmarkStart w:name="z1121" w:id="1115"/>
    <w:p>
      <w:pPr>
        <w:spacing w:after="0"/>
        <w:ind w:left="0"/>
        <w:jc w:val="both"/>
      </w:pPr>
      <w:r>
        <w:rPr>
          <w:rFonts w:ascii="Times New Roman"/>
          <w:b w:val="false"/>
          <w:i w:val="false"/>
          <w:color w:val="000000"/>
          <w:sz w:val="28"/>
        </w:rPr>
        <w:t>
      2-санат – пайдалануда болған, сондай-ақ қару-жарақты бөлуден алынған, жөндеуден өткен, жұмыс күйінде және мақсатына қарай пайдалануға жарамды;</w:t>
      </w:r>
    </w:p>
    <w:bookmarkEnd w:id="1115"/>
    <w:bookmarkStart w:name="z1122" w:id="1116"/>
    <w:p>
      <w:pPr>
        <w:spacing w:after="0"/>
        <w:ind w:left="0"/>
        <w:jc w:val="both"/>
      </w:pPr>
      <w:r>
        <w:rPr>
          <w:rFonts w:ascii="Times New Roman"/>
          <w:b w:val="false"/>
          <w:i w:val="false"/>
          <w:color w:val="000000"/>
          <w:sz w:val="28"/>
        </w:rPr>
        <w:t>
      3-санат – өңірлік (орталық) жөндеу органдарының құралдармен қалпына келтіруге болатын ақаулары бар, сондай-ақ сақтаудың белгіленген шекті мерзімдеріне жеткен ҚҚЖ; бұл ретте оларды пайдалануға жіберу туралы шешім қабылданады;</w:t>
      </w:r>
    </w:p>
    <w:bookmarkEnd w:id="1116"/>
    <w:bookmarkStart w:name="z1123" w:id="1117"/>
    <w:p>
      <w:pPr>
        <w:spacing w:after="0"/>
        <w:ind w:left="0"/>
        <w:jc w:val="both"/>
      </w:pPr>
      <w:r>
        <w:rPr>
          <w:rFonts w:ascii="Times New Roman"/>
          <w:b w:val="false"/>
          <w:i w:val="false"/>
          <w:color w:val="000000"/>
          <w:sz w:val="28"/>
        </w:rPr>
        <w:t>
      4-санат – белгіленбейді;</w:t>
      </w:r>
    </w:p>
    <w:bookmarkEnd w:id="1117"/>
    <w:bookmarkStart w:name="z1124" w:id="1118"/>
    <w:p>
      <w:pPr>
        <w:spacing w:after="0"/>
        <w:ind w:left="0"/>
        <w:jc w:val="both"/>
      </w:pPr>
      <w:r>
        <w:rPr>
          <w:rFonts w:ascii="Times New Roman"/>
          <w:b w:val="false"/>
          <w:i w:val="false"/>
          <w:color w:val="000000"/>
          <w:sz w:val="28"/>
        </w:rPr>
        <w:t>
      5-санат – жарамсыз, қалпына келтіру техникалық мүмкін емес немесе экономикалық тұрғыдан мақсатқа сай емес.</w:t>
      </w:r>
    </w:p>
    <w:bookmarkEnd w:id="1118"/>
    <w:bookmarkStart w:name="z1125" w:id="1119"/>
    <w:p>
      <w:pPr>
        <w:spacing w:after="0"/>
        <w:ind w:left="0"/>
        <w:jc w:val="both"/>
      </w:pPr>
      <w:r>
        <w:rPr>
          <w:rFonts w:ascii="Times New Roman"/>
          <w:b w:val="false"/>
          <w:i w:val="false"/>
          <w:color w:val="000000"/>
          <w:sz w:val="28"/>
        </w:rPr>
        <w:t>
      492. Техникалық жағдайға байланысты калибрлер төрт санатқа бөлінеді:</w:t>
      </w:r>
    </w:p>
    <w:bookmarkEnd w:id="1119"/>
    <w:bookmarkStart w:name="z1126" w:id="1120"/>
    <w:p>
      <w:pPr>
        <w:spacing w:after="0"/>
        <w:ind w:left="0"/>
        <w:jc w:val="both"/>
      </w:pPr>
      <w:r>
        <w:rPr>
          <w:rFonts w:ascii="Times New Roman"/>
          <w:b w:val="false"/>
          <w:i w:val="false"/>
          <w:color w:val="000000"/>
          <w:sz w:val="28"/>
        </w:rPr>
        <w:t>
      1-санат – жаңа, пайдаланылмаған, техникалық жарамды, қолдануға жарамды және кепілдік мерзімі аяқталмаған;</w:t>
      </w:r>
    </w:p>
    <w:bookmarkEnd w:id="1120"/>
    <w:bookmarkStart w:name="z1127" w:id="1121"/>
    <w:p>
      <w:pPr>
        <w:spacing w:after="0"/>
        <w:ind w:left="0"/>
        <w:jc w:val="both"/>
      </w:pPr>
      <w:r>
        <w:rPr>
          <w:rFonts w:ascii="Times New Roman"/>
          <w:b w:val="false"/>
          <w:i w:val="false"/>
          <w:color w:val="000000"/>
          <w:sz w:val="28"/>
        </w:rPr>
        <w:t>
      2-санат – пайдалануда болған немесе мерзімі өткен, техникалық жарамды және қолдануға жарамды жаңа кепілдіктер;</w:t>
      </w:r>
    </w:p>
    <w:bookmarkEnd w:id="1121"/>
    <w:bookmarkStart w:name="z1128" w:id="1122"/>
    <w:p>
      <w:pPr>
        <w:spacing w:after="0"/>
        <w:ind w:left="0"/>
        <w:jc w:val="both"/>
      </w:pPr>
      <w:r>
        <w:rPr>
          <w:rFonts w:ascii="Times New Roman"/>
          <w:b w:val="false"/>
          <w:i w:val="false"/>
          <w:color w:val="000000"/>
          <w:sz w:val="28"/>
        </w:rPr>
        <w:t>
      3-санат – ақаулы, арнайы жөндеу шеберханаларында жөндеуді қажет ететін;</w:t>
      </w:r>
    </w:p>
    <w:bookmarkEnd w:id="1122"/>
    <w:bookmarkStart w:name="z1129" w:id="1123"/>
    <w:p>
      <w:pPr>
        <w:spacing w:after="0"/>
        <w:ind w:left="0"/>
        <w:jc w:val="both"/>
      </w:pPr>
      <w:r>
        <w:rPr>
          <w:rFonts w:ascii="Times New Roman"/>
          <w:b w:val="false"/>
          <w:i w:val="false"/>
          <w:color w:val="000000"/>
          <w:sz w:val="28"/>
        </w:rPr>
        <w:t>
      4-санат – жөндеуге болмайтын ақаулар немесе практикалық емес.</w:t>
      </w:r>
    </w:p>
    <w:bookmarkEnd w:id="1123"/>
    <w:bookmarkStart w:name="z1130" w:id="1124"/>
    <w:p>
      <w:pPr>
        <w:spacing w:after="0"/>
        <w:ind w:left="0"/>
        <w:jc w:val="both"/>
      </w:pPr>
      <w:r>
        <w:rPr>
          <w:rFonts w:ascii="Times New Roman"/>
          <w:b w:val="false"/>
          <w:i w:val="false"/>
          <w:color w:val="000000"/>
          <w:sz w:val="28"/>
        </w:rPr>
        <w:t>
      493. Оқ-дәрілер келесі санаттарға бөлінеді:</w:t>
      </w:r>
    </w:p>
    <w:bookmarkEnd w:id="1124"/>
    <w:bookmarkStart w:name="z1131" w:id="1125"/>
    <w:p>
      <w:pPr>
        <w:spacing w:after="0"/>
        <w:ind w:left="0"/>
        <w:jc w:val="both"/>
      </w:pPr>
      <w:r>
        <w:rPr>
          <w:rFonts w:ascii="Times New Roman"/>
          <w:b w:val="false"/>
          <w:i w:val="false"/>
          <w:color w:val="000000"/>
          <w:sz w:val="28"/>
        </w:rPr>
        <w:t>
      1-санат – жауынгерлік қолдануға және ұзақ мерзімді сақтауға жарамды,</w:t>
      </w:r>
    </w:p>
    <w:bookmarkEnd w:id="1125"/>
    <w:bookmarkStart w:name="z1132" w:id="1126"/>
    <w:p>
      <w:pPr>
        <w:spacing w:after="0"/>
        <w:ind w:left="0"/>
        <w:jc w:val="both"/>
      </w:pPr>
      <w:r>
        <w:rPr>
          <w:rFonts w:ascii="Times New Roman"/>
          <w:b w:val="false"/>
          <w:i w:val="false"/>
          <w:color w:val="000000"/>
          <w:sz w:val="28"/>
        </w:rPr>
        <w:t>
      сондай-ақ қолдануға тыйым салынған немесе шектелген оқ-дәрілер тізбесіне сәйкес жауынгерлік қолдануға шектеулері бар;</w:t>
      </w:r>
    </w:p>
    <w:bookmarkEnd w:id="1126"/>
    <w:bookmarkStart w:name="z1133" w:id="1127"/>
    <w:p>
      <w:pPr>
        <w:spacing w:after="0"/>
        <w:ind w:left="0"/>
        <w:jc w:val="both"/>
      </w:pPr>
      <w:r>
        <w:rPr>
          <w:rFonts w:ascii="Times New Roman"/>
          <w:b w:val="false"/>
          <w:i w:val="false"/>
          <w:color w:val="000000"/>
          <w:sz w:val="28"/>
        </w:rPr>
        <w:t>
      2-санат – сұрыптауды, орташа немесе күрделі жөндеуді талап ететін конструкторлық және (немесе) пайдалану құжаттамасының (оның ішінде орташа және қатты коррозиясы бар оқ-дәрілердің) талаптарынан ауытқу ақаулары бар;</w:t>
      </w:r>
    </w:p>
    <w:bookmarkEnd w:id="1127"/>
    <w:bookmarkStart w:name="z1134" w:id="1128"/>
    <w:p>
      <w:pPr>
        <w:spacing w:after="0"/>
        <w:ind w:left="0"/>
        <w:jc w:val="both"/>
      </w:pPr>
      <w:r>
        <w:rPr>
          <w:rFonts w:ascii="Times New Roman"/>
          <w:b w:val="false"/>
          <w:i w:val="false"/>
          <w:color w:val="000000"/>
          <w:sz w:val="28"/>
        </w:rPr>
        <w:t>
      3-санат – жауынгерлік қолдануға және ұзақ сақтауға жарамсыз, қызметтік немесе жауынгерлік қолдану кезінде қауіпті, Қазақстан Республикасы Ішкі істер министрінің орынбасары – Ұлттық ұлан Бас қолбасшысының шешімімен тыйым салынған, қызмет ету мерзімі өткен, сондай-ақ оларды жою мүмкін емес немесе арналымына сай келмейтін ақаулары бар.</w:t>
      </w:r>
    </w:p>
    <w:bookmarkEnd w:id="1128"/>
    <w:bookmarkStart w:name="z1135" w:id="1129"/>
    <w:p>
      <w:pPr>
        <w:spacing w:after="0"/>
        <w:ind w:left="0"/>
        <w:jc w:val="both"/>
      </w:pPr>
      <w:r>
        <w:rPr>
          <w:rFonts w:ascii="Times New Roman"/>
          <w:b w:val="false"/>
          <w:i w:val="false"/>
          <w:color w:val="000000"/>
          <w:sz w:val="28"/>
        </w:rPr>
        <w:t>
      4, 5-санат – белгіленбейді.</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37" w:id="1130"/>
    <w:p>
      <w:pPr>
        <w:spacing w:after="0"/>
        <w:ind w:left="0"/>
        <w:jc w:val="left"/>
      </w:pPr>
      <w:r>
        <w:rPr>
          <w:rFonts w:ascii="Times New Roman"/>
          <w:b/>
          <w:i w:val="false"/>
          <w:color w:val="000000"/>
        </w:rPr>
        <w:t xml:space="preserve"> Қару-жараққа кешенді техникалық қызмет көрсету және жөндеу жүйелерінің  сипаттамасы</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әсер ету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жағдайды бақылау, техникалық қызмет көрсету және жөндеу түрлерінің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кезеңділігі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ұйымдастырады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пайдалану кезіндегі техникалық жағдайды бақылау және техникалық қызмет көрсету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мақсатына сай пайдалануға дайындығын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бақылау нормаларына сәйкес және одан басқа, нарядқа түсер алдында; сабаққа шықпас бұрын; тазалау кезінде; жауынгерлік жағдайда – мерзімді түрде жауынгерлік тапсырманы орындамас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командирі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бекітілген әскери қызметшілер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және басқа да техникалық құжаттамасы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пайдалану, жөндеу немесе ауыстыру туралы шешім қабылдау үшін құрамдас бөліктердің техникалық жай-күйін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 (МҚК), № 1 (ТҚК-1) қаруға техникалық қызмет көрсету, № 2 (ТҚК-2) Қаруға техникалық қызмет көрсету барысында және егер ақауларды бөлімшенің жеке құрамы жоя алмаса, оны ағымдағы жөндеуге түскен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органының командирі (бастық)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жөндеу қалпына келтіру мамандары және қажетті жағдайларда дайындаушы кәсіпорындардың мамандары тартылады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және құрал-саймандар жинағы, жөндеу-қалпына келтіру өлшеу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үлгілерін жөндеу жөніндегі нұсқаулықтың пайдалану құжаттамасы және басқа да техникалық құжаттамасы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сапалы күйін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31"/>
          <w:p>
            <w:pPr>
              <w:spacing w:after="20"/>
              <w:ind w:left="20"/>
              <w:jc w:val="both"/>
            </w:pPr>
            <w:r>
              <w:rPr>
                <w:rFonts w:ascii="Times New Roman"/>
                <w:b w:val="false"/>
                <w:i w:val="false"/>
                <w:color w:val="000000"/>
                <w:sz w:val="20"/>
              </w:rPr>
              <w:t>
оқ атусыз далада сабақтан кейін;</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қарауыл қызметін атқарғаннан кейін;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атуға дайындық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жауынгерлік немесе бос оқ атқаннан кейін;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жауынгерлік жағдайда және ұзақ жаттығулардаиш тыныштық кезеңінде және жаттығулардың үзілістері кезінде;</w:t>
            </w:r>
          </w:p>
          <w:p>
            <w:pPr>
              <w:spacing w:after="20"/>
              <w:ind w:left="20"/>
              <w:jc w:val="both"/>
            </w:pPr>
            <w:r>
              <w:rPr>
                <w:rFonts w:ascii="Times New Roman"/>
                <w:b w:val="false"/>
                <w:i w:val="false"/>
                <w:color w:val="000000"/>
                <w:sz w:val="20"/>
              </w:rPr>
              <w:t>
егер қару қолданылмаса және Пирамидада сақталса-кем дегенде 7 күнде бір рет, ал ыстық және құрғақ климат жағдайында – 2-4 күннен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командирі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орындардағы бөлімшелердің жеке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майлау, шүберек,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арналған нұсқаулықта көрсетілгендей, жартылай бөлшектелген қаруды тексеру, тазалау және майлау.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нөмірлік техникалық қызмет көрсеткенге дейін қару-жарақты жарамды (жұмысқа қабілетті) күйде ұстау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32"/>
          <w:p>
            <w:pPr>
              <w:spacing w:after="20"/>
              <w:ind w:left="20"/>
              <w:jc w:val="both"/>
            </w:pPr>
            <w:r>
              <w:rPr>
                <w:rFonts w:ascii="Times New Roman"/>
                <w:b w:val="false"/>
                <w:i w:val="false"/>
                <w:color w:val="000000"/>
                <w:sz w:val="20"/>
              </w:rPr>
              <w:t>
белгіленген жұмыс (оқ ату және т. б.) өткеннен кейін жылына кемінде бір рет, сондай-ақ:</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ұзақ жаттығулар мен жауынгерлік атудан кейін;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ұзақ уақыт жаңбырда, суда немесе қарда болғаннан кейін;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ластанудан кейін;</w:t>
            </w:r>
          </w:p>
          <w:p>
            <w:pPr>
              <w:spacing w:after="20"/>
              <w:ind w:left="20"/>
              <w:jc w:val="both"/>
            </w:pPr>
            <w:r>
              <w:rPr>
                <w:rFonts w:ascii="Times New Roman"/>
                <w:b w:val="false"/>
                <w:i w:val="false"/>
                <w:color w:val="000000"/>
                <w:sz w:val="20"/>
              </w:rPr>
              <w:t>
қаруды қысқа мерзімді сақтауға қою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командирі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жөндеу органының маманын тарта отырып, арнайы бөлінген орындардағы бөлімшелердің жеке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нормаға сәйкес шығын материалдары, қару-жарақ жөндеу шеберханасы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техникалық қызмет көрсету кезінде бақылау тексерісі және ағымдағы қызмет көрсетуде көзделген жұмыстар жүргізіледі; қажет болған жағдайда жекелеген тетіктер мен бөліктер толық бөлшектеу көлемінде талданады. Пайдалану құжаттамасы, пайдалануға арналған қосалқы бөлшектер мен материалдар шығысының нормалары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бір үлгідегі нөмірлік техникалық қызмет көрсетуге дейін қару-жарақты жарамды (жұмысқа қабілетті) күйде ұстау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техникалық құжаттама (оқ ату және т.б.) аяқталғаннан кейін, бірақ кемінде екі жылда бір рет, сондай-ақ қару-жарақты ұзақ сақтауға қою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командирі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бөлімшелердің жеке құрамын тарта отырып, арнайы бөлінген орындарда жөндеу органының мамандары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үлгілерінің ҚҚЖ, техникалық қызмет көрсету мен жөндеудің штаттық құралдарының аспаптары мен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пайдалануға арналған қосалқы бөлшектер мен материалдар шығысының нормалары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жазғы (қысқы) жағдайларда пайдалануға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жазғы (қысқы) жағдайларда пайдалануға дайындық кезінде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командирі (бастығы)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жөндеу қалпына келтіру, бөлімшелерінің, есептоптарының жеке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жөндеу қалпына келтіру органдарының жабдықтары, майлар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пайдалануға арналған материалдар шығысының нормалары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әскери жөндеу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кезінде қару-жарақ үлгісінің құрамдас бөліктерінің ақауы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пайдалану, жөндеу немесе ауыстыру туралы шешім қабылдау үшін құрамдас бөліктердің техникалық жай-күйін анықтау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органдарында қару-жарақты жөндеу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органының командирі (бастық)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органының мамандары кәсіпорын мамандарын тарта отырып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органының құрылғылар мен құралдар жиынтығы, өлшеу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жөндеу жөніндегі нұсқаулықтар, бөліктер мен механизмдерді жөндеуге қойылатын техникалық талаптар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жұмысқа жарамды жай-күйін бөлшектер мен механизмдерді ауыстырумен (жөндеумен) қамтамасыз ету немесе қалпына келтіру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ақаулық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командирі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органының мамандары кәсіпорын мамандарын тарта отырып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үлгісіндегі қосалқы құралдар мен керек-жарақтардың бір жиынтығы, қосалқы бөлшектерді шашыратумен және қосалқы бөлшектер мен жөндеуге арналған материалдардың шығыс нормаларына сәйкес шығыс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әскери жөндеу жөніндегі нұсқаулық, қосалқы бөлшектер мен жөндеуге арналған материалдар шығысының нормалары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немесе жөндеу құжаттамасында белгіленген көлемде шектеулі номенклатураның құрамдас бөліктерін ауыстыра немесе қалпына келтіре отырып, жұмыс істеу жай-күйін қалпына келтіру және (немесе) қару-жарақ үлгісінің ресурсын ішінара қалпына келтіру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 (қызмет ету мерзімі) әзірленгеннен кейін орта жөндеуге дейін, қару-жарақ үлгісінің құрамдас бөліктерінің ақауларының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қызмет бастығы, ҰҰБҚ ТжҚЖБ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немесе ҰҰБҚ жөндеу-қалпына келтіру органдары дербес немесе кәсіпорынның жөндеу-қалпына келтіру бригадаларын тарта отырып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мен жөндеуге арналған шығын нормаларына сәйкес қосалқы құралдар мен керек-жарақтар, шашылатын қосалқы бөлшектер және шығыс материалдары; жөндеу-қалпына келтіру органдарының жабдықтары, жылжымалы техникалық қызмет көрсету және жөндеу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жөндеу жөніндегі нұсқаулықтар, техникалық қызмет көрсету және жөндеу үшін шығын нормалары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жөндеу, қару-жарақты және әскери техниканы жаңғырту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белгіленген ресурс (қызмет мерзімі) бойынша зауыттық жөндеу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кезінде қару-жарақ үлгісінің құрамдас бөліктерінің ақауы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жөндеу шараларын жүргізу үшін қажетті қосалқы бөлшектер мен материалдық құралдарға қажеттілікті анықтау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жөндеу жүргізер алдында (әскери бөлімде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мамандары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мен құралдар жиынтығы, өлшеу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жөндеу жөніндегі нұсқаулықтар, жөндеуге қойылатын техникалық талаптар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номенклатураның құрамдас бөліктерін ауыстыра немесе қалпына келтіре отырып, жұмыс істеу жай-күйін қалпына келтіру және (немесе) қару-жарақ үлгісінің ресурсын ішінара қалпына келтіру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нәтижелері бойынша орташа жөндеуге дейін тағайындалған ресурс (қызмет мерзімі) әзірленгеннен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ұйымдар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өндірістік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үлгілеріне арналған жөндеу құжаттамасы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жағдайына қарамастан, оның кез келген құрамдас бөліктерін ауыстыра немесе қалпына келтіре отырып, жарамды жай-күйін және қару-жарақ үлгісінің толық немесе толық ресурсына жақын (жөндеуаралық ресурсты немесе пайдалануда, оның ішінде сақтауда болу мерзімдерін әзірлеген) қалпына келтіру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нәтижелері бойынша күрделі жөндеуге дейін тағайындалған ресурс (қызмет мерзімі) әзірленгеннен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ұйымдар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өндірістік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үлгілеріне арналған жөндеу құжаттамасы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Жаңғырту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Жаңғыртумен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құрамдас бөліктерін ауыстыру немесе қалпына келтіру, сондай-ақ оның тактикалық-техникалық сипаттамаларын жақсарту арқылы қару-жарақ үлгісінің жарамды жай-күйін және толық немесе толық ресурсқа жақын үлгісін қалпына келтіру мақсатында жүргізілетін жұмыстар кешені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күрделі жөндеу барысында қару-жарақ үлгілерін пайдалану сипаттамаларын жақсарту және тиімділігін арттыру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ұйымдар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өндірістік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үлгілерін жаңғыртуға арналған жұмыс конструкторлық құжаттама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48" w:id="1133"/>
    <w:p>
      <w:pPr>
        <w:spacing w:after="0"/>
        <w:ind w:left="0"/>
        <w:jc w:val="both"/>
      </w:pPr>
      <w:r>
        <w:rPr>
          <w:rFonts w:ascii="Times New Roman"/>
          <w:b w:val="false"/>
          <w:i w:val="false"/>
          <w:color w:val="000000"/>
          <w:sz w:val="28"/>
        </w:rPr>
        <w:t>
      2 - нысан</w:t>
      </w:r>
    </w:p>
    <w:bookmarkEnd w:id="1133"/>
    <w:bookmarkStart w:name="z1149" w:id="1134"/>
    <w:p>
      <w:pPr>
        <w:spacing w:after="0"/>
        <w:ind w:left="0"/>
        <w:jc w:val="left"/>
      </w:pPr>
      <w:r>
        <w:rPr>
          <w:rFonts w:ascii="Times New Roman"/>
          <w:b/>
          <w:i w:val="false"/>
          <w:color w:val="000000"/>
        </w:rPr>
        <w:t xml:space="preserve"> ______ әскери бөлімі</w:t>
      </w:r>
    </w:p>
    <w:bookmarkEnd w:id="1134"/>
    <w:bookmarkStart w:name="z1150" w:id="1135"/>
    <w:p>
      <w:pPr>
        <w:spacing w:after="0"/>
        <w:ind w:left="0"/>
        <w:jc w:val="left"/>
      </w:pPr>
      <w:r>
        <w:rPr>
          <w:rFonts w:ascii="Times New Roman"/>
          <w:b/>
          <w:i w:val="false"/>
          <w:color w:val="000000"/>
        </w:rPr>
        <w:t xml:space="preserve"> № _______ қосалқы бөлшектерді, құралдар мен керек-жарақтарды (ҚҚЖ), жабдықтар мен материалдарды есепке алу кітабы</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ж."____"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парақта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мерзімі 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ІІМ-нің 20___ ж. ______</w:t>
            </w:r>
            <w:r>
              <w:br/>
            </w:r>
            <w:r>
              <w:rPr>
                <w:rFonts w:ascii="Times New Roman"/>
                <w:b w:val="false"/>
                <w:i w:val="false"/>
                <w:color w:val="000000"/>
                <w:sz w:val="20"/>
              </w:rPr>
              <w:t>№..__бұйрығының " "- бабы</w:t>
            </w:r>
          </w:p>
        </w:tc>
      </w:tr>
    </w:tbl>
    <w:p>
      <w:pPr>
        <w:spacing w:after="0"/>
        <w:ind w:left="0"/>
        <w:jc w:val="left"/>
      </w:pPr>
      <w:r>
        <w:br/>
      </w:r>
      <w:r>
        <w:rPr>
          <w:rFonts w:ascii="Times New Roman"/>
          <w:b w:val="false"/>
          <w:i w:val="false"/>
          <w:color w:val="000000"/>
          <w:sz w:val="28"/>
        </w:rPr>
        <w:t>
</w:t>
      </w:r>
    </w:p>
    <w:bookmarkStart w:name="z1158" w:id="1136"/>
    <w:p>
      <w:pPr>
        <w:spacing w:after="0"/>
        <w:ind w:left="0"/>
        <w:jc w:val="both"/>
      </w:pPr>
      <w:r>
        <w:rPr>
          <w:rFonts w:ascii="Times New Roman"/>
          <w:b w:val="false"/>
          <w:i w:val="false"/>
          <w:color w:val="000000"/>
          <w:sz w:val="28"/>
        </w:rPr>
        <w:t>
      1-парақ:</w:t>
      </w:r>
    </w:p>
    <w:bookmarkEnd w:id="1136"/>
    <w:bookmarkStart w:name="z1159" w:id="1137"/>
    <w:p>
      <w:pPr>
        <w:spacing w:after="0"/>
        <w:ind w:left="0"/>
        <w:jc w:val="left"/>
      </w:pPr>
      <w:r>
        <w:rPr>
          <w:rFonts w:ascii="Times New Roman"/>
          <w:b/>
          <w:i w:val="false"/>
          <w:color w:val="000000"/>
        </w:rPr>
        <w:t xml:space="preserve"> Мазмұны</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 құралдардың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Бет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 құралдардың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Кейінгі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соққышы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шүріппесі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 w:id="1138"/>
    <w:p>
      <w:pPr>
        <w:spacing w:after="0"/>
        <w:ind w:left="0"/>
        <w:jc w:val="both"/>
      </w:pPr>
      <w:r>
        <w:rPr>
          <w:rFonts w:ascii="Times New Roman"/>
          <w:b w:val="false"/>
          <w:i w:val="false"/>
          <w:color w:val="000000"/>
          <w:sz w:val="28"/>
        </w:rPr>
        <w:t>
      Кейінгі беттерде:</w:t>
      </w:r>
    </w:p>
    <w:bookmarkEnd w:id="1138"/>
    <w:bookmarkStart w:name="z1161" w:id="1139"/>
    <w:p>
      <w:pPr>
        <w:spacing w:after="0"/>
        <w:ind w:left="0"/>
        <w:jc w:val="both"/>
      </w:pPr>
      <w:r>
        <w:rPr>
          <w:rFonts w:ascii="Times New Roman"/>
          <w:b w:val="false"/>
          <w:i w:val="false"/>
          <w:color w:val="000000"/>
          <w:sz w:val="28"/>
        </w:rPr>
        <w:t xml:space="preserve">
       МТ соққышы   дана   3 200   6П20  табель бойынша тиесілі _70_. (әскери мүліктің толық атауы) (есепке алу бірлігі ) (бағасы) (Номенклатура коды) </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Жолдар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Жазылған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Құжаттың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Операция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Бөлім бойынша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Кетті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Бөлімдегі жалпы қалдығы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кітабы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беттегі қалдықты көшіру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ә/б қабылданды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1.06.2015 жылғы маусымда есепте тұрғаны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162" w:id="1140"/>
    <w:p>
      <w:pPr>
        <w:spacing w:after="0"/>
        <w:ind w:left="0"/>
        <w:jc w:val="both"/>
      </w:pPr>
      <w:r>
        <w:rPr>
          <w:rFonts w:ascii="Times New Roman"/>
          <w:b w:val="false"/>
          <w:i w:val="false"/>
          <w:color w:val="000000"/>
          <w:sz w:val="28"/>
        </w:rPr>
        <w:t>
      Кестенің жалғасы</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Бөлім қоймасында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Шеберханада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Бөлімшелерде (бөлімдерде)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санаттары байынша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санаттары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пр-к қолы М. Ысқақов</w:t>
            </w:r>
          </w:p>
        </w:tc>
      </w:tr>
    </w:tbl>
    <w:bookmarkStart w:name="z1163" w:id="1141"/>
    <w:p>
      <w:pPr>
        <w:spacing w:after="0"/>
        <w:ind w:left="0"/>
        <w:jc w:val="both"/>
      </w:pPr>
      <w:r>
        <w:rPr>
          <w:rFonts w:ascii="Times New Roman"/>
          <w:b w:val="false"/>
          <w:i w:val="false"/>
          <w:color w:val="000000"/>
          <w:sz w:val="28"/>
        </w:rPr>
        <w:t>
      Соңғы бет.</w:t>
      </w:r>
    </w:p>
    <w:bookmarkEnd w:id="1141"/>
    <w:bookmarkStart w:name="z1164" w:id="1142"/>
    <w:p>
      <w:pPr>
        <w:spacing w:after="0"/>
        <w:ind w:left="0"/>
        <w:jc w:val="left"/>
      </w:pPr>
      <w:r>
        <w:rPr>
          <w:rFonts w:ascii="Times New Roman"/>
          <w:b/>
          <w:i w:val="false"/>
          <w:color w:val="000000"/>
        </w:rPr>
        <w:t xml:space="preserve"> Салыстыра тексеруді өткізуді есепке алу</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Салыстыра тексеру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Салыстыра тексеру өткізудің нәтижелері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Салыстыра тексеруді өткізді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қызметінің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Әділбеков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бөлімнің аға хаттаушысы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Әмірханова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Әмірханова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5" w:id="1143"/>
    <w:p>
      <w:pPr>
        <w:spacing w:after="0"/>
        <w:ind w:left="0"/>
        <w:jc w:val="both"/>
      </w:pPr>
      <w:r>
        <w:rPr>
          <w:rFonts w:ascii="Times New Roman"/>
          <w:b w:val="false"/>
          <w:i w:val="false"/>
          <w:color w:val="000000"/>
          <w:sz w:val="28"/>
        </w:rPr>
        <w:t>
      Түсіндірме:</w:t>
      </w:r>
    </w:p>
    <w:bookmarkEnd w:id="1143"/>
    <w:bookmarkStart w:name="z1166" w:id="1144"/>
    <w:p>
      <w:pPr>
        <w:spacing w:after="0"/>
        <w:ind w:left="0"/>
        <w:jc w:val="both"/>
      </w:pPr>
      <w:r>
        <w:rPr>
          <w:rFonts w:ascii="Times New Roman"/>
          <w:b w:val="false"/>
          <w:i w:val="false"/>
          <w:color w:val="000000"/>
          <w:sz w:val="28"/>
        </w:rPr>
        <w:t>
      1. Кітап қару-жарақ қызметінде және қару-жарақ жөндеу шеберханасында қосалқы бөлшектердің, аспаптардың, саймандардың, жабдықтар мен материалдардың түгелдігін және қозғалысын, қару-жарақты, атылған гильзаларды, сауыттарды ұстауды және күтуді есепке алуға арналған.</w:t>
      </w:r>
    </w:p>
    <w:bookmarkEnd w:id="1144"/>
    <w:bookmarkStart w:name="z1167" w:id="1145"/>
    <w:p>
      <w:pPr>
        <w:spacing w:after="0"/>
        <w:ind w:left="0"/>
        <w:jc w:val="both"/>
      </w:pPr>
      <w:r>
        <w:rPr>
          <w:rFonts w:ascii="Times New Roman"/>
          <w:b w:val="false"/>
          <w:i w:val="false"/>
          <w:color w:val="000000"/>
          <w:sz w:val="28"/>
        </w:rPr>
        <w:t>
      2. Әрбір бұйымға (ҚҚЖ, жабдықтар) және материалдарға кітапта бір немесе бірнеше беттерде бөлек есепшот ашылады.</w:t>
      </w:r>
    </w:p>
    <w:bookmarkEnd w:id="1145"/>
    <w:bookmarkStart w:name="z1168" w:id="1146"/>
    <w:p>
      <w:pPr>
        <w:spacing w:after="0"/>
        <w:ind w:left="0"/>
        <w:jc w:val="both"/>
      </w:pPr>
      <w:r>
        <w:rPr>
          <w:rFonts w:ascii="Times New Roman"/>
          <w:b w:val="false"/>
          <w:i w:val="false"/>
          <w:color w:val="000000"/>
          <w:sz w:val="28"/>
        </w:rPr>
        <w:t>
      3. Бөлшек нөмірі бұйрыққа (тиесілік табеліне) сәйкес көрсетіледі, онда ҚҚЖ, құрал-сайманға, жабдыққа тиіесілік нормалары белгіленеді.</w:t>
      </w:r>
    </w:p>
    <w:bookmarkEnd w:id="1146"/>
    <w:bookmarkStart w:name="z1169" w:id="1147"/>
    <w:p>
      <w:pPr>
        <w:spacing w:after="0"/>
        <w:ind w:left="0"/>
        <w:jc w:val="both"/>
      </w:pPr>
      <w:r>
        <w:rPr>
          <w:rFonts w:ascii="Times New Roman"/>
          <w:b w:val="false"/>
          <w:i w:val="false"/>
          <w:color w:val="000000"/>
          <w:sz w:val="28"/>
        </w:rPr>
        <w:t>
      4. 10,16 және 22-бағандар жиынтығы 9 - бағанға тең.</w:t>
      </w:r>
    </w:p>
    <w:bookmarkEnd w:id="1147"/>
    <w:bookmarkStart w:name="z1170" w:id="1148"/>
    <w:p>
      <w:pPr>
        <w:spacing w:after="0"/>
        <w:ind w:left="0"/>
        <w:jc w:val="both"/>
      </w:pPr>
      <w:r>
        <w:rPr>
          <w:rFonts w:ascii="Times New Roman"/>
          <w:b w:val="false"/>
          <w:i w:val="false"/>
          <w:color w:val="000000"/>
          <w:sz w:val="28"/>
        </w:rPr>
        <w:t>
      5. Кітаптың бас жағында мүлік атаулары және бет нөмірлері көрсетілген тақырыбы жасалады.</w:t>
      </w:r>
    </w:p>
    <w:bookmarkEnd w:id="1148"/>
    <w:bookmarkStart w:name="z1171" w:id="1149"/>
    <w:p>
      <w:pPr>
        <w:spacing w:after="0"/>
        <w:ind w:left="0"/>
        <w:jc w:val="both"/>
      </w:pPr>
      <w:r>
        <w:rPr>
          <w:rFonts w:ascii="Times New Roman"/>
          <w:b w:val="false"/>
          <w:i w:val="false"/>
          <w:color w:val="000000"/>
          <w:sz w:val="28"/>
        </w:rPr>
        <w:t>
      6. Кітаптың соңында шеберхана жеке құрамына бекітілген құрал және жабдықтар есепке алынады.</w:t>
      </w:r>
    </w:p>
    <w:bookmarkEnd w:id="1149"/>
    <w:bookmarkStart w:name="z1172" w:id="1150"/>
    <w:p>
      <w:pPr>
        <w:spacing w:after="0"/>
        <w:ind w:left="0"/>
        <w:jc w:val="both"/>
      </w:pPr>
      <w:r>
        <w:rPr>
          <w:rFonts w:ascii="Times New Roman"/>
          <w:b w:val="false"/>
          <w:i w:val="false"/>
          <w:color w:val="000000"/>
          <w:sz w:val="28"/>
        </w:rPr>
        <w:t>
      7. Кітаптың өлшемі 297х210 (альбом түрінде)</w:t>
      </w:r>
    </w:p>
    <w:bookmarkEnd w:id="1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74" w:id="1151"/>
    <w:p>
      <w:pPr>
        <w:spacing w:after="0"/>
        <w:ind w:left="0"/>
        <w:jc w:val="both"/>
      </w:pPr>
      <w:r>
        <w:rPr>
          <w:rFonts w:ascii="Times New Roman"/>
          <w:b w:val="false"/>
          <w:i w:val="false"/>
          <w:color w:val="000000"/>
          <w:sz w:val="28"/>
        </w:rPr>
        <w:t>
      38-нысан</w:t>
      </w:r>
    </w:p>
    <w:bookmarkEnd w:id="1151"/>
    <w:bookmarkStart w:name="z1175" w:id="1152"/>
    <w:p>
      <w:pPr>
        <w:spacing w:after="0"/>
        <w:ind w:left="0"/>
        <w:jc w:val="left"/>
      </w:pPr>
      <w:r>
        <w:rPr>
          <w:rFonts w:ascii="Times New Roman"/>
          <w:b/>
          <w:i w:val="false"/>
          <w:color w:val="000000"/>
        </w:rPr>
        <w:t xml:space="preserve"> 0000 әскери бөлімі</w:t>
      </w:r>
    </w:p>
    <w:bookmarkEnd w:id="1152"/>
    <w:bookmarkStart w:name="z1176" w:id="1153"/>
    <w:p>
      <w:pPr>
        <w:spacing w:after="0"/>
        <w:ind w:left="0"/>
        <w:jc w:val="left"/>
      </w:pPr>
      <w:r>
        <w:rPr>
          <w:rFonts w:ascii="Times New Roman"/>
          <w:b/>
          <w:i w:val="false"/>
          <w:color w:val="000000"/>
        </w:rPr>
        <w:t xml:space="preserve"> Жеке құрамға қауіпсіздік шаралары бойынша  нұсқаулық жүргізуді есепке алудың  № _______ журналы</w:t>
      </w:r>
    </w:p>
    <w:bookmarkEnd w:id="1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ж."____"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парақта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мерзімі 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ІІМ 20___ ж. ______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 ___ бабы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аты-жөні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Нұсқаулыққа қатысушының әскери атағы,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Нұсқаулық жүргізілген құжат (нұсқаулық)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Нұсқаулық жүргізушінің тегі,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Нұсқаулық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Нұсқаулық жүргізушінің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Нұсқаулық алушының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5" w:id="1154"/>
    <w:p>
      <w:pPr>
        <w:spacing w:after="0"/>
        <w:ind w:left="0"/>
        <w:jc w:val="both"/>
      </w:pPr>
      <w:r>
        <w:rPr>
          <w:rFonts w:ascii="Times New Roman"/>
          <w:b w:val="false"/>
          <w:i w:val="false"/>
          <w:color w:val="000000"/>
          <w:sz w:val="28"/>
        </w:rPr>
        <w:t>
      Түсіндірме:</w:t>
      </w:r>
    </w:p>
    <w:bookmarkEnd w:id="1154"/>
    <w:bookmarkStart w:name="z1186" w:id="1155"/>
    <w:p>
      <w:pPr>
        <w:spacing w:after="0"/>
        <w:ind w:left="0"/>
        <w:jc w:val="both"/>
      </w:pPr>
      <w:r>
        <w:rPr>
          <w:rFonts w:ascii="Times New Roman"/>
          <w:b w:val="false"/>
          <w:i w:val="false"/>
          <w:color w:val="000000"/>
          <w:sz w:val="28"/>
        </w:rPr>
        <w:t>
      1. Журнал жеке құраммен өткізілетін қауіпсіздік шаралары бойынша нұсқаулықтарды есепке алуға арналған.</w:t>
      </w:r>
    </w:p>
    <w:bookmarkEnd w:id="1155"/>
    <w:bookmarkStart w:name="z1187" w:id="1156"/>
    <w:p>
      <w:pPr>
        <w:spacing w:after="0"/>
        <w:ind w:left="0"/>
        <w:jc w:val="both"/>
      </w:pPr>
      <w:r>
        <w:rPr>
          <w:rFonts w:ascii="Times New Roman"/>
          <w:b w:val="false"/>
          <w:i w:val="false"/>
          <w:color w:val="000000"/>
          <w:sz w:val="28"/>
        </w:rPr>
        <w:t>
      2. Журнал барлық қоймаларда (сақтау орында) және өндірістік үй-жайларда (шеберханаларда) басталады.</w:t>
      </w:r>
    </w:p>
    <w:bookmarkEnd w:id="1156"/>
    <w:bookmarkStart w:name="z1188" w:id="1157"/>
    <w:p>
      <w:pPr>
        <w:spacing w:after="0"/>
        <w:ind w:left="0"/>
        <w:jc w:val="both"/>
      </w:pPr>
      <w:r>
        <w:rPr>
          <w:rFonts w:ascii="Times New Roman"/>
          <w:b w:val="false"/>
          <w:i w:val="false"/>
          <w:color w:val="000000"/>
          <w:sz w:val="28"/>
        </w:rPr>
        <w:t>
      3. Кітаптың өлшемі 297х210 мм (альбом түрінде).</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90" w:id="1158"/>
    <w:p>
      <w:pPr>
        <w:spacing w:after="0"/>
        <w:ind w:left="0"/>
        <w:jc w:val="both"/>
      </w:pPr>
      <w:r>
        <w:rPr>
          <w:rFonts w:ascii="Times New Roman"/>
          <w:b w:val="false"/>
          <w:i w:val="false"/>
          <w:color w:val="000000"/>
          <w:sz w:val="28"/>
        </w:rPr>
        <w:t>
      Нұсқа</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 әскери бөлімінің командирі</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20____ж. "___"___________</w:t>
            </w:r>
          </w:p>
        </w:tc>
      </w:tr>
    </w:tbl>
    <w:bookmarkStart w:name="z1192" w:id="1159"/>
    <w:p>
      <w:pPr>
        <w:spacing w:after="0"/>
        <w:ind w:left="0"/>
        <w:jc w:val="left"/>
      </w:pPr>
      <w:r>
        <w:rPr>
          <w:rFonts w:ascii="Times New Roman"/>
          <w:b/>
          <w:i w:val="false"/>
          <w:color w:val="000000"/>
        </w:rPr>
        <w:t xml:space="preserve"> 0000 әскери бөлімінің қару-жарағын пайдаланудың 20__ – 20__ жылдарға арналған  ПЕРСПЕКТИВАЛЫҚ ЖОСПАРЫ</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Қару-жарақтың атауы мен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Шығарылған немесе толық жөндеуден өткен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 жұмысының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жылға берілетін ресурс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Пайдаланудың бастапқы кезінен бастап атқарылды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Кезекті толық жөндеуге дейінгі ресурс қоры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Жоспарланған ресурстар шығыны және агрегаттың пайдалану жылдары бойынша жөндеуге (ТҚ) шығу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5,45мм АК-74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5,45мм АК-74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7,62мм ПКТ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3" w:id="1160"/>
    <w:p>
      <w:pPr>
        <w:spacing w:after="0"/>
        <w:ind w:left="0"/>
        <w:jc w:val="both"/>
      </w:pPr>
      <w:r>
        <w:rPr>
          <w:rFonts w:ascii="Times New Roman"/>
          <w:b w:val="false"/>
          <w:i w:val="false"/>
          <w:color w:val="000000"/>
          <w:sz w:val="28"/>
        </w:rPr>
        <w:t>
      0000 әскери бөлімі қару-жарақ қызметінің бастығы__________________________</w:t>
      </w:r>
    </w:p>
    <w:bookmarkEnd w:id="1160"/>
    <w:bookmarkStart w:name="z1194" w:id="1161"/>
    <w:p>
      <w:pPr>
        <w:spacing w:after="0"/>
        <w:ind w:left="0"/>
        <w:jc w:val="both"/>
      </w:pPr>
      <w:r>
        <w:rPr>
          <w:rFonts w:ascii="Times New Roman"/>
          <w:b w:val="false"/>
          <w:i w:val="false"/>
          <w:color w:val="000000"/>
          <w:sz w:val="28"/>
        </w:rPr>
        <w:t>
      (әскери атағы, қолы, тегі)0000 әскери бөлімі командирінің техника және қару-жарақ жөніндегі орынбасары________________________________________________________</w:t>
      </w:r>
    </w:p>
    <w:bookmarkEnd w:id="1161"/>
    <w:bookmarkStart w:name="z1195" w:id="1162"/>
    <w:p>
      <w:pPr>
        <w:spacing w:after="0"/>
        <w:ind w:left="0"/>
        <w:jc w:val="both"/>
      </w:pPr>
      <w:r>
        <w:rPr>
          <w:rFonts w:ascii="Times New Roman"/>
          <w:b w:val="false"/>
          <w:i w:val="false"/>
          <w:color w:val="000000"/>
          <w:sz w:val="28"/>
        </w:rPr>
        <w:t>
                                                         (әскери атағы, қолы, тегі)</w:t>
      </w:r>
    </w:p>
    <w:bookmarkEnd w:id="1162"/>
    <w:bookmarkStart w:name="z1196" w:id="1163"/>
    <w:p>
      <w:pPr>
        <w:spacing w:after="0"/>
        <w:ind w:left="0"/>
        <w:jc w:val="both"/>
      </w:pPr>
      <w:r>
        <w:rPr>
          <w:rFonts w:ascii="Times New Roman"/>
          <w:b w:val="false"/>
          <w:i w:val="false"/>
          <w:color w:val="000000"/>
          <w:sz w:val="28"/>
        </w:rPr>
        <w:t>
      Түсіндірме:</w:t>
      </w:r>
    </w:p>
    <w:bookmarkEnd w:id="1163"/>
    <w:bookmarkStart w:name="z1197" w:id="1164"/>
    <w:p>
      <w:pPr>
        <w:spacing w:after="0"/>
        <w:ind w:left="0"/>
        <w:jc w:val="both"/>
      </w:pPr>
      <w:r>
        <w:rPr>
          <w:rFonts w:ascii="Times New Roman"/>
          <w:b w:val="false"/>
          <w:i w:val="false"/>
          <w:color w:val="000000"/>
          <w:sz w:val="28"/>
        </w:rPr>
        <w:t>
      1. Әскери бөлімнің (бригаданың, ӨңҚ) қару-жарағын пайдалануының перспективті жоспары жоспарланған кезеңнен 10 күн бұрын жауынгерлік даярлық жоспарының, қару-жарақты пайдаланудың және жөндеудің жылдық жоспары және алдағы кезеңге жоспарланған қару-жарақ ресурстарының шығыны негізінде әзірленеді.</w:t>
      </w:r>
    </w:p>
    <w:bookmarkEnd w:id="1164"/>
    <w:bookmarkStart w:name="z1198" w:id="1165"/>
    <w:p>
      <w:pPr>
        <w:spacing w:after="0"/>
        <w:ind w:left="0"/>
        <w:jc w:val="both"/>
      </w:pPr>
      <w:r>
        <w:rPr>
          <w:rFonts w:ascii="Times New Roman"/>
          <w:b w:val="false"/>
          <w:i w:val="false"/>
          <w:color w:val="000000"/>
          <w:sz w:val="28"/>
        </w:rPr>
        <w:t>
      2. Әскери бөлімнің (бригаданың, ӨңҚ) қару-жарағын пайдалануының перспективті жоспары жыл сайын 4 жылға жасалады.</w:t>
      </w:r>
    </w:p>
    <w:bookmarkEnd w:id="1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200" w:id="1166"/>
    <w:p>
      <w:pPr>
        <w:spacing w:after="0"/>
        <w:ind w:left="0"/>
        <w:jc w:val="both"/>
      </w:pPr>
      <w:r>
        <w:rPr>
          <w:rFonts w:ascii="Times New Roman"/>
          <w:b w:val="false"/>
          <w:i w:val="false"/>
          <w:color w:val="000000"/>
          <w:sz w:val="28"/>
        </w:rPr>
        <w:t>
      Нұсқа</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 әскери бөлімінің командирі</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20____ж. "___"___________</w:t>
            </w:r>
          </w:p>
        </w:tc>
      </w:tr>
    </w:tbl>
    <w:bookmarkStart w:name="z1202" w:id="1167"/>
    <w:p>
      <w:pPr>
        <w:spacing w:after="0"/>
        <w:ind w:left="0"/>
        <w:jc w:val="left"/>
      </w:pPr>
      <w:r>
        <w:rPr>
          <w:rFonts w:ascii="Times New Roman"/>
          <w:b/>
          <w:i w:val="false"/>
          <w:color w:val="000000"/>
        </w:rPr>
        <w:t xml:space="preserve"> 0000 әскери бөлімінің қару-жарағы мен оқ-дәрілерін пайдаланудың 20___ жылға арналған  ЖЫЛДЫҚ ЖОСПАРЫ</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Қару-жарақтың атауы және индексі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68"/>
          <w:p>
            <w:pPr>
              <w:spacing w:after="0"/>
              <w:ind w:left="0"/>
              <w:jc w:val="both"/>
            </w:pPr>
            <w:r>
              <w:rPr>
                <w:rFonts w:ascii="Times New Roman"/>
                <w:b/>
                <w:i w:val="false"/>
                <w:color w:val="000000"/>
              </w:rPr>
              <w:t xml:space="preserve"> Қару-жарақ үлгісінің № немесе саны</w:t>
            </w:r>
          </w:p>
          <w:bookmarkEnd w:id="116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Шығарылған немесе күрделі жөндеуден өткен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 жұмысының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бастағаннан бері жұмысы мен шығындалған ресурсы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Кезектіге дейінгі ресурс қоры: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Жоспарланған кезеңге берілетін ресурс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ТҚК-1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ТҚК-2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Күрделі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ҚОЛДАНЫСТАҒЫ ҚАРУ-ЖАРАҚТЫ ПАЙДАЛАНУ ЖӘНЕ ЖӨНДЕУ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атқыштар ротасы: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РПК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мт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СВД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ПКТ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атқыштар ротасы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САҚТАУДАҒЫ ҚАРУ-ЖАРАҚТЫ ПАЙДАЛАНУ ЖӘНЕ ЖӨНДЕУ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Қолсұғылмайтын қор қоймасы: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5,45мм АК-74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04" w:id="1169"/>
    <w:p>
      <w:pPr>
        <w:spacing w:after="0"/>
        <w:ind w:left="0"/>
        <w:jc w:val="both"/>
      </w:pPr>
      <w:r>
        <w:rPr>
          <w:rFonts w:ascii="Times New Roman"/>
          <w:b w:val="false"/>
          <w:i w:val="false"/>
          <w:color w:val="000000"/>
          <w:sz w:val="28"/>
        </w:rPr>
        <w:t>
      Кестенің жалғасы</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Айлар бойынша жоспарланған ресурстар шығыны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ҚОЛДАНЫСТАҒЫ ҚАРУ-ЖАРАҚТЫ ПАЙДАЛАНУ ЖӘНЕ ЖӨНДЕУ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атқыштар ротасы: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атқыштар ротасы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САҚТАУДАҒЫ ҚАРУ-ЖАРАҚТЫ ПАЙДАЛАНУ ЖӘНЕ ЖӨНДЕУ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Қолсұғылмайтын қор қоймасы: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05" w:id="1170"/>
    <w:p>
      <w:pPr>
        <w:spacing w:after="0"/>
        <w:ind w:left="0"/>
        <w:jc w:val="both"/>
      </w:pPr>
      <w:r>
        <w:rPr>
          <w:rFonts w:ascii="Times New Roman"/>
          <w:b w:val="false"/>
          <w:i w:val="false"/>
          <w:color w:val="000000"/>
          <w:sz w:val="28"/>
        </w:rPr>
        <w:t>
      0000 әскери бөлімі қару-жарақ қызметінің бастығы___________________________</w:t>
      </w:r>
    </w:p>
    <w:bookmarkEnd w:id="1170"/>
    <w:p>
      <w:pPr>
        <w:spacing w:after="0"/>
        <w:ind w:left="0"/>
        <w:jc w:val="both"/>
      </w:pPr>
      <w:bookmarkStart w:name="z1206" w:id="1171"/>
      <w:r>
        <w:rPr>
          <w:rFonts w:ascii="Times New Roman"/>
          <w:b w:val="false"/>
          <w:i w:val="false"/>
          <w:color w:val="000000"/>
          <w:sz w:val="28"/>
        </w:rPr>
        <w:t>
      (әскери атағы, қолы, тегі)0000 әскери бөлімі командирінің техника және қару-жарақ жөніндегі орынбасары_______________________________________________________</w:t>
      </w:r>
    </w:p>
    <w:bookmarkEnd w:id="1171"/>
    <w:p>
      <w:pPr>
        <w:spacing w:after="0"/>
        <w:ind w:left="0"/>
        <w:jc w:val="both"/>
      </w:pPr>
      <w:r>
        <w:rPr>
          <w:rFonts w:ascii="Times New Roman"/>
          <w:b w:val="false"/>
          <w:i w:val="false"/>
          <w:color w:val="000000"/>
          <w:sz w:val="28"/>
        </w:rPr>
        <w:t xml:space="preserve">                                                                     (әскери атағы, қолы, тегі)</w:t>
      </w:r>
    </w:p>
    <w:bookmarkStart w:name="z1207" w:id="1172"/>
    <w:p>
      <w:pPr>
        <w:spacing w:after="0"/>
        <w:ind w:left="0"/>
        <w:jc w:val="both"/>
      </w:pPr>
      <w:r>
        <w:rPr>
          <w:rFonts w:ascii="Times New Roman"/>
          <w:b w:val="false"/>
          <w:i w:val="false"/>
          <w:color w:val="000000"/>
          <w:sz w:val="28"/>
        </w:rPr>
        <w:t>
      Таныстырылды: Бөлім командирінің бірінші орынбасары– штаб бастығы</w:t>
      </w:r>
    </w:p>
    <w:bookmarkEnd w:id="1172"/>
    <w:bookmarkStart w:name="z1208" w:id="1173"/>
    <w:p>
      <w:pPr>
        <w:spacing w:after="0"/>
        <w:ind w:left="0"/>
        <w:jc w:val="both"/>
      </w:pPr>
      <w:r>
        <w:rPr>
          <w:rFonts w:ascii="Times New Roman"/>
          <w:b w:val="false"/>
          <w:i w:val="false"/>
          <w:color w:val="000000"/>
          <w:sz w:val="28"/>
        </w:rPr>
        <w:t>
      ____________________________________________________</w:t>
      </w:r>
    </w:p>
    <w:bookmarkEnd w:id="1173"/>
    <w:bookmarkStart w:name="z1209" w:id="1174"/>
    <w:p>
      <w:pPr>
        <w:spacing w:after="0"/>
        <w:ind w:left="0"/>
        <w:jc w:val="both"/>
      </w:pPr>
      <w:r>
        <w:rPr>
          <w:rFonts w:ascii="Times New Roman"/>
          <w:b w:val="false"/>
          <w:i w:val="false"/>
          <w:color w:val="000000"/>
          <w:sz w:val="28"/>
        </w:rPr>
        <w:t>
      (әскери атағы, қолы, тегі)Бөлім командирінің орынбасары(әскери атағы, қолы, тегі)</w:t>
      </w:r>
    </w:p>
    <w:bookmarkEnd w:id="1174"/>
    <w:p>
      <w:pPr>
        <w:spacing w:after="0"/>
        <w:ind w:left="0"/>
        <w:jc w:val="both"/>
      </w:pPr>
      <w:bookmarkStart w:name="z1210" w:id="1175"/>
      <w:r>
        <w:rPr>
          <w:rFonts w:ascii="Times New Roman"/>
          <w:b w:val="false"/>
          <w:i w:val="false"/>
          <w:color w:val="000000"/>
          <w:sz w:val="28"/>
        </w:rPr>
        <w:t>
      Бөлім командирінің тыл жөніндегі орынбасары___________________________</w:t>
      </w:r>
    </w:p>
    <w:bookmarkEnd w:id="1175"/>
    <w:p>
      <w:pPr>
        <w:spacing w:after="0"/>
        <w:ind w:left="0"/>
        <w:jc w:val="both"/>
      </w:pPr>
      <w:r>
        <w:rPr>
          <w:rFonts w:ascii="Times New Roman"/>
          <w:b w:val="false"/>
          <w:i w:val="false"/>
          <w:color w:val="000000"/>
          <w:sz w:val="28"/>
        </w:rPr>
        <w:t xml:space="preserve">                                                                                                  (әскери атағы, қолы, тегі)</w:t>
      </w:r>
    </w:p>
    <w:bookmarkStart w:name="z1211" w:id="1176"/>
    <w:p>
      <w:pPr>
        <w:spacing w:after="0"/>
        <w:ind w:left="0"/>
        <w:jc w:val="both"/>
      </w:pPr>
      <w:r>
        <w:rPr>
          <w:rFonts w:ascii="Times New Roman"/>
          <w:b w:val="false"/>
          <w:i w:val="false"/>
          <w:color w:val="000000"/>
          <w:sz w:val="28"/>
        </w:rPr>
        <w:t>
      Түсіндірме:</w:t>
      </w:r>
    </w:p>
    <w:bookmarkEnd w:id="1176"/>
    <w:bookmarkStart w:name="z1212" w:id="1177"/>
    <w:p>
      <w:pPr>
        <w:spacing w:after="0"/>
        <w:ind w:left="0"/>
        <w:jc w:val="both"/>
      </w:pPr>
      <w:r>
        <w:rPr>
          <w:rFonts w:ascii="Times New Roman"/>
          <w:b w:val="false"/>
          <w:i w:val="false"/>
          <w:color w:val="000000"/>
          <w:sz w:val="28"/>
        </w:rPr>
        <w:t>
      1. Әскери бөлімнің (бригаданың, ӨңҚ) қару-жарақ және оқ-дәрілерді пайдалануының жылдық жоспары жоспарланған кезеңнен 10 күн бұрын әзірленеді. Кезеңділігі ТҚ: ТҚ-жыл сайын, ТҚ-2-2 жылда бір рет.</w:t>
      </w:r>
    </w:p>
    <w:bookmarkEnd w:id="1177"/>
    <w:bookmarkStart w:name="z1213" w:id="1178"/>
    <w:p>
      <w:pPr>
        <w:spacing w:after="0"/>
        <w:ind w:left="0"/>
        <w:jc w:val="both"/>
      </w:pPr>
      <w:r>
        <w:rPr>
          <w:rFonts w:ascii="Times New Roman"/>
          <w:b w:val="false"/>
          <w:i w:val="false"/>
          <w:color w:val="000000"/>
          <w:sz w:val="28"/>
        </w:rPr>
        <w:t>
      2. Қару-жарақ пен оқ-дәрілерді пайдаланудың жылдық жоспары екі бөлімнен тұрады. Бірінші бөлімде қолданыстағы қару-жарақты пайдалану және жөндеу жоспарланады. Екінші бөлімде ұзақ мерзімді сақтаудағы қару-жарақты, оқ-дәрілер мен мүлікті пайдалану және жөндеу жоспарланады.</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215" w:id="1179"/>
    <w:p>
      <w:pPr>
        <w:spacing w:after="0"/>
        <w:ind w:left="0"/>
        <w:jc w:val="both"/>
      </w:pPr>
      <w:r>
        <w:rPr>
          <w:rFonts w:ascii="Times New Roman"/>
          <w:b w:val="false"/>
          <w:i w:val="false"/>
          <w:color w:val="000000"/>
          <w:sz w:val="28"/>
        </w:rPr>
        <w:t>
      Нұсқа</w:t>
      </w:r>
    </w:p>
    <w:bookmarkEnd w:id="1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 әскери бөлімі</w:t>
            </w:r>
            <w:r>
              <w:br/>
            </w:r>
            <w:r>
              <w:rPr>
                <w:rFonts w:ascii="Times New Roman"/>
                <w:b w:val="false"/>
                <w:i w:val="false"/>
                <w:color w:val="000000"/>
                <w:sz w:val="20"/>
              </w:rPr>
              <w:t>командирінің техника және</w:t>
            </w:r>
            <w:r>
              <w:br/>
            </w:r>
            <w:r>
              <w:rPr>
                <w:rFonts w:ascii="Times New Roman"/>
                <w:b w:val="false"/>
                <w:i w:val="false"/>
                <w:color w:val="000000"/>
                <w:sz w:val="20"/>
              </w:rPr>
              <w:t>қару-жарақ жөніндегі</w:t>
            </w:r>
            <w:r>
              <w:br/>
            </w:r>
            <w:r>
              <w:rPr>
                <w:rFonts w:ascii="Times New Roman"/>
                <w:b w:val="false"/>
                <w:i w:val="false"/>
                <w:color w:val="000000"/>
                <w:sz w:val="20"/>
              </w:rPr>
              <w:t>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20___жылғы "___"________</w:t>
            </w:r>
          </w:p>
        </w:tc>
      </w:tr>
    </w:tbl>
    <w:bookmarkStart w:name="z1218" w:id="1180"/>
    <w:p>
      <w:pPr>
        <w:spacing w:after="0"/>
        <w:ind w:left="0"/>
        <w:jc w:val="left"/>
      </w:pPr>
      <w:r>
        <w:rPr>
          <w:rFonts w:ascii="Times New Roman"/>
          <w:b/>
          <w:i w:val="false"/>
          <w:color w:val="000000"/>
        </w:rPr>
        <w:t xml:space="preserve"> Қару-жарақты пайдаланудың және жөндеудің 20___ жылғы ________ айына арналған АЙЛЫҚ ЖОСПАРЫ</w:t>
      </w:r>
    </w:p>
    <w:bookmarkEnd w:id="1180"/>
    <w:bookmarkStart w:name="z1219" w:id="1181"/>
    <w:p>
      <w:pPr>
        <w:spacing w:after="0"/>
        <w:ind w:left="0"/>
        <w:jc w:val="both"/>
      </w:pPr>
      <w:r>
        <w:rPr>
          <w:rFonts w:ascii="Times New Roman"/>
          <w:b w:val="false"/>
          <w:i w:val="false"/>
          <w:color w:val="000000"/>
          <w:sz w:val="28"/>
        </w:rPr>
        <w:t>
      Қызметтің негізгі міндеттері: қару-жарақ пен оқ-дәрілерді ұрлау, жоғалу фактілерін болдырмау, оның бар-жоғына, жай-күйіне, оны жарамды күйде ұстауына және қолдану әзірлігін бақылау, лауазымды адамдардың қару-жарақ пен оқ-дәрілерді сақтауды, есепке алуды, беруді ұйымдастыруы бойынша өз міндеттерін орындауын бақылау, қызмет мамандарын өз мамандығы бойынша даярлау.</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Орындауға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Тартылатын күштер мен құралдар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Орындал ғаны туралы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қызметінің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бойынша жауынгерлік әзірлік жоспары шараларының орындалуын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қызметінің мамандары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қызметін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бойынша бұйрық, 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комис-сиясының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 қоймаларда қару-жарақ пен оқ-дәрілердің түгелдігін және жай-күйін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Қару-жарақты тексеру кітабына, қарау актілеріне жазу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бақылау нормаларына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Орынбасарлар, қызмет бастықтары, бөлімше командирлері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құжаттарымен жұмыс істеу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есеп беру, бөлімшелермен салыстыра тексеру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бөлімнің маманы (іс жүргізуші), қойма бастығы, бөлімше командирлері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ОБПБ-тен оқ-дәрілерді беру және қабылдау тәртібін білуі бойынша сынақ қабылдау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өтініміне белгі қою. Нұсқаулық кітабы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алдында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ОБПБ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Парктік-шаруашылық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журналдарына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7, 14, 21, 28.04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82"/>
          <w:p>
            <w:pPr>
              <w:spacing w:after="20"/>
              <w:ind w:left="20"/>
              <w:jc w:val="both"/>
            </w:pPr>
            <w:r>
              <w:rPr>
                <w:rFonts w:ascii="Times New Roman"/>
                <w:b w:val="false"/>
                <w:i w:val="false"/>
                <w:color w:val="000000"/>
                <w:sz w:val="20"/>
              </w:rPr>
              <w:t>
Қойма бастығы.</w:t>
            </w:r>
          </w:p>
          <w:bookmarkEnd w:id="1182"/>
          <w:p>
            <w:pPr>
              <w:spacing w:after="20"/>
              <w:ind w:left="20"/>
              <w:jc w:val="both"/>
            </w:pPr>
            <w:r>
              <w:rPr>
                <w:rFonts w:ascii="Times New Roman"/>
                <w:b w:val="false"/>
                <w:i w:val="false"/>
                <w:color w:val="000000"/>
                <w:sz w:val="20"/>
              </w:rPr>
              <w:t>
ҚЖЖ бойынша ШБ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 күнін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журналдарына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25.04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83"/>
          <w:p>
            <w:pPr>
              <w:spacing w:after="20"/>
              <w:ind w:left="20"/>
              <w:jc w:val="both"/>
            </w:pPr>
            <w:r>
              <w:rPr>
                <w:rFonts w:ascii="Times New Roman"/>
                <w:b w:val="false"/>
                <w:i w:val="false"/>
                <w:color w:val="000000"/>
                <w:sz w:val="20"/>
              </w:rPr>
              <w:t>
Қойма бастығы.</w:t>
            </w:r>
          </w:p>
          <w:bookmarkEnd w:id="1183"/>
          <w:p>
            <w:pPr>
              <w:spacing w:after="20"/>
              <w:ind w:left="20"/>
              <w:jc w:val="both"/>
            </w:pPr>
            <w:r>
              <w:rPr>
                <w:rFonts w:ascii="Times New Roman"/>
                <w:b w:val="false"/>
                <w:i w:val="false"/>
                <w:color w:val="000000"/>
                <w:sz w:val="20"/>
              </w:rPr>
              <w:t>
ҚЖЖ бойынша ШБ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кезінде оқ-дәрілердің есебін, берілуін және дұрыс жұмсалуын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кезде баяндау, 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84"/>
          <w:p>
            <w:pPr>
              <w:spacing w:after="20"/>
              <w:ind w:left="20"/>
              <w:jc w:val="both"/>
            </w:pPr>
            <w:r>
              <w:rPr>
                <w:rFonts w:ascii="Times New Roman"/>
                <w:b w:val="false"/>
                <w:i w:val="false"/>
                <w:color w:val="000000"/>
                <w:sz w:val="20"/>
              </w:rPr>
              <w:t xml:space="preserve">
Бір айдың ішінде </w:t>
            </w:r>
          </w:p>
          <w:bookmarkEnd w:id="1184"/>
          <w:p>
            <w:pPr>
              <w:spacing w:after="20"/>
              <w:ind w:left="20"/>
              <w:jc w:val="both"/>
            </w:pPr>
            <w:r>
              <w:rPr>
                <w:rFonts w:ascii="Times New Roman"/>
                <w:b w:val="false"/>
                <w:i w:val="false"/>
                <w:color w:val="000000"/>
                <w:sz w:val="20"/>
              </w:rPr>
              <w:t>
2-3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Ататын бөлімшелердің ж/қ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және шеберханада өрт қауіпсіздігі мен қауіпсіздік шараларының сақталуын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кітабы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ҚЖҚБ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85"/>
          <w:p>
            <w:pPr>
              <w:spacing w:after="20"/>
              <w:ind w:left="20"/>
              <w:jc w:val="both"/>
            </w:pPr>
            <w:r>
              <w:rPr>
                <w:rFonts w:ascii="Times New Roman"/>
                <w:b w:val="false"/>
                <w:i w:val="false"/>
                <w:color w:val="000000"/>
                <w:sz w:val="20"/>
              </w:rPr>
              <w:t>
Қойма бастығы.</w:t>
            </w:r>
          </w:p>
          <w:bookmarkEnd w:id="1185"/>
          <w:p>
            <w:pPr>
              <w:spacing w:after="20"/>
              <w:ind w:left="20"/>
              <w:jc w:val="both"/>
            </w:pPr>
            <w:r>
              <w:rPr>
                <w:rFonts w:ascii="Times New Roman"/>
                <w:b w:val="false"/>
                <w:i w:val="false"/>
                <w:color w:val="000000"/>
                <w:sz w:val="20"/>
              </w:rPr>
              <w:t>
ҚЖЖ бойынша ШБ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қоймамен, шеберханамен салыстыра тексеру жүргізу және есеп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Кітаптарға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25-28.04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ҚЖҚБ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86"/>
          <w:p>
            <w:pPr>
              <w:spacing w:after="20"/>
              <w:ind w:left="20"/>
              <w:jc w:val="both"/>
            </w:pPr>
            <w:r>
              <w:rPr>
                <w:rFonts w:ascii="Times New Roman"/>
                <w:b w:val="false"/>
                <w:i w:val="false"/>
                <w:color w:val="000000"/>
                <w:sz w:val="20"/>
              </w:rPr>
              <w:t>
Қойма бастығы.</w:t>
            </w:r>
          </w:p>
          <w:bookmarkEnd w:id="1186"/>
          <w:p>
            <w:pPr>
              <w:spacing w:after="20"/>
              <w:ind w:left="20"/>
              <w:jc w:val="both"/>
            </w:pPr>
            <w:r>
              <w:rPr>
                <w:rFonts w:ascii="Times New Roman"/>
                <w:b w:val="false"/>
                <w:i w:val="false"/>
                <w:color w:val="000000"/>
                <w:sz w:val="20"/>
              </w:rPr>
              <w:t>
ҚЖЖ бойынша ШБ,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қоймасының (сақтау орнының), қару сақтау бөлмелерінің кілттерін беруді, ашуды, жабуды, бақылауды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кезіндегі баяндама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ҚЖҚБ,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87"/>
          <w:p>
            <w:pPr>
              <w:spacing w:after="20"/>
              <w:ind w:left="20"/>
              <w:jc w:val="both"/>
            </w:pPr>
            <w:r>
              <w:rPr>
                <w:rFonts w:ascii="Times New Roman"/>
                <w:b w:val="false"/>
                <w:i w:val="false"/>
                <w:color w:val="000000"/>
                <w:sz w:val="20"/>
              </w:rPr>
              <w:t>
Бөлімше командирлері,</w:t>
            </w:r>
          </w:p>
          <w:bookmarkEnd w:id="1187"/>
          <w:p>
            <w:pPr>
              <w:spacing w:after="20"/>
              <w:ind w:left="20"/>
              <w:jc w:val="both"/>
            </w:pPr>
            <w:r>
              <w:rPr>
                <w:rFonts w:ascii="Times New Roman"/>
                <w:b w:val="false"/>
                <w:i w:val="false"/>
                <w:color w:val="000000"/>
                <w:sz w:val="20"/>
              </w:rPr>
              <w:t>
бөлім кезекшісі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техниканы күтіп 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 сенбі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ҚЖҚБ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88"/>
          <w:p>
            <w:pPr>
              <w:spacing w:after="20"/>
              <w:ind w:left="20"/>
              <w:jc w:val="both"/>
            </w:pPr>
            <w:r>
              <w:rPr>
                <w:rFonts w:ascii="Times New Roman"/>
                <w:b w:val="false"/>
                <w:i w:val="false"/>
                <w:color w:val="000000"/>
                <w:sz w:val="20"/>
              </w:rPr>
              <w:t>
Бөлімше командирлері,</w:t>
            </w:r>
          </w:p>
          <w:bookmarkEnd w:id="1188"/>
          <w:p>
            <w:pPr>
              <w:spacing w:after="20"/>
              <w:ind w:left="20"/>
              <w:jc w:val="both"/>
            </w:pPr>
            <w:r>
              <w:rPr>
                <w:rFonts w:ascii="Times New Roman"/>
                <w:b w:val="false"/>
                <w:i w:val="false"/>
                <w:color w:val="000000"/>
                <w:sz w:val="20"/>
              </w:rPr>
              <w:t>
офицерлер мен КШӘҚ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АЖ-ға электрондық қойма есебін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қозғалыс бойынша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бастығы, тех. бөлімнің маманы (іс жүргізуші)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өткізілетін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4 батальонға қару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жүкқұжаттар, ведомостер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89"/>
          <w:p>
            <w:pPr>
              <w:spacing w:after="20"/>
              <w:ind w:left="20"/>
              <w:jc w:val="both"/>
            </w:pPr>
            <w:r>
              <w:rPr>
                <w:rFonts w:ascii="Times New Roman"/>
                <w:b w:val="false"/>
                <w:i w:val="false"/>
                <w:color w:val="000000"/>
                <w:sz w:val="20"/>
              </w:rPr>
              <w:t>
Қойма бастығы.</w:t>
            </w:r>
          </w:p>
          <w:bookmarkEnd w:id="1189"/>
          <w:p>
            <w:pPr>
              <w:spacing w:after="20"/>
              <w:ind w:left="20"/>
              <w:jc w:val="both"/>
            </w:pPr>
            <w:r>
              <w:rPr>
                <w:rFonts w:ascii="Times New Roman"/>
                <w:b w:val="false"/>
                <w:i w:val="false"/>
                <w:color w:val="000000"/>
                <w:sz w:val="20"/>
              </w:rPr>
              <w:t>
ҚЖЖ бойынша ШБ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Қоймадағы ағымдағы үлес және "ҚСҚ" қару-жарағы мен оқ-дәрілерінің дұрыс сақталуын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 қойма бастығы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ағымдағы үлес және "ҚСҚ" жұмыстарын басқару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 ведомостер, нұсқаулықтар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 қоймасында пиротехниканы сақтауға арналған үй-жайды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бастығы, шеберхана бастығы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дайындалған оқ-дәрілерді тексеру, атыстан кейін гильзалардың тапсырылуын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 кезінде баяндама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алдында және атыстан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ҚЖҚБ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командирлері, ЖЖПБ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жөндеу шеберханасында жүргізілетін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белдіктерін жасау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бойынша ШБ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Шеберхананың ж/қ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пирамидаларын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18-25.04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бойынша ШБ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Шеберхананың ж/қ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Жауынгерлік әзірлік жөніндегі іс-шаралар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КШОЖ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дәптері, ұсыныстар,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бойынша көтеру кезіндегі 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дәптері, ұсыныстар,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командасының жаттығулары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бастығы, тиеу командасының ж/қ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8" w:id="1190"/>
      <w:r>
        <w:rPr>
          <w:rFonts w:ascii="Times New Roman"/>
          <w:b w:val="false"/>
          <w:i w:val="false"/>
          <w:color w:val="000000"/>
          <w:sz w:val="28"/>
        </w:rPr>
        <w:t>
      ________ әскери бөлімі қару-жарақ қызметінің бастығы______________________</w:t>
      </w:r>
    </w:p>
    <w:bookmarkEnd w:id="1190"/>
    <w:p>
      <w:pPr>
        <w:spacing w:after="0"/>
        <w:ind w:left="0"/>
        <w:jc w:val="both"/>
      </w:pPr>
      <w:r>
        <w:rPr>
          <w:rFonts w:ascii="Times New Roman"/>
          <w:b w:val="false"/>
          <w:i w:val="false"/>
          <w:color w:val="000000"/>
          <w:sz w:val="28"/>
        </w:rPr>
        <w:t xml:space="preserve">                                                                                                         (әскери атағы, қолы, тегі)</w:t>
      </w:r>
    </w:p>
    <w:bookmarkStart w:name="z1229" w:id="1191"/>
    <w:p>
      <w:pPr>
        <w:spacing w:after="0"/>
        <w:ind w:left="0"/>
        <w:jc w:val="both"/>
      </w:pPr>
      <w:r>
        <w:rPr>
          <w:rFonts w:ascii="Times New Roman"/>
          <w:b w:val="false"/>
          <w:i w:val="false"/>
          <w:color w:val="000000"/>
          <w:sz w:val="28"/>
        </w:rPr>
        <w:t>
      Түсіндірме:</w:t>
      </w:r>
    </w:p>
    <w:bookmarkEnd w:id="1191"/>
    <w:bookmarkStart w:name="z1230" w:id="1192"/>
    <w:p>
      <w:pPr>
        <w:spacing w:after="0"/>
        <w:ind w:left="0"/>
        <w:jc w:val="both"/>
      </w:pPr>
      <w:r>
        <w:rPr>
          <w:rFonts w:ascii="Times New Roman"/>
          <w:b w:val="false"/>
          <w:i w:val="false"/>
          <w:color w:val="000000"/>
          <w:sz w:val="28"/>
        </w:rPr>
        <w:t>
      1. Әскери бөлімнің (бригаданың) қару-жарақты пайдалануының және жөндеуінің айлық жоспары жауынгерлік даярлық жоспарының және қару-жарақ пен оқ-дәрілерді пайдалануының жылдық жоспарының, сондай-ақ бұл жоспарда көзделмеген қолбасшылық тапсырмалары негізінде жоспарланған кезеңнен 5 күн бұрын әзірленеді.</w:t>
      </w:r>
    </w:p>
    <w:bookmarkEnd w:id="1192"/>
    <w:bookmarkStart w:name="z1231" w:id="1193"/>
    <w:p>
      <w:pPr>
        <w:spacing w:after="0"/>
        <w:ind w:left="0"/>
        <w:jc w:val="both"/>
      </w:pPr>
      <w:r>
        <w:rPr>
          <w:rFonts w:ascii="Times New Roman"/>
          <w:b w:val="false"/>
          <w:i w:val="false"/>
          <w:color w:val="000000"/>
          <w:sz w:val="28"/>
        </w:rPr>
        <w:t>
      2. Жоспарда мынадай негізгі іс-шаралар көрсетіледі:</w:t>
      </w:r>
    </w:p>
    <w:bookmarkEnd w:id="1193"/>
    <w:bookmarkStart w:name="z1232" w:id="1194"/>
    <w:p>
      <w:pPr>
        <w:spacing w:after="0"/>
        <w:ind w:left="0"/>
        <w:jc w:val="both"/>
      </w:pPr>
      <w:r>
        <w:rPr>
          <w:rFonts w:ascii="Times New Roman"/>
          <w:b w:val="false"/>
          <w:i w:val="false"/>
          <w:color w:val="000000"/>
          <w:sz w:val="28"/>
        </w:rPr>
        <w:t>
      қару-жарақ үлгілерін командирдің, командирдің техника және қару-жарақ жөніндегі орынбасарының, қару-жарақ қызметі бастығының тексеруі;</w:t>
      </w:r>
    </w:p>
    <w:bookmarkEnd w:id="1194"/>
    <w:bookmarkStart w:name="z1233" w:id="1195"/>
    <w:p>
      <w:pPr>
        <w:spacing w:after="0"/>
        <w:ind w:left="0"/>
        <w:jc w:val="both"/>
      </w:pPr>
      <w:r>
        <w:rPr>
          <w:rFonts w:ascii="Times New Roman"/>
          <w:b w:val="false"/>
          <w:i w:val="false"/>
          <w:color w:val="000000"/>
          <w:sz w:val="28"/>
        </w:rPr>
        <w:t>
      қару-жарақ үлгілерін пайдалануға енгізу;</w:t>
      </w:r>
    </w:p>
    <w:bookmarkEnd w:id="1195"/>
    <w:bookmarkStart w:name="z1234" w:id="1196"/>
    <w:p>
      <w:pPr>
        <w:spacing w:after="0"/>
        <w:ind w:left="0"/>
        <w:jc w:val="both"/>
      </w:pPr>
      <w:r>
        <w:rPr>
          <w:rFonts w:ascii="Times New Roman"/>
          <w:b w:val="false"/>
          <w:i w:val="false"/>
          <w:color w:val="000000"/>
          <w:sz w:val="28"/>
        </w:rPr>
        <w:t>
      қолданыстағы қару-жарақ пен мүлікке техникалық қызмет көрсету (1-ТҚК, 2 –ТҚК), сақтаудағы қару-жарақ пен мүлікке техникалық бақылау жүргізу (БТБ) және техникалық қызмет көрсету (Т0-1х, Т0-2х), оқ-дәрілерді техникалық тексеру және жөндеу жүргізу;</w:t>
      </w:r>
    </w:p>
    <w:bookmarkEnd w:id="1196"/>
    <w:bookmarkStart w:name="z1235" w:id="1197"/>
    <w:p>
      <w:pPr>
        <w:spacing w:after="0"/>
        <w:ind w:left="0"/>
        <w:jc w:val="both"/>
      </w:pPr>
      <w:r>
        <w:rPr>
          <w:rFonts w:ascii="Times New Roman"/>
          <w:b w:val="false"/>
          <w:i w:val="false"/>
          <w:color w:val="000000"/>
          <w:sz w:val="28"/>
        </w:rPr>
        <w:t>
      Айлық жоспарға бөлім командирінің және оның орынбасарларының жоспарлары бойынша қару-жарақ үлгілерімен өткізілетін басқа да іс-шаралар қосылады;</w:t>
      </w:r>
    </w:p>
    <w:bookmarkEnd w:id="1197"/>
    <w:bookmarkStart w:name="z1236" w:id="1198"/>
    <w:p>
      <w:pPr>
        <w:spacing w:after="0"/>
        <w:ind w:left="0"/>
        <w:jc w:val="both"/>
      </w:pPr>
      <w:r>
        <w:rPr>
          <w:rFonts w:ascii="Times New Roman"/>
          <w:b w:val="false"/>
          <w:i w:val="false"/>
          <w:color w:val="000000"/>
          <w:sz w:val="28"/>
        </w:rPr>
        <w:t>
      3. Пайдаланудың және жөндеудің айлық жоспарында іс-шараларды өткізу күні, орны, тартылатын жеке құрам, жұмысты өткізуге жауаптылар көрсетіледі.</w:t>
      </w:r>
    </w:p>
    <w:bookmarkEnd w:id="1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238" w:id="1199"/>
    <w:p>
      <w:pPr>
        <w:spacing w:after="0"/>
        <w:ind w:left="0"/>
        <w:jc w:val="both"/>
      </w:pPr>
      <w:r>
        <w:rPr>
          <w:rFonts w:ascii="Times New Roman"/>
          <w:b w:val="false"/>
          <w:i w:val="false"/>
          <w:color w:val="000000"/>
          <w:sz w:val="28"/>
        </w:rPr>
        <w:t>
      Нұсқа</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 әскери бөлімі</w:t>
            </w:r>
            <w:r>
              <w:br/>
            </w:r>
            <w:r>
              <w:rPr>
                <w:rFonts w:ascii="Times New Roman"/>
                <w:b w:val="false"/>
                <w:i w:val="false"/>
                <w:color w:val="000000"/>
                <w:sz w:val="20"/>
              </w:rPr>
              <w:t>командирінің техника және</w:t>
            </w:r>
            <w:r>
              <w:br/>
            </w:r>
            <w:r>
              <w:rPr>
                <w:rFonts w:ascii="Times New Roman"/>
                <w:b w:val="false"/>
                <w:i w:val="false"/>
                <w:color w:val="000000"/>
                <w:sz w:val="20"/>
              </w:rPr>
              <w:t>қару-жарақ жөніндегі</w:t>
            </w:r>
            <w:r>
              <w:br/>
            </w:r>
            <w:r>
              <w:rPr>
                <w:rFonts w:ascii="Times New Roman"/>
                <w:b w:val="false"/>
                <w:i w:val="false"/>
                <w:color w:val="000000"/>
                <w:sz w:val="20"/>
              </w:rPr>
              <w:t>орынбасары</w:t>
            </w:r>
            <w:r>
              <w:br/>
            </w:r>
            <w:r>
              <w:rPr>
                <w:rFonts w:ascii="Times New Roman"/>
                <w:b w:val="false"/>
                <w:i w:val="false"/>
                <w:color w:val="000000"/>
                <w:sz w:val="20"/>
              </w:rPr>
              <w:t>__________________________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20____жылғы "___"_________</w:t>
            </w:r>
          </w:p>
        </w:tc>
      </w:tr>
    </w:tbl>
    <w:bookmarkStart w:name="z1240" w:id="1200"/>
    <w:p>
      <w:pPr>
        <w:spacing w:after="0"/>
        <w:ind w:left="0"/>
        <w:jc w:val="left"/>
      </w:pPr>
      <w:r>
        <w:rPr>
          <w:rFonts w:ascii="Times New Roman"/>
          <w:b/>
          <w:i w:val="false"/>
          <w:color w:val="000000"/>
        </w:rPr>
        <w:t xml:space="preserve"> 0000 әскери бөлімі қару-жарақ жөндеу шеберханасының 20___ жылғы ақпан айына арналған жөндеу және техникалық қызмет көрсету  ЖОСПАР-ТАПСЫРМАСЫ</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көрсетілетін (жасалатын) әскери мүліктің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көрсетілген (жасалған) әскери мүліктің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Қайдан келіп түсті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көлемі (адам./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Жоспар бойынша жұмсалатын жұмыс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Қосымша жеке құрам тартылады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Жұмысты орындау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Материалдар саны мен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бірлікке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01"/>
          <w:p>
            <w:pPr>
              <w:spacing w:after="0"/>
              <w:ind w:left="0"/>
              <w:jc w:val="both"/>
            </w:pPr>
            <w:r>
              <w:rPr>
                <w:rFonts w:ascii="Times New Roman"/>
                <w:b/>
                <w:i w:val="false"/>
                <w:color w:val="000000"/>
              </w:rPr>
              <w:t xml:space="preserve"> Жоспарлан ған санға</w:t>
            </w:r>
          </w:p>
          <w:bookmarkEnd w:id="120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 цехтар жеке құрамының қатысуы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 цехтан (бөлімшеден)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Жөндеу (жасау).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Сүңгі-пышақ сауыты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03.02.15</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нормаларына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бірегейлендірілген белдігі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пирамида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Техникалық қызмет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мм АК-74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2" w:id="1202"/>
    <w:p>
      <w:pPr>
        <w:spacing w:after="0"/>
        <w:ind w:left="0"/>
        <w:jc w:val="both"/>
      </w:pPr>
      <w:r>
        <w:rPr>
          <w:rFonts w:ascii="Times New Roman"/>
          <w:b w:val="false"/>
          <w:i w:val="false"/>
          <w:color w:val="000000"/>
          <w:sz w:val="28"/>
        </w:rPr>
        <w:t>
      __________әскери бөлімі қару-жарақ қызметінің бастығы______________________</w:t>
      </w:r>
    </w:p>
    <w:bookmarkEnd w:id="1202"/>
    <w:bookmarkStart w:name="z1243" w:id="1203"/>
    <w:p>
      <w:pPr>
        <w:spacing w:after="0"/>
        <w:ind w:left="0"/>
        <w:jc w:val="both"/>
      </w:pPr>
      <w:r>
        <w:rPr>
          <w:rFonts w:ascii="Times New Roman"/>
          <w:b w:val="false"/>
          <w:i w:val="false"/>
          <w:color w:val="000000"/>
          <w:sz w:val="28"/>
        </w:rPr>
        <w:t>
                                                                                                      (әскери атағы, қолы, тегі)</w:t>
      </w:r>
    </w:p>
    <w:bookmarkEnd w:id="1203"/>
    <w:bookmarkStart w:name="z1244" w:id="1204"/>
    <w:p>
      <w:pPr>
        <w:spacing w:after="0"/>
        <w:ind w:left="0"/>
        <w:jc w:val="both"/>
      </w:pPr>
      <w:r>
        <w:rPr>
          <w:rFonts w:ascii="Times New Roman"/>
          <w:b w:val="false"/>
          <w:i w:val="false"/>
          <w:color w:val="000000"/>
          <w:sz w:val="28"/>
        </w:rPr>
        <w:t>
      Түсіндірме:</w:t>
      </w:r>
    </w:p>
    <w:bookmarkEnd w:id="1204"/>
    <w:bookmarkStart w:name="z1245" w:id="1205"/>
    <w:p>
      <w:pPr>
        <w:spacing w:after="0"/>
        <w:ind w:left="0"/>
        <w:jc w:val="both"/>
      </w:pPr>
      <w:r>
        <w:rPr>
          <w:rFonts w:ascii="Times New Roman"/>
          <w:b w:val="false"/>
          <w:i w:val="false"/>
          <w:color w:val="000000"/>
          <w:sz w:val="28"/>
        </w:rPr>
        <w:t>
      1. Әскери бөлімнің (бригаданың) жөндеу бөлімшесінің жоспар-тапсырмасы қару-жарақты жөндеудің және техникалық қызмет көрсетудің жоспарлы және нақты қажеттілігі негізінде әзірленеді.</w:t>
      </w:r>
    </w:p>
    <w:bookmarkEnd w:id="1205"/>
    <w:bookmarkStart w:name="z1246" w:id="1206"/>
    <w:p>
      <w:pPr>
        <w:spacing w:after="0"/>
        <w:ind w:left="0"/>
        <w:jc w:val="both"/>
      </w:pPr>
      <w:r>
        <w:rPr>
          <w:rFonts w:ascii="Times New Roman"/>
          <w:b w:val="false"/>
          <w:i w:val="false"/>
          <w:color w:val="000000"/>
          <w:sz w:val="28"/>
        </w:rPr>
        <w:t>
      2. Жоспар-тапсырма жөндеу бөлімшесі мамандары мен жұмысқа тартылатын жеке құрамды тиімді бөлу негізінде әзірленеді.</w:t>
      </w:r>
    </w:p>
    <w:bookmarkEnd w:id="1206"/>
    <w:bookmarkStart w:name="z1247" w:id="1207"/>
    <w:p>
      <w:pPr>
        <w:spacing w:after="0"/>
        <w:ind w:left="0"/>
        <w:jc w:val="both"/>
      </w:pPr>
      <w:r>
        <w:rPr>
          <w:rFonts w:ascii="Times New Roman"/>
          <w:b w:val="false"/>
          <w:i w:val="false"/>
          <w:color w:val="000000"/>
          <w:sz w:val="28"/>
        </w:rPr>
        <w:t>
      3. 2-бағанда қару-жарақ үлгілерінің, агрегаттардың, бөлшектер мен басқа да мүлік атауы тарауларға сәйкес жазылады:</w:t>
      </w:r>
    </w:p>
    <w:bookmarkEnd w:id="1207"/>
    <w:bookmarkStart w:name="z1248" w:id="1208"/>
    <w:p>
      <w:pPr>
        <w:spacing w:after="0"/>
        <w:ind w:left="0"/>
        <w:jc w:val="both"/>
      </w:pPr>
      <w:r>
        <w:rPr>
          <w:rFonts w:ascii="Times New Roman"/>
          <w:b w:val="false"/>
          <w:i w:val="false"/>
          <w:color w:val="000000"/>
          <w:sz w:val="28"/>
        </w:rPr>
        <w:t>
      жөндеу (жасау);</w:t>
      </w:r>
    </w:p>
    <w:bookmarkEnd w:id="1208"/>
    <w:bookmarkStart w:name="z1249" w:id="1209"/>
    <w:p>
      <w:pPr>
        <w:spacing w:after="0"/>
        <w:ind w:left="0"/>
        <w:jc w:val="both"/>
      </w:pPr>
      <w:r>
        <w:rPr>
          <w:rFonts w:ascii="Times New Roman"/>
          <w:b w:val="false"/>
          <w:i w:val="false"/>
          <w:color w:val="000000"/>
          <w:sz w:val="28"/>
        </w:rPr>
        <w:t>
      қару-жараққа техникалық қызмет көрсету;</w:t>
      </w:r>
    </w:p>
    <w:bookmarkEnd w:id="1209"/>
    <w:bookmarkStart w:name="z1250" w:id="1210"/>
    <w:p>
      <w:pPr>
        <w:spacing w:after="0"/>
        <w:ind w:left="0"/>
        <w:jc w:val="both"/>
      </w:pPr>
      <w:r>
        <w:rPr>
          <w:rFonts w:ascii="Times New Roman"/>
          <w:b w:val="false"/>
          <w:i w:val="false"/>
          <w:color w:val="000000"/>
          <w:sz w:val="28"/>
        </w:rPr>
        <w:t>
      қару-жарақты қарап-тексеруге, парк және парк-шаруашылық күндеріне қатысу;</w:t>
      </w:r>
    </w:p>
    <w:bookmarkEnd w:id="1210"/>
    <w:bookmarkStart w:name="z1251" w:id="1211"/>
    <w:p>
      <w:pPr>
        <w:spacing w:after="0"/>
        <w:ind w:left="0"/>
        <w:jc w:val="both"/>
      </w:pPr>
      <w:r>
        <w:rPr>
          <w:rFonts w:ascii="Times New Roman"/>
          <w:b w:val="false"/>
          <w:i w:val="false"/>
          <w:color w:val="000000"/>
          <w:sz w:val="28"/>
        </w:rPr>
        <w:t>
      парк жабдықтарын, құралдарды, оқу мүлкін т.б. жөндеу және жасау.</w:t>
      </w:r>
    </w:p>
    <w:bookmarkEnd w:id="1211"/>
    <w:bookmarkStart w:name="z1252" w:id="1212"/>
    <w:p>
      <w:pPr>
        <w:spacing w:after="0"/>
        <w:ind w:left="0"/>
        <w:jc w:val="both"/>
      </w:pPr>
      <w:r>
        <w:rPr>
          <w:rFonts w:ascii="Times New Roman"/>
          <w:b w:val="false"/>
          <w:i w:val="false"/>
          <w:color w:val="000000"/>
          <w:sz w:val="28"/>
        </w:rPr>
        <w:t>
      4. Жоспар-тапсырма екі данада жасалады. Бірінші дана әскери бөлімнің (құрама) қару-жарақ қызметінде қалады. Екінші дана әскери бөлімнің (құрама) жөндеу бөлімшесінің бастығына жоспарланатын айдан 5 күн бұрын жолданады.</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ӨңҚ қару-жарақты және</w:t>
            </w:r>
            <w:r>
              <w:br/>
            </w:r>
            <w:r>
              <w:rPr>
                <w:rFonts w:ascii="Times New Roman"/>
                <w:b w:val="false"/>
                <w:i w:val="false"/>
                <w:color w:val="000000"/>
                <w:sz w:val="20"/>
              </w:rPr>
              <w:t>әскери техниканы жөндеу</w:t>
            </w:r>
            <w:r>
              <w:br/>
            </w:r>
            <w:r>
              <w:rPr>
                <w:rFonts w:ascii="Times New Roman"/>
                <w:b w:val="false"/>
                <w:i w:val="false"/>
                <w:color w:val="000000"/>
                <w:sz w:val="20"/>
              </w:rPr>
              <w:t>қызметінің бастығы</w:t>
            </w:r>
            <w:r>
              <w:br/>
            </w:r>
            <w:r>
              <w:rPr>
                <w:rFonts w:ascii="Times New Roman"/>
                <w:b w:val="false"/>
                <w:i w:val="false"/>
                <w:color w:val="000000"/>
                <w:sz w:val="20"/>
              </w:rPr>
              <w:t>________________________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"___"____________20__ ж.</w:t>
            </w:r>
          </w:p>
        </w:tc>
      </w:tr>
    </w:tbl>
    <w:bookmarkStart w:name="z1255" w:id="1213"/>
    <w:p>
      <w:pPr>
        <w:spacing w:after="0"/>
        <w:ind w:left="0"/>
        <w:jc w:val="left"/>
      </w:pPr>
      <w:r>
        <w:rPr>
          <w:rFonts w:ascii="Times New Roman"/>
          <w:b/>
          <w:i w:val="false"/>
          <w:color w:val="000000"/>
        </w:rPr>
        <w:t xml:space="preserve"> 20__ жылдың _______________ айына 0000 әскери бөлімінің техникалық қызмет көрсету және жөндеу (дайындау)  (ай) ЖОСПАР-КЕСТЕСІ</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 нөмірі, сериясы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қамтамасыз ету және жөндеу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ТҚК және жөндеу уақыт нормасы, адам.-сағат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Тартылатын мамандар (адам)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ТТҚ және жөндеуге (дайындау) қойған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 жөндеу бойынша шеберхананың мамандары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Бөлініс жеке құрамы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7553245-1987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АН-7402-1985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ПМ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Сүнгі-пышаққа арналған асқыш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АГС-17 қабы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10.01.22</w:t>
            </w:r>
          </w:p>
        </w:tc>
      </w:tr>
    </w:tbl>
    <w:bookmarkStart w:name="z1256" w:id="1214"/>
    <w:p>
      <w:pPr>
        <w:spacing w:after="0"/>
        <w:ind w:left="0"/>
        <w:jc w:val="both"/>
      </w:pPr>
      <w:r>
        <w:rPr>
          <w:rFonts w:ascii="Times New Roman"/>
          <w:b w:val="false"/>
          <w:i w:val="false"/>
          <w:color w:val="000000"/>
          <w:sz w:val="28"/>
        </w:rPr>
        <w:t>
      Кестенің жалғасы</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ТТҚ және жөндеу өткізу кезеңі (айдың күндері) (жоспар бойынша/шын мәнінде)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туралы белгісі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57" w:id="1215"/>
      <w:r>
        <w:rPr>
          <w:rFonts w:ascii="Times New Roman"/>
          <w:b w:val="false"/>
          <w:i w:val="false"/>
          <w:color w:val="000000"/>
          <w:sz w:val="28"/>
        </w:rPr>
        <w:t>
      Қару-жарақты жөндеу орталығының бастығы ________________________________</w:t>
      </w:r>
    </w:p>
    <w:bookmarkEnd w:id="1215"/>
    <w:p>
      <w:pPr>
        <w:spacing w:after="0"/>
        <w:ind w:left="0"/>
        <w:jc w:val="both"/>
      </w:pPr>
      <w:r>
        <w:rPr>
          <w:rFonts w:ascii="Times New Roman"/>
          <w:b w:val="false"/>
          <w:i w:val="false"/>
          <w:color w:val="000000"/>
          <w:sz w:val="28"/>
        </w:rPr>
        <w:t xml:space="preserve">                                                                                                     (әскери атағы, қолы, тегі)</w:t>
      </w:r>
    </w:p>
    <w:bookmarkStart w:name="z1258" w:id="1216"/>
    <w:p>
      <w:pPr>
        <w:spacing w:after="0"/>
        <w:ind w:left="0"/>
        <w:jc w:val="both"/>
      </w:pPr>
      <w:r>
        <w:rPr>
          <w:rFonts w:ascii="Times New Roman"/>
          <w:b w:val="false"/>
          <w:i w:val="false"/>
          <w:color w:val="000000"/>
          <w:sz w:val="28"/>
        </w:rPr>
        <w:t>
      Түсіндірме:</w:t>
      </w:r>
    </w:p>
    <w:bookmarkEnd w:id="1216"/>
    <w:bookmarkStart w:name="z1259" w:id="1217"/>
    <w:p>
      <w:pPr>
        <w:spacing w:after="0"/>
        <w:ind w:left="0"/>
        <w:jc w:val="both"/>
      </w:pPr>
      <w:r>
        <w:rPr>
          <w:rFonts w:ascii="Times New Roman"/>
          <w:b w:val="false"/>
          <w:i w:val="false"/>
          <w:color w:val="000000"/>
          <w:sz w:val="28"/>
        </w:rPr>
        <w:t>
      1. Жоспар мөлшері 420х300 (бағдарлау ландшафты).</w:t>
      </w:r>
    </w:p>
    <w:bookmarkEnd w:id="1217"/>
    <w:bookmarkStart w:name="z1260" w:id="1218"/>
    <w:p>
      <w:pPr>
        <w:spacing w:after="0"/>
        <w:ind w:left="0"/>
        <w:jc w:val="both"/>
      </w:pPr>
      <w:r>
        <w:rPr>
          <w:rFonts w:ascii="Times New Roman"/>
          <w:b w:val="false"/>
          <w:i w:val="false"/>
          <w:color w:val="000000"/>
          <w:sz w:val="28"/>
        </w:rPr>
        <w:t>
      2. Қару-жарақты жөндеу шеберханасы мен қару-жарақты жөндеу орталығының жоспарлау және есеп беру құжаты болып табылады.</w:t>
      </w:r>
    </w:p>
    <w:bookmarkEnd w:id="1218"/>
    <w:bookmarkStart w:name="z1261" w:id="1219"/>
    <w:p>
      <w:pPr>
        <w:spacing w:after="0"/>
        <w:ind w:left="0"/>
        <w:jc w:val="both"/>
      </w:pPr>
      <w:r>
        <w:rPr>
          <w:rFonts w:ascii="Times New Roman"/>
          <w:b w:val="false"/>
          <w:i w:val="false"/>
          <w:color w:val="000000"/>
          <w:sz w:val="28"/>
        </w:rPr>
        <w:t>
      3. Жоғарғы жолда жоспарланған іс-шара (саны) көрсетіледі, төменгі бағанда нақты өткізу көрсетіледі.</w:t>
      </w:r>
    </w:p>
    <w:bookmarkEnd w:id="1219"/>
    <w:bookmarkStart w:name="z1262" w:id="1220"/>
    <w:p>
      <w:pPr>
        <w:spacing w:after="0"/>
        <w:ind w:left="0"/>
        <w:jc w:val="both"/>
      </w:pPr>
      <w:r>
        <w:rPr>
          <w:rFonts w:ascii="Times New Roman"/>
          <w:b w:val="false"/>
          <w:i w:val="false"/>
          <w:color w:val="000000"/>
          <w:sz w:val="28"/>
        </w:rPr>
        <w:t>
      4. Әскери бөлімде жоспар-кестеге қару-жарақты жөндеу шеберханасының бастығы қол қояды және оны қару-жарақ қызметінің бастығы бекітеді, орталықта орталық бастығы қол қояды және оны әскери бөлімінің командирі бекітеді.</w:t>
      </w:r>
    </w:p>
    <w:bookmarkEnd w:id="1220"/>
    <w:bookmarkStart w:name="z1263" w:id="1221"/>
    <w:p>
      <w:pPr>
        <w:spacing w:after="0"/>
        <w:ind w:left="0"/>
        <w:jc w:val="both"/>
      </w:pPr>
      <w:r>
        <w:rPr>
          <w:rFonts w:ascii="Times New Roman"/>
          <w:b w:val="false"/>
          <w:i w:val="false"/>
          <w:color w:val="000000"/>
          <w:sz w:val="28"/>
        </w:rPr>
        <w:t>
      5. Әскери бөлімде есеп беру құжаты ретінде қару-жарақты жөндеу шеберханасында сақталады. Қару-жарақты жөндеу орталығында қару-жараққа техникалық қызмет көрсету және жөндеу бойынша орындалған жұмыстар туралы есепті құжат ретінде Орталық бастығында сақталады.</w:t>
      </w:r>
    </w:p>
    <w:bookmarkEnd w:id="1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265" w:id="1222"/>
    <w:p>
      <w:pPr>
        <w:spacing w:after="0"/>
        <w:ind w:left="0"/>
        <w:jc w:val="both"/>
      </w:pPr>
      <w:r>
        <w:rPr>
          <w:rFonts w:ascii="Times New Roman"/>
          <w:b w:val="false"/>
          <w:i w:val="false"/>
          <w:color w:val="000000"/>
          <w:sz w:val="28"/>
        </w:rPr>
        <w:t>
      Нұсқа</w:t>
      </w:r>
    </w:p>
    <w:bookmarkEnd w:id="1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 әскери бөлімінің командирі</w:t>
            </w:r>
            <w:r>
              <w:br/>
            </w:r>
            <w:r>
              <w:rPr>
                <w:rFonts w:ascii="Times New Roman"/>
                <w:b w:val="false"/>
                <w:i w:val="false"/>
                <w:color w:val="000000"/>
                <w:sz w:val="20"/>
              </w:rPr>
              <w:t>__________________________</w:t>
            </w:r>
            <w:r>
              <w:br/>
            </w:r>
            <w:r>
              <w:rPr>
                <w:rFonts w:ascii="Times New Roman"/>
                <w:b w:val="false"/>
                <w:i w:val="false"/>
                <w:color w:val="000000"/>
                <w:sz w:val="20"/>
              </w:rPr>
              <w:t>20___жылғы "___"_________</w:t>
            </w:r>
          </w:p>
        </w:tc>
      </w:tr>
    </w:tbl>
    <w:bookmarkStart w:name="z1267" w:id="1223"/>
    <w:p>
      <w:pPr>
        <w:spacing w:after="0"/>
        <w:ind w:left="0"/>
        <w:jc w:val="left"/>
      </w:pPr>
      <w:r>
        <w:rPr>
          <w:rFonts w:ascii="Times New Roman"/>
          <w:b/>
          <w:i w:val="false"/>
          <w:color w:val="000000"/>
        </w:rPr>
        <w:t xml:space="preserve"> 0000 әскери бөлімінің жеке құрамын, қару-жарақ, РХБҚ құралдары мен қару-жарағын жөндеу шеберханасының жабдықтарын көктемгі-жазғы пайдалану кезеңіне дайындау жөніндегі ұйымдастыру-техникалық іс-шаралар кешенін өткізу ЖОСПАРЫ</w:t>
      </w:r>
    </w:p>
    <w:bookmarkEnd w:id="1223"/>
    <w:bookmarkStart w:name="z1268" w:id="1224"/>
    <w:p>
      <w:pPr>
        <w:spacing w:after="0"/>
        <w:ind w:left="0"/>
        <w:jc w:val="both"/>
      </w:pPr>
      <w:r>
        <w:rPr>
          <w:rFonts w:ascii="Times New Roman"/>
          <w:b w:val="false"/>
          <w:i w:val="false"/>
          <w:color w:val="000000"/>
          <w:sz w:val="28"/>
        </w:rPr>
        <w:t>
      Басталады: 20___ жылғы "___" ___________</w:t>
      </w:r>
    </w:p>
    <w:bookmarkEnd w:id="1224"/>
    <w:bookmarkStart w:name="z1269" w:id="1225"/>
    <w:p>
      <w:pPr>
        <w:spacing w:after="0"/>
        <w:ind w:left="0"/>
        <w:jc w:val="both"/>
      </w:pPr>
      <w:r>
        <w:rPr>
          <w:rFonts w:ascii="Times New Roman"/>
          <w:b w:val="false"/>
          <w:i w:val="false"/>
          <w:color w:val="000000"/>
          <w:sz w:val="28"/>
        </w:rPr>
        <w:t>
      Аяқталады: 20___жылғы "___" ___________</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атауы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күні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Басқарма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1АБ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АБ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бойынша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бойынша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өткізілетін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жоспарын әзірлеу және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мен шеберханадан ҚАҚ, қару майын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ҚЖШБ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қызметінің мамандарымен маусымдық қызмет көрсетуді өткізу бойынша практикалық сабақтар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іс-шараларын өткізу әзірлігіне бекеттер мен бригадалардың жабдықтарын қарап-тексеру.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МАУСЫМДЫҚ ҚЫЗМЕТ КӨРСЕТУДІ (ТҚК-1, ТҚК-2, МҚК) ӨТКІЗУ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ақаулығын 100% өткізу. Нәтижелерін қару-жарақтың сапа және техникалық жай-күйін тексеру кітабына жазу.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 ҚЖШБ, бөлімше командирі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оқ-дәрілерге маусымдық қызмет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 ҚЖШБ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сақтау бөлмесінің құжаттардың басшылық құжаттар талаптарына сәйкес келтіру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 100 % қалыпты атысқа келтіру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 тиісті нормаларға сәйкес қару-жарақпен және оқ-дәрілермен (қабылдау-тапсыру)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 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бөлімше оқ-дәрілерін тексеру және жаңарту (қажет болғанда)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 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ҚСБ ДАЙЫНДАУ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және терезелерді жуу, сырлау.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жөндеу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ҚСБ құжаттарын № 101 бұйрық талаптарына сәйкес келтіру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пирамидаларына жөндеу жүргізу және сырлау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ҚАРУ-ЖАРАҚ ПЕН ОҚ-ДӘРІЛЕР ҚОЙМАСЫН ДАЙЫНДАУ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және терезелерді жуу, сырлау.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жөндеу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құжаттарын № 101 бұйрық талаптарына сәйкес келтіру.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ҚАРУ-ЖАРАҚ ЖӨНДЕУ ШЕБЕРХАНАСЫН ДАЙЫНДАУ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және терезелерді жуу, сырлау.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ҚЖШБ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жөндеу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ҚЖШБ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жөндеу бекеттерін жабдықтарын сәйкестікке келтіру.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ҚЖШБ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 құжаттарын № 101 бұйрық талаптарына сәйкес келтіру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ҚЖШБ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ҚОРЫТЫНДЫ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оқ-дәрілер және ҚСБ қарап тексеру.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Қару-жараққа және әскери техникаға маусымдық қызмет көрсету қорытындысы бойынша бұйрық жобасын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ҚЖҚБ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0" w:id="1226"/>
    <w:p>
      <w:pPr>
        <w:spacing w:after="0"/>
        <w:ind w:left="0"/>
        <w:jc w:val="both"/>
      </w:pPr>
      <w:r>
        <w:rPr>
          <w:rFonts w:ascii="Times New Roman"/>
          <w:b w:val="false"/>
          <w:i w:val="false"/>
          <w:color w:val="000000"/>
          <w:sz w:val="28"/>
        </w:rPr>
        <w:t>
      Кестенің жалғасы</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өткізілетін іс-шаралар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МАУСЫМДЫҚ ҚЫЗМЕТ КӨРСЕТУДІ (ТҚК-1, ТҚК-2, МҚК) ӨТКІЗУ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ІС-ШАРАЛАР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ҚСБ ДАЙЫНДАУ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ҚАРУ-ЖАРАҚ ПЕН ОҚ-ДӘРІЛЕР ҚОЙМАСЫН ДАЙЫНДАУ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ҚАРУ-ЖАРАҚ ЖӨНДЕУ ШЕБЕРХАНАСЫН ДАЙЫНДАУ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ҚОРЫТЫНДЫ ІС-ШАРАЛАР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1" w:id="1227"/>
      <w:r>
        <w:rPr>
          <w:rFonts w:ascii="Times New Roman"/>
          <w:b w:val="false"/>
          <w:i w:val="false"/>
          <w:color w:val="000000"/>
          <w:sz w:val="28"/>
        </w:rPr>
        <w:t>
      Қару-жарақ қызметінің бастығы____________________________________</w:t>
      </w:r>
    </w:p>
    <w:bookmarkEnd w:id="1227"/>
    <w:p>
      <w:pPr>
        <w:spacing w:after="0"/>
        <w:ind w:left="0"/>
        <w:jc w:val="both"/>
      </w:pPr>
      <w:r>
        <w:rPr>
          <w:rFonts w:ascii="Times New Roman"/>
          <w:b w:val="false"/>
          <w:i w:val="false"/>
          <w:color w:val="000000"/>
          <w:sz w:val="28"/>
        </w:rPr>
        <w:t xml:space="preserve">                                                                                      (әскери атағы, қолы, тегі)</w:t>
      </w:r>
    </w:p>
    <w:p>
      <w:pPr>
        <w:spacing w:after="0"/>
        <w:ind w:left="0"/>
        <w:jc w:val="both"/>
      </w:pPr>
      <w:bookmarkStart w:name="z1272" w:id="1228"/>
      <w:r>
        <w:rPr>
          <w:rFonts w:ascii="Times New Roman"/>
          <w:b w:val="false"/>
          <w:i w:val="false"/>
          <w:color w:val="000000"/>
          <w:sz w:val="28"/>
        </w:rPr>
        <w:t>
      Бөлім командирінің орынбасары (техника және қару-жарақ жөніндегі)____________</w:t>
      </w:r>
    </w:p>
    <w:bookmarkEnd w:id="1228"/>
    <w:p>
      <w:pPr>
        <w:spacing w:after="0"/>
        <w:ind w:left="0"/>
        <w:jc w:val="both"/>
      </w:pPr>
      <w:r>
        <w:rPr>
          <w:rFonts w:ascii="Times New Roman"/>
          <w:b w:val="false"/>
          <w:i w:val="false"/>
          <w:color w:val="000000"/>
          <w:sz w:val="28"/>
        </w:rPr>
        <w:t xml:space="preserve">                                                                                                             (әскери атағы, қолы, тегі)</w:t>
      </w:r>
    </w:p>
    <w:bookmarkStart w:name="z1273" w:id="1229"/>
    <w:p>
      <w:pPr>
        <w:spacing w:after="0"/>
        <w:ind w:left="0"/>
        <w:jc w:val="both"/>
      </w:pPr>
      <w:r>
        <w:rPr>
          <w:rFonts w:ascii="Times New Roman"/>
          <w:b w:val="false"/>
          <w:i w:val="false"/>
          <w:color w:val="000000"/>
          <w:sz w:val="28"/>
        </w:rPr>
        <w:t>
      Ескертпе: Жоспарды бөлімнің қару-жарақ қызметінің бастығы дайындайды және маусымдық қызмет көрсету басталғанға дейін 10 күнтізбелік күннен кешіктірмей бекітеді.</w:t>
      </w:r>
    </w:p>
    <w:bookmarkEnd w:id="1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275" w:id="1230"/>
    <w:p>
      <w:pPr>
        <w:spacing w:after="0"/>
        <w:ind w:left="0"/>
        <w:jc w:val="left"/>
      </w:pPr>
      <w:r>
        <w:rPr>
          <w:rFonts w:ascii="Times New Roman"/>
          <w:b/>
          <w:i w:val="false"/>
          <w:color w:val="000000"/>
        </w:rPr>
        <w:t xml:space="preserve"> ______ атқыштар ротасының қару-жарағын ______ қару-жарағына ауыстыру кезеңінде тексерудің  АҚАУ ВЕДОМОСІ</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Нөмірі, сериясы, шыққан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Ұңғының сапалық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 бөлшектердің техникалық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Қарудың сапалық жай-күйін бағалау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Алдыңғы қарау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Қазіргі қарау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3877447-85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каналы кемшіліксіз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каналы кемшіліксіз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(атыстан кейін қызмет көрсетілмеген)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555080-79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каналы кемшіліксіз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каналы кемшіліксіз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Соққыш ауыстыруды қажет 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9275-84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каналы кемшіліксіз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каналы кемшіліксіз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8789-84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каналы кемшіліксіз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каналы кемшіліксіз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6" w:id="1231"/>
      <w:r>
        <w:rPr>
          <w:rFonts w:ascii="Times New Roman"/>
          <w:b w:val="false"/>
          <w:i w:val="false"/>
          <w:color w:val="000000"/>
          <w:sz w:val="28"/>
        </w:rPr>
        <w:t>
      0000 әскери бөлімі қару-жарақ қызметінің бастығы ___________________________</w:t>
      </w:r>
    </w:p>
    <w:bookmarkEnd w:id="1231"/>
    <w:p>
      <w:pPr>
        <w:spacing w:after="0"/>
        <w:ind w:left="0"/>
        <w:jc w:val="both"/>
      </w:pPr>
      <w:r>
        <w:rPr>
          <w:rFonts w:ascii="Times New Roman"/>
          <w:b w:val="false"/>
          <w:i w:val="false"/>
          <w:color w:val="000000"/>
          <w:sz w:val="28"/>
        </w:rPr>
        <w:t xml:space="preserve">                                                                                                          (әскери атағы, қолы, тегі)</w:t>
      </w:r>
    </w:p>
    <w:bookmarkStart w:name="z1277" w:id="1232"/>
    <w:p>
      <w:pPr>
        <w:spacing w:after="0"/>
        <w:ind w:left="0"/>
        <w:jc w:val="both"/>
      </w:pPr>
      <w:r>
        <w:rPr>
          <w:rFonts w:ascii="Times New Roman"/>
          <w:b w:val="false"/>
          <w:i w:val="false"/>
          <w:color w:val="000000"/>
          <w:sz w:val="28"/>
        </w:rPr>
        <w:t>
      Қару-жарақ пен РХБҚ құралдарын жөндеу шеберханасының бастығы</w:t>
      </w:r>
    </w:p>
    <w:bookmarkEnd w:id="1232"/>
    <w:bookmarkStart w:name="z1278" w:id="1233"/>
    <w:p>
      <w:pPr>
        <w:spacing w:after="0"/>
        <w:ind w:left="0"/>
        <w:jc w:val="both"/>
      </w:pPr>
      <w:r>
        <w:rPr>
          <w:rFonts w:ascii="Times New Roman"/>
          <w:b w:val="false"/>
          <w:i w:val="false"/>
          <w:color w:val="000000"/>
          <w:sz w:val="28"/>
        </w:rPr>
        <w:t>
      _______________________________________________________________________</w:t>
      </w:r>
    </w:p>
    <w:bookmarkEnd w:id="1233"/>
    <w:bookmarkStart w:name="z1279" w:id="1234"/>
    <w:p>
      <w:pPr>
        <w:spacing w:after="0"/>
        <w:ind w:left="0"/>
        <w:jc w:val="both"/>
      </w:pPr>
      <w:r>
        <w:rPr>
          <w:rFonts w:ascii="Times New Roman"/>
          <w:b w:val="false"/>
          <w:i w:val="false"/>
          <w:color w:val="000000"/>
          <w:sz w:val="28"/>
        </w:rPr>
        <w:t>
                                                          (әскери атағы, қолы, тегі)</w:t>
      </w:r>
    </w:p>
    <w:bookmarkEnd w:id="1234"/>
    <w:bookmarkStart w:name="z1280" w:id="1235"/>
    <w:p>
      <w:pPr>
        <w:spacing w:after="0"/>
        <w:ind w:left="0"/>
        <w:jc w:val="both"/>
      </w:pPr>
      <w:r>
        <w:rPr>
          <w:rFonts w:ascii="Times New Roman"/>
          <w:b w:val="false"/>
          <w:i w:val="false"/>
          <w:color w:val="000000"/>
          <w:sz w:val="28"/>
        </w:rPr>
        <w:t>
      Таныстырылды:</w:t>
      </w:r>
    </w:p>
    <w:bookmarkEnd w:id="1235"/>
    <w:p>
      <w:pPr>
        <w:spacing w:after="0"/>
        <w:ind w:left="0"/>
        <w:jc w:val="both"/>
      </w:pPr>
      <w:bookmarkStart w:name="z1281" w:id="1236"/>
      <w:r>
        <w:rPr>
          <w:rFonts w:ascii="Times New Roman"/>
          <w:b w:val="false"/>
          <w:i w:val="false"/>
          <w:color w:val="000000"/>
          <w:sz w:val="28"/>
        </w:rPr>
        <w:t>
      Рота командирі _________________________________________________________</w:t>
      </w:r>
    </w:p>
    <w:bookmarkEnd w:id="1236"/>
    <w:p>
      <w:pPr>
        <w:spacing w:after="0"/>
        <w:ind w:left="0"/>
        <w:jc w:val="both"/>
      </w:pPr>
      <w:r>
        <w:rPr>
          <w:rFonts w:ascii="Times New Roman"/>
          <w:b w:val="false"/>
          <w:i w:val="false"/>
          <w:color w:val="000000"/>
          <w:sz w:val="28"/>
        </w:rPr>
        <w:t xml:space="preserve">                                                                    (әскери атағы, қолы, тегі)</w:t>
      </w:r>
    </w:p>
    <w:bookmarkStart w:name="z1282" w:id="1237"/>
    <w:p>
      <w:pPr>
        <w:spacing w:after="0"/>
        <w:ind w:left="0"/>
        <w:jc w:val="both"/>
      </w:pPr>
      <w:r>
        <w:rPr>
          <w:rFonts w:ascii="Times New Roman"/>
          <w:b w:val="false"/>
          <w:i w:val="false"/>
          <w:color w:val="000000"/>
          <w:sz w:val="28"/>
        </w:rPr>
        <w:t>
      Ескертпе:</w:t>
      </w:r>
    </w:p>
    <w:bookmarkEnd w:id="1237"/>
    <w:bookmarkStart w:name="z1283" w:id="1238"/>
    <w:p>
      <w:pPr>
        <w:spacing w:after="0"/>
        <w:ind w:left="0"/>
        <w:jc w:val="both"/>
      </w:pPr>
      <w:r>
        <w:rPr>
          <w:rFonts w:ascii="Times New Roman"/>
          <w:b w:val="false"/>
          <w:i w:val="false"/>
          <w:color w:val="000000"/>
          <w:sz w:val="28"/>
        </w:rPr>
        <w:t>
      1. Ведомосте маусымдық қызмет көрсетілген бөлімшенің барлық қару-жарағы көрсетіледі.</w:t>
      </w:r>
    </w:p>
    <w:bookmarkEnd w:id="1238"/>
    <w:bookmarkStart w:name="z1284" w:id="1239"/>
    <w:p>
      <w:pPr>
        <w:spacing w:after="0"/>
        <w:ind w:left="0"/>
        <w:jc w:val="both"/>
      </w:pPr>
      <w:r>
        <w:rPr>
          <w:rFonts w:ascii="Times New Roman"/>
          <w:b w:val="false"/>
          <w:i w:val="false"/>
          <w:color w:val="000000"/>
          <w:sz w:val="28"/>
        </w:rPr>
        <w:t>
      2. Бөлімшелерде қару-жарақты жөндеу жоспарланған кезде ақау ведомосі негізгі құжат болып табылады.</w:t>
      </w:r>
    </w:p>
    <w:bookmarkEnd w:id="1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 әскери бөлімінің командирі</w:t>
            </w:r>
            <w:r>
              <w:br/>
            </w:r>
            <w:r>
              <w:rPr>
                <w:rFonts w:ascii="Times New Roman"/>
                <w:b w:val="false"/>
                <w:i w:val="false"/>
                <w:color w:val="000000"/>
                <w:sz w:val="20"/>
              </w:rPr>
              <w:t>__________________________</w:t>
            </w:r>
            <w:r>
              <w:br/>
            </w:r>
            <w:r>
              <w:rPr>
                <w:rFonts w:ascii="Times New Roman"/>
                <w:b w:val="false"/>
                <w:i w:val="false"/>
                <w:color w:val="000000"/>
                <w:sz w:val="20"/>
              </w:rPr>
              <w:t>20__ жыл "___" _____________</w:t>
            </w:r>
          </w:p>
        </w:tc>
      </w:tr>
    </w:tbl>
    <w:bookmarkStart w:name="z1287" w:id="1240"/>
    <w:p>
      <w:pPr>
        <w:spacing w:after="0"/>
        <w:ind w:left="0"/>
        <w:jc w:val="left"/>
      </w:pPr>
      <w:r>
        <w:rPr>
          <w:rFonts w:ascii="Times New Roman"/>
          <w:b/>
          <w:i w:val="false"/>
          <w:color w:val="000000"/>
        </w:rPr>
        <w:t xml:space="preserve"> ________________________ (бөлініс (әскери бөлім) жөндеуге түскен қару-жарағының № АҚАУ АКТІСІ   (№ ___ АҚАУ ВЕДОМОСІ)</w:t>
      </w:r>
    </w:p>
    <w:bookmarkEnd w:id="1240"/>
    <w:bookmarkStart w:name="z1288" w:id="1241"/>
    <w:p>
      <w:pPr>
        <w:spacing w:after="0"/>
        <w:ind w:left="0"/>
        <w:jc w:val="both"/>
      </w:pPr>
      <w:r>
        <w:rPr>
          <w:rFonts w:ascii="Times New Roman"/>
          <w:b w:val="false"/>
          <w:i w:val="false"/>
          <w:color w:val="000000"/>
          <w:sz w:val="28"/>
        </w:rPr>
        <w:t>
      Комиссия құрамында:</w:t>
      </w:r>
    </w:p>
    <w:bookmarkEnd w:id="1241"/>
    <w:bookmarkStart w:name="z1289" w:id="1242"/>
    <w:p>
      <w:pPr>
        <w:spacing w:after="0"/>
        <w:ind w:left="0"/>
        <w:jc w:val="both"/>
      </w:pPr>
      <w:r>
        <w:rPr>
          <w:rFonts w:ascii="Times New Roman"/>
          <w:b w:val="false"/>
          <w:i w:val="false"/>
          <w:color w:val="000000"/>
          <w:sz w:val="28"/>
        </w:rPr>
        <w:t>
      Комиссия төрағасы:</w:t>
      </w:r>
    </w:p>
    <w:bookmarkEnd w:id="1242"/>
    <w:bookmarkStart w:name="z1290" w:id="1243"/>
    <w:p>
      <w:pPr>
        <w:spacing w:after="0"/>
        <w:ind w:left="0"/>
        <w:jc w:val="both"/>
      </w:pPr>
      <w:r>
        <w:rPr>
          <w:rFonts w:ascii="Times New Roman"/>
          <w:b w:val="false"/>
          <w:i w:val="false"/>
          <w:color w:val="000000"/>
          <w:sz w:val="28"/>
        </w:rPr>
        <w:t xml:space="preserve">
      Комиссия мүшелері: </w:t>
      </w:r>
    </w:p>
    <w:bookmarkEnd w:id="1243"/>
    <w:bookmarkStart w:name="z1291" w:id="1244"/>
    <w:p>
      <w:pPr>
        <w:spacing w:after="0"/>
        <w:ind w:left="0"/>
        <w:jc w:val="both"/>
      </w:pPr>
      <w:r>
        <w:rPr>
          <w:rFonts w:ascii="Times New Roman"/>
          <w:b w:val="false"/>
          <w:i w:val="false"/>
          <w:color w:val="000000"/>
          <w:sz w:val="28"/>
        </w:rPr>
        <w:t>
      Тапсырушының қатысуымен:</w:t>
      </w:r>
    </w:p>
    <w:bookmarkEnd w:id="1244"/>
    <w:p>
      <w:pPr>
        <w:spacing w:after="0"/>
        <w:ind w:left="0"/>
        <w:jc w:val="both"/>
      </w:pPr>
      <w:bookmarkStart w:name="z1292" w:id="1245"/>
      <w:r>
        <w:rPr>
          <w:rFonts w:ascii="Times New Roman"/>
          <w:b w:val="false"/>
          <w:i w:val="false"/>
          <w:color w:val="000000"/>
          <w:sz w:val="28"/>
        </w:rPr>
        <w:t>
      ___________________________________________________________________</w:t>
      </w:r>
    </w:p>
    <w:bookmarkEnd w:id="1245"/>
    <w:p>
      <w:pPr>
        <w:spacing w:after="0"/>
        <w:ind w:left="0"/>
        <w:jc w:val="both"/>
      </w:pPr>
      <w:r>
        <w:rPr>
          <w:rFonts w:ascii="Times New Roman"/>
          <w:b w:val="false"/>
          <w:i w:val="false"/>
          <w:color w:val="000000"/>
          <w:sz w:val="28"/>
        </w:rPr>
        <w:t xml:space="preserve">                                            (лауазымы, әскери атағы, қолы, тегі)</w:t>
      </w:r>
    </w:p>
    <w:bookmarkStart w:name="z1293" w:id="1246"/>
    <w:p>
      <w:pPr>
        <w:spacing w:after="0"/>
        <w:ind w:left="0"/>
        <w:jc w:val="both"/>
      </w:pPr>
      <w:r>
        <w:rPr>
          <w:rFonts w:ascii="Times New Roman"/>
          <w:b w:val="false"/>
          <w:i w:val="false"/>
          <w:color w:val="000000"/>
          <w:sz w:val="28"/>
        </w:rPr>
        <w:t>
      ___________ қару қабылдау кезінде мыналар анықталып, осы акт жасалынды:</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47"/>
          <w:p>
            <w:pPr>
              <w:spacing w:after="0"/>
              <w:ind w:left="0"/>
              <w:jc w:val="both"/>
            </w:pPr>
            <w:r>
              <w:rPr>
                <w:rFonts w:ascii="Times New Roman"/>
                <w:b/>
                <w:i w:val="false"/>
                <w:color w:val="000000"/>
              </w:rPr>
              <w:t xml:space="preserve"> Р/с №</w:t>
            </w:r>
          </w:p>
          <w:bookmarkEnd w:id="1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Анықталған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Пенал серпісі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Мушка сынған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Шомпол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5" w:id="1248"/>
    <w:p>
      <w:pPr>
        <w:spacing w:after="0"/>
        <w:ind w:left="0"/>
        <w:jc w:val="both"/>
      </w:pPr>
      <w:r>
        <w:rPr>
          <w:rFonts w:ascii="Times New Roman"/>
          <w:b w:val="false"/>
          <w:i w:val="false"/>
          <w:color w:val="000000"/>
          <w:sz w:val="28"/>
        </w:rPr>
        <w:t>
      Комиссияның қорытындысы:</w:t>
      </w:r>
    </w:p>
    <w:bookmarkEnd w:id="1248"/>
    <w:bookmarkStart w:name="z1296" w:id="1249"/>
    <w:p>
      <w:pPr>
        <w:spacing w:after="0"/>
        <w:ind w:left="0"/>
        <w:jc w:val="both"/>
      </w:pPr>
      <w:r>
        <w:rPr>
          <w:rFonts w:ascii="Times New Roman"/>
          <w:b w:val="false"/>
          <w:i w:val="false"/>
          <w:color w:val="000000"/>
          <w:sz w:val="28"/>
        </w:rPr>
        <w:t>
      Қару-жарақты жөндеу және қамтамасыз ету қызметінің қару-жарақ қоймасындағы жоғарыда аталған бөлшектер мен бөліктерді ауыстыра отырып, жөндеу орынды.</w:t>
      </w:r>
    </w:p>
    <w:bookmarkEnd w:id="1249"/>
    <w:bookmarkStart w:name="z1297" w:id="1250"/>
    <w:p>
      <w:pPr>
        <w:spacing w:after="0"/>
        <w:ind w:left="0"/>
        <w:jc w:val="both"/>
      </w:pPr>
      <w:r>
        <w:rPr>
          <w:rFonts w:ascii="Times New Roman"/>
          <w:b w:val="false"/>
          <w:i w:val="false"/>
          <w:color w:val="000000"/>
          <w:sz w:val="28"/>
        </w:rPr>
        <w:t>
      Комиссия төрағасы:</w:t>
      </w:r>
    </w:p>
    <w:bookmarkEnd w:id="1250"/>
    <w:bookmarkStart w:name="z1298" w:id="1251"/>
    <w:p>
      <w:pPr>
        <w:spacing w:after="0"/>
        <w:ind w:left="0"/>
        <w:jc w:val="both"/>
      </w:pPr>
      <w:r>
        <w:rPr>
          <w:rFonts w:ascii="Times New Roman"/>
          <w:b w:val="false"/>
          <w:i w:val="false"/>
          <w:color w:val="000000"/>
          <w:sz w:val="28"/>
        </w:rPr>
        <w:t>
      Комиссия мүшелері:</w:t>
      </w:r>
    </w:p>
    <w:bookmarkEnd w:id="1251"/>
    <w:bookmarkStart w:name="z1299" w:id="1252"/>
    <w:p>
      <w:pPr>
        <w:spacing w:after="0"/>
        <w:ind w:left="0"/>
        <w:jc w:val="both"/>
      </w:pPr>
      <w:r>
        <w:rPr>
          <w:rFonts w:ascii="Times New Roman"/>
          <w:b w:val="false"/>
          <w:i w:val="false"/>
          <w:color w:val="000000"/>
          <w:sz w:val="28"/>
        </w:rPr>
        <w:t>
      Ескертпе:</w:t>
      </w:r>
    </w:p>
    <w:bookmarkEnd w:id="1252"/>
    <w:bookmarkStart w:name="z1300" w:id="1253"/>
    <w:p>
      <w:pPr>
        <w:spacing w:after="0"/>
        <w:ind w:left="0"/>
        <w:jc w:val="both"/>
      </w:pPr>
      <w:r>
        <w:rPr>
          <w:rFonts w:ascii="Times New Roman"/>
          <w:b w:val="false"/>
          <w:i w:val="false"/>
          <w:color w:val="000000"/>
          <w:sz w:val="28"/>
        </w:rPr>
        <w:t>
      1. Ақау ведомосіне ақау шығарған және ведомості жасаған шеберхана бастығы (маман) және қару-жарақ қызметінің (орталықтың) бастығы қол қояды.</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302" w:id="1254"/>
    <w:p>
      <w:pPr>
        <w:spacing w:after="0"/>
        <w:ind w:left="0"/>
        <w:jc w:val="left"/>
      </w:pPr>
      <w:r>
        <w:rPr>
          <w:rFonts w:ascii="Times New Roman"/>
          <w:b/>
          <w:i w:val="false"/>
          <w:color w:val="000000"/>
        </w:rPr>
        <w:t xml:space="preserve"> Қару-жарақты 3 және 4 санатқа ауыстыру кезіндегі техникалық жай-күйді айқындайтын ақаулар мен зақымдардың тізбесі</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қару-жарақ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55"/>
          <w:p>
            <w:pPr>
              <w:spacing w:after="20"/>
              <w:ind w:left="20"/>
              <w:jc w:val="both"/>
            </w:pPr>
            <w:r>
              <w:rPr>
                <w:rFonts w:ascii="Times New Roman"/>
                <w:b w:val="false"/>
                <w:i w:val="false"/>
                <w:color w:val="000000"/>
                <w:sz w:val="20"/>
              </w:rPr>
              <w:t>
Жоғарғы станокты, бұрылғышты, лафетті, төменгі станокты, жүрісті, қозғалтқышты, трансмиссияны, механикалық дәлдеуішті, арбаны, жіберу механизмдерін, жылжуға қарсы құрылғыларды ауыстыруды талап ететін ақаулар, зақымданулар.</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Дәнекерлеудің әртүрлі түрлерімен жойылатын көтеру, электр түсіру механизмінің қозғалтқыштарын ауыстыруды талап ететін ақаулар мен зақымданулар, тұмсық тежегішінің, бұрылыстың, арбаның, жіберу механизмдерінің ойықтары мен жарықтары.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Көтеру немесе бұру механизмінің үлкейтілген бос жүрісі, көздеу кронштейнінің иілісі.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Тұмсық тежегішінің жол берілмейтін бұрылуын жою мүмкін еместігі.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Гидропневматикалық құрылғылардың бөлшектеріндегі терең тот.</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Қоршау мен гильза ұстағыштағы сынықтар мен жарықтар.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Бұрандалы және тісті берілістердің, сондай-ақ бұрандалы қосылыстардың тозуы, сынуы немесе бұзылуы.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аспаптары мен машиналар орамаларының бұрылыстарының үзілуі немесе жабылуы.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жөндеу өлшемдерімен орташа жөндеу жөніндегі нұсқаулықтардың суреттері бойынша орнатуды немесе дайындауды талап ететін бөлшектердің тозуы немесе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Балқытуды немесе дәнекерлеуді қажет ететін түсті металдардан немесе қорытпалардан жасалған бөлшектердің тозуы немесе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Цементтеуді, жоғары жиілікті токтармен өңдеуді немесе берілген қаттылық санаты бойынша термиялық өңдеуді қажет ететін бөлшектердің тозуы немесе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Механизмдердегі жұлдызша тістерінің ойықтары немесе тозуы.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Механизмдер тізбегінің үзілуі.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жабдықтарының сымдарын ауыстыруды қажет ететін электр сымдарының зақымдануы (тозуы).</w:t>
            </w:r>
          </w:p>
          <w:p>
            <w:pPr>
              <w:spacing w:after="20"/>
              <w:ind w:left="20"/>
              <w:jc w:val="both"/>
            </w:pPr>
            <w:r>
              <w:rPr>
                <w:rFonts w:ascii="Times New Roman"/>
                <w:b w:val="false"/>
                <w:i w:val="false"/>
                <w:color w:val="000000"/>
                <w:sz w:val="20"/>
              </w:rPr>
              <w:t>
Пайдалану жөніндегі нұсқаулықта көзделмеген тораптарды (тетіктерді) ашуды немесе бөлшектеуді талап ететін зақымданулар,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56"/>
          <w:p>
            <w:pPr>
              <w:spacing w:after="20"/>
              <w:ind w:left="20"/>
              <w:jc w:val="both"/>
            </w:pPr>
            <w:r>
              <w:rPr>
                <w:rFonts w:ascii="Times New Roman"/>
                <w:b w:val="false"/>
                <w:i w:val="false"/>
                <w:color w:val="000000"/>
                <w:sz w:val="20"/>
              </w:rPr>
              <w:t>
Өлшемдері орташа жөндеу нұсқаулықтарында көрсетілген рұқсат етілген шектен асатын үстелдегі ойықтар; бөшкені, штанганы, сынаны ауыстыруды қажет ететін ақаулар.</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Жөндеуі орташа жөндеу жөніндегі нұсқаулықта көрсетілмеген бұрандалы бөлшектердің тозуы, сынуы немесе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Жылжуға қарсы құрылғылардың өзектері мен шпиндельдерін рұқсат етілген шектен жоғары иілуі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Жылжуға қарсы құрылғылардың бөлшектеріндегі терең раковиналар.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Көздеу кронштейнінің иілісі; жарықтар және соққыш соққысының шығу ойығының жарылуы.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Жылжуға қарсы құрылғылардың бөлшектеріндегі ойықтар мен тесіктер.</w:t>
            </w:r>
          </w:p>
          <w:p>
            <w:pPr>
              <w:spacing w:after="20"/>
              <w:ind w:left="20"/>
              <w:jc w:val="both"/>
            </w:pPr>
            <w:r>
              <w:rPr>
                <w:rFonts w:ascii="Times New Roman"/>
                <w:b w:val="false"/>
                <w:i w:val="false"/>
                <w:color w:val="000000"/>
                <w:sz w:val="20"/>
              </w:rPr>
              <w:t>
Кейіннен механикалық немесе слесарлық өңдеумен беткі қабатпен қалпына келтіруді қажет ететін күрделі профильдердің тозуы.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Атыс қару-жарағы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57"/>
          <w:p>
            <w:pPr>
              <w:spacing w:after="20"/>
              <w:ind w:left="20"/>
              <w:jc w:val="both"/>
            </w:pPr>
            <w:r>
              <w:rPr>
                <w:rFonts w:ascii="Times New Roman"/>
                <w:b w:val="false"/>
                <w:i w:val="false"/>
                <w:color w:val="000000"/>
                <w:sz w:val="20"/>
              </w:rPr>
              <w:t xml:space="preserve">
Бұрандалы және бұрамалы берілістерінің, сондай-ақ қалпына келтіру кейіннен балқытумен, механикалық өңдеумен немесе санаттық немесе жарамды өлшемдері бар бөлшектерді дайындаумен жүргізілетін бұрандалы қосылыстардың тозуы немесе бұзылуы. </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Орташа жөндеу жөніндегі нұсқаулықтың суреттері бойынша осындай бөлшектерді дайындауға жөндеу (санатты немесе жоғары) өлшемдері бар қосалқы бөлшектерді қою қажеттілігін туғызатын қару бөліктерінің тозуы. </w:t>
            </w:r>
          </w:p>
          <w:p>
            <w:pPr>
              <w:spacing w:after="20"/>
              <w:ind w:left="20"/>
              <w:jc w:val="both"/>
            </w:pPr>
            <w:r>
              <w:rPr>
                <w:rFonts w:ascii="Times New Roman"/>
                <w:b w:val="false"/>
                <w:i w:val="false"/>
                <w:color w:val="000000"/>
                <w:sz w:val="20"/>
              </w:rPr>
              <w:t>
</w:t>
            </w:r>
            <w:r>
              <w:rPr>
                <w:rFonts w:ascii="Times New Roman"/>
                <w:b w:val="false"/>
                <w:i w:val="false"/>
                <w:color w:val="000000"/>
                <w:sz w:val="20"/>
              </w:rPr>
              <w:t>Бөшкенің, қабылдағыштың, болт жақтауының, триггер қорабының, станоктың аяқтарының, бұрылыстың, негіздің, арбаның күрделі қисықтары, оларды жою үшін термиялық өңдеу, оларды құрылғыларда түзету және түзетілген бөліктерді тексеру қажет.</w:t>
            </w:r>
          </w:p>
          <w:p>
            <w:pPr>
              <w:spacing w:after="20"/>
              <w:ind w:left="20"/>
              <w:jc w:val="both"/>
            </w:pPr>
            <w:r>
              <w:rPr>
                <w:rFonts w:ascii="Times New Roman"/>
                <w:b w:val="false"/>
                <w:i w:val="false"/>
                <w:color w:val="000000"/>
                <w:sz w:val="20"/>
              </w:rPr>
              <w:t>
Электр беру орамасының бұрылыстарының үзілуі немесе жабылуы.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58"/>
          <w:p>
            <w:pPr>
              <w:spacing w:after="20"/>
              <w:ind w:left="20"/>
              <w:jc w:val="both"/>
            </w:pPr>
            <w:r>
              <w:rPr>
                <w:rFonts w:ascii="Times New Roman"/>
                <w:b w:val="false"/>
                <w:i w:val="false"/>
                <w:color w:val="000000"/>
                <w:sz w:val="20"/>
              </w:rPr>
              <w:t xml:space="preserve">
Қалпына келтіру хромдауды қажет ететін қару бөлшектерінің тозуы. </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Қарудың автоматика бөлшектерінің тозуы, оларды жою үшін кейіннен механикалық өңдеумен балқыту қажет.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Ауыстырылмайтын оқпандарда газ каморының, мушка төсемінің, нысаналы төсемнің және т.б. престеу қондырмаларын бұзу.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Қабылдағышқа бекітілген оптикалық немесе түнгі көрініске арналған жолақты (кронштейнді) шайқау.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Жарамсыз бөлшектерді (құрастыру бірліктерін) ауыстыруды талап ететін және жасау үшін күрделі механикалық және термиялық өңдеуді қажет ететін қару бөліктерінің ақаулары немесе зақымдануы (сынуы, тозуы, жарылуы, кебуі, жыртылуы, күйіп кетуі, бүгілуі). </w:t>
            </w:r>
          </w:p>
          <w:p>
            <w:pPr>
              <w:spacing w:after="20"/>
              <w:ind w:left="20"/>
              <w:jc w:val="both"/>
            </w:pPr>
            <w:r>
              <w:rPr>
                <w:rFonts w:ascii="Times New Roman"/>
                <w:b w:val="false"/>
                <w:i w:val="false"/>
                <w:color w:val="000000"/>
                <w:sz w:val="20"/>
              </w:rPr>
              <w:t>
Бөлшектерді күрделі өңдеумен немесе сәйкестендірумен байланысты қаруды жаңарту.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Жылжымалы артиллериялық жөндеу шеберханалары, зымыран-артиллериялық шеберханалар, бақылау-тексеру машиналары, арнайы жылжымалы техникалық қызмет көрсету құралдары, бақылау-тексеру аппаратурасы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59"/>
          <w:p>
            <w:pPr>
              <w:spacing w:after="20"/>
              <w:ind w:left="20"/>
              <w:jc w:val="both"/>
            </w:pPr>
            <w:r>
              <w:rPr>
                <w:rFonts w:ascii="Times New Roman"/>
                <w:b w:val="false"/>
                <w:i w:val="false"/>
                <w:color w:val="000000"/>
                <w:sz w:val="20"/>
              </w:rPr>
              <w:t>
Жабдықты бекітудің беріктігін, сенімділігін нашарлататын немесе еркін қозғалуға, бағыттағыштардағы блоктар мен қосалқы блоктарды бекітуге кедергі келтіретін механикалық зақымданулар.</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электрондық және электрлік техникалық блоктарды толық бөлшектеуге, құрастыруға және кейіннен баптауға байланысты ақаулар мен зақымдар. Электрондық және электрлік техникалық блоктардың ішкі сымдарының электр кабельдерінің 10%-дан астамының зақымдануы (үзілуі, сынуы және т.б.).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Электромагниттердің, электр машиналарының, трансформаторлардың орамаларының электр зақымдануы (үзілу, сыну, жану, тұйықталу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Ағымдағы жөндеумен жойылмайтын механикалық буындардың, тісті және бұрандалы берілістерінің зақымдануы мен тозуы. Гидравликалық және пневматикалық жүйелердің қосылыстарындағы герметикалықтың бұзылуы, тығыздағыш бөлшектердің тозуы және бұзылуы. Шанақ қаңқасының бетінде және түбінде бөлшектер мен қосылыстардың жөндеу органдарында жойылмайтын тесіктердің, жарықтар мен ойықтардың болуы, шанақтардың алдыңғы бөлігінің амортизаторларының бұзылуы және т.б.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Қаптамаларды, кабельдік магистральдарды ашуды талап етпейтін жекелеген жгуттардың зақымдануы (сынуы, күйіп қалуы). Егер оның себебін аппаратураны дәйекті бөлшектемей жою мүмкін болмаса, бұйымның оқшаулау кедергісі нормадан 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Елеулі механикалық зақым, тіректердің, шкафтардың, корпустың және оның қаптамасының жақтауының деформациясы.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тақталарды, парақтарды, штангаларды ауыстыруды қажет ететін және қалпына келтіру үшін жабдықты бөлшектеуді қажет етпейтін ағаштың шірік зақымдануы. </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және пневматикалық жүйелердің тораптарын сынауға арналған стендтердің құбыржолдарындағы жарықтар.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Құбырлардың беттеріндегі ойықтар 10% - дан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Күрделі құбырларды иілуді, дәнекерлеуді және басқа операцияларды қажет ететін жебе кранының, төрт тағанды кранының құбырларының бүгілуі. </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коммуникацияларының, стендтердің қосылыстарындағы жіптің бұрылыстарының тозуы, үзілуі, қосылыстардың герметикалығын қамтамасыз етуге мүмкіндік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Бөлшектердегі (втулкалардағы) тесіктері бар осьтердің (біліктердің) түйісетін беттерінің, станоктар мен жабдықтардың оларды жою бойынша күрделі операцияларды орындауды талап ететін, оның ішінде тістерді балқыту, түйреуіштер мен кірістірулерді қою арқылы жөндеу, кейіннен кесу арқылы дәнекерлеу және балқыту арқылы жіпті қалпына келтіру, станоктар мен жабдықтардың тісті берілістерінің зақымдануы мен тозуы, кілтек бунағын қалпына келтіру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10%-дан астам электр кабельдері мен фургон корпусының ішкі сымдарының зақымдануы (үзілістер, бұзылулар және т.б.).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генератор орамаларының, жабдықтың электр машиналарының, шанақ-фургонның және т.б. жабылуы, үзілуі, сынуы-оқшаулануы.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Жөндеу органдарында жоқ бөлшектер мен қосылыстардың арнайы аспаптарын қолдануды талап ететін түзету аспаптарының осінің ауысуына байланысты зақымданулар.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 құралдарын жөндеу шеберханаларында радио және электр өлшеу аспаптарының 20%-дан астамын жөндеуге байланысты ақаулар мен зақымдар.</w:t>
            </w:r>
          </w:p>
          <w:p>
            <w:pPr>
              <w:spacing w:after="20"/>
              <w:ind w:left="20"/>
              <w:jc w:val="both"/>
            </w:pPr>
            <w:r>
              <w:rPr>
                <w:rFonts w:ascii="Times New Roman"/>
                <w:b w:val="false"/>
                <w:i w:val="false"/>
                <w:color w:val="000000"/>
                <w:sz w:val="20"/>
              </w:rPr>
              <w:t>
Фургон корпусындағы ойықтар мен тесіктер, оларды жою қаптаманы ішінара ашуды және жеке парақтарды ауыстыруды талап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60"/>
          <w:p>
            <w:pPr>
              <w:spacing w:after="20"/>
              <w:ind w:left="20"/>
              <w:jc w:val="both"/>
            </w:pPr>
            <w:r>
              <w:rPr>
                <w:rFonts w:ascii="Times New Roman"/>
                <w:b w:val="false"/>
                <w:i w:val="false"/>
                <w:color w:val="000000"/>
                <w:sz w:val="20"/>
              </w:rPr>
              <w:t xml:space="preserve">
Фургон-шанақтың қаптамасын ашуға және қаптаманың сыртқы табақтарын ауыстыруға, жеке арқалықтарды ауыстыру үшін фургон-шанақтың ағаш жақтауын бөлшектеуге, фургон-шанақтың электр желісінің 50% - дан астамын (кабельдер мен жгуттарды) ауыстыруға байланысты ақаулар. </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Жою негізгі жабдықтың 50%-дан астамын жөндеуге немесе радиоэлектрондық және электрлік механикалық аппаратураның тораптары мен блоктарының 50%-дан астамын толық бөлшектеуге, құрастыруға және кейіннен баптауға байланысты ақаулар.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Құрастыру бірліктерінің 50%-дан астамының элементтік базасының тозуы.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Оқшаулау кедергісі қалыптыдан төмен және кептіруден кейін қалпына келмейді. Элемент базасының тозуына байланысты электр сызбасындағы бұзылу (тұйықталу).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Герметикалықтың бұзылуы, ыдыстардағы (бактардағы, баллондардағы, құбырлардағы, клапандар корпустарындағы, редукторлардағы, вентильдердегі және т.б.), гидро және пневмокамералау жүйелеріндегі, күрделі дәнекерлеу операцияларын талап ететін стендтердегі жарықтар.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Күрделі дәнекерлеу операцияларын қажет ететін ауа және гидравликалық құрылғылардың жарықшақтарына (орташа жөндеу жөніндегі нұсқаулықта көрсетілген шекті өлшемдерден артық) өтетін металдағы ойықтар мен дөңестер.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Антенналық толқын жолы элементтерінің параметрлерінің, қасиеттерінің ауытқуы (үзілістер, ұшқындар, тұрақты толқындар коэффициентінің ұлғаюы немесе азаюы, ажырату, сөну және т.б.) орташа жөндеу және пайдалану құжаттамасы жөніндегі басшылықтың талаптарынан.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Машинаның блоктары мен тораптарының 50%-дан астамын бөлшектеуді талап ететін арматуралардың (қаңқа, шасси, алдыңғы панель, қаптама) механикалық зақымдануы.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Баллонды вентильдер мен стендтердің тығындарындағы жіптердің тозуы немесе үзілуі.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Жабдықтың поршеньдері мен цилиндрлерінің сопақтығы мен конустығы.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 машиналарының, трансформаторлардың, дроссельдердің және т.б. орамдарындағы орамаралық тұйықталулар, оларды орау күрделі жабдықты қажет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Аспаптың оптикалық осінің ауысуын тудыратын бақылау-туралау аспаптарының металл және оптикалық бөлшектерінің деформациялары, жарықтары және басқа да зақымданулары, оларды жою арнайы аспапты қолданумен байланысты бақылау-реттеу аппаратурасы.</w:t>
            </w:r>
          </w:p>
          <w:p>
            <w:pPr>
              <w:spacing w:after="20"/>
              <w:ind w:left="20"/>
              <w:jc w:val="both"/>
            </w:pPr>
            <w:r>
              <w:rPr>
                <w:rFonts w:ascii="Times New Roman"/>
                <w:b w:val="false"/>
                <w:i w:val="false"/>
                <w:color w:val="000000"/>
                <w:sz w:val="20"/>
              </w:rPr>
              <w:t>
Оқшаулаудың тозуы нәтижесінде электр тізбектерінің электрлік, беріктігінің төмендеуі.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61"/>
          <w:p>
            <w:pPr>
              <w:spacing w:after="20"/>
              <w:ind w:left="20"/>
              <w:jc w:val="both"/>
            </w:pPr>
            <w:r>
              <w:rPr>
                <w:rFonts w:ascii="Times New Roman"/>
                <w:b w:val="false"/>
                <w:i w:val="false"/>
                <w:color w:val="000000"/>
                <w:sz w:val="20"/>
              </w:rPr>
              <w:t>
Әскери аспаптар</w:t>
            </w:r>
          </w:p>
          <w:bookmarkEnd w:id="1261"/>
          <w:p>
            <w:pPr>
              <w:spacing w:after="20"/>
              <w:ind w:left="20"/>
              <w:jc w:val="both"/>
            </w:pPr>
            <w:r>
              <w:rPr>
                <w:rFonts w:ascii="Times New Roman"/>
                <w:b w:val="false"/>
                <w:i w:val="false"/>
                <w:color w:val="000000"/>
                <w:sz w:val="20"/>
              </w:rPr>
              <w:t>
Оптикалық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62"/>
          <w:p>
            <w:pPr>
              <w:spacing w:after="20"/>
              <w:ind w:left="20"/>
              <w:jc w:val="both"/>
            </w:pPr>
            <w:r>
              <w:rPr>
                <w:rFonts w:ascii="Times New Roman"/>
                <w:b w:val="false"/>
                <w:i w:val="false"/>
                <w:color w:val="000000"/>
                <w:sz w:val="20"/>
              </w:rPr>
              <w:t xml:space="preserve">
Оптикалық жүйе бөлшектерінің ақаулары және зақымдануы: </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бақылау мен нысанаға кедергі келтіретін тор мен көз линзаларындағы гигроскопиялық және майлы жабындар;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объектив жағынан тікелей өтетін жарықта көрінетін, бақылауға кедергі келтіретін және аспапты кептіру жолымен жойылмайтын оптикалық бөлшектердегі гигроскопиялық жабындар;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 мен нысанаға кедергі келтіретін торлы және окулярлық линзалардағы төгілулер;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нысанаға кедергі келтіретін тордағы паротит тақтасы;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аспаптың ішіндегі оптикалық бөлшектердегі ағындар, майлау және жақпалар;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оптикалық, жүйенің жекелеген бөліктерінің беттерінде зең, жіптер және т.б. түріндегі шамалы биологиялық жабын, құрылғының ішінде объектив пен окуляр жағынан тікелей өтетін жарықта көрінбейді;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бақылау мен нысанаға кедергі келтіретін жағындылар мен дақтар мен сары нүктелер түріндегі көз линзаларының торындағы және ішкі беттеріндегі майлы жабын;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оны ауыстыру пайдалану құжаттамасында көзделмесе, деңгей ампуласы бұзылады.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Механизмдердің ақаулары мен зақымданулары (механизмдердің жай-күйі бойынша аспапты 3-санатқа барлық анықталған ақауларды жою орташа жөндеу жөніндегі жеке басшылықта көзделген жағдайларда ғана аудару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кері қозғалыстарды қолданбай-ақ бағыттау жүргізуге мүмкіндік бермейтін, бұрыштық, бағыттаушы және нысаналы механизмдердің тегіс емес, тығыз ілінісу барысы;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бұрыш өлшеу, көлемді және нысаналы механизмдердің бос жүрісі пайдалану құжаттамасында рұқсат етілген мәннен үлкен;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механизмдердің бұрандалы жұптарындағы қайтымсыз тербеліс пайдалану құжаттамасында рұқсат етілген мәннен үлкен;</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бағыттау және көлденең тербеліс механизмдеріндегі қайтымсыз тербеліс пайдалану құжаттамасында рұқсат етілген мәннен үлкен;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бұрыштық өлшеуіш және нысаналы механизмдер шкалаларының көрсеткіштерінің өлшенген бұрыштардың шынайы мәндеріне пайдалану құжаттамасымен рұқсат етілген шамадан артық сәйкес келмеуі;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тік бағыттау және нысанаға алу тетіктерімен жұмыс істеу кезінде нысаналы (көру) сызықты тігінен алып кету пайдалану құжаттамасында рұқсат етілген шамадан артық;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тік дәлдеу және алдын алу тетіктерімен жұмыс істеу кезінде көздеу (көру) сызығын көкжиектен алып тастау пайдалану құжаттамасында белгіленген шамадан артық;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бұрыш өлшеу және тұтас механизмдердің фиксаторлары механизмдер мен шкалалардың позицияларын бекітпейді;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жарық сүзгілері белгіленген қалыпта бекітілмейді;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механизмдердің айналу моменті және үйкеліс құрылғыларының іске қосылуы пайдалану құжаттамасында белгіленген мәннен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механизмдердің шығыны пайдалану құжаттамасында белгіленген шаманы қамтамасыз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бағыттау механизмдерінің механикалық шектегіштері немесе соңғы ажыратқыштары көлденең немесе тік жазықтықта белгіленген бағыттау бұрышын қамтамасыз етпейді; салыстыру механизмдері шекара сызығын салыстыруды қамтамасыз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 қозғалтқыштарының көмегімен бағыттау тетіктерінің көздеу (көру) желісін бағыттау жылдамдығы пайдалану құжаттамасында белгіленген шамаға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нысаналы механизмдер кареткасының тербелісі, нысаналы сызықтың белгіленген пайдалану құжатымен белгіленген мөлшерден артық ауысуын тудырады;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нысанаға бағыттау немесе көздеу сызығын салыстыру кезінде тікелей көздеу торларының біркелкі емес қозғалысы;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стерео өлшегіштермен ауқымды өлшеуді қиындататын өлшеу ролигінің тегіс емес, тығыз жүрісі;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диоптриялық орнатуды қиындататын окулярдың тегіс емес, тығыз жүрісі;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бинокулярлық аспаптарда көзге көрінетін қосарланған кескінді тудыратын окулярдың радиалды тербелісінің жоғарылауы;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бинокулярлық құралдарды көз базасына орнатуды қиындататын көз базасы бойынша топсаның немесе орнату механизмінің тегіс емес, тығыз жүрісі;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бинокулярлық аспаптардағы суреттің көзге көрінетін қосарлануын тудыратын топсалардағы немесе бағыттағыштардағы тербеліс;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бинокулярлық аспаптардың көз базасы бойынша орнатудың өздігінен бұзылуына әкелетін топсаның әлсіз жүрісі {өз массасының әсерінен монокулярлардың бір-біріне қатысты ауысуы); </w:t>
            </w:r>
          </w:p>
          <w:p>
            <w:pPr>
              <w:spacing w:after="20"/>
              <w:ind w:left="20"/>
              <w:jc w:val="both"/>
            </w:pPr>
            <w:r>
              <w:rPr>
                <w:rFonts w:ascii="Times New Roman"/>
                <w:b w:val="false"/>
                <w:i w:val="false"/>
                <w:color w:val="000000"/>
                <w:sz w:val="20"/>
              </w:rPr>
              <w:t>
</w:t>
            </w:r>
            <w:r>
              <w:rPr>
                <w:rFonts w:ascii="Times New Roman"/>
                <w:b w:val="false"/>
                <w:i w:val="false"/>
                <w:color w:val="000000"/>
                <w:sz w:val="20"/>
              </w:rPr>
              <w:t>теодолит, бұрыш өлшегіш айналғанда лимбаның ауысуы;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теодолиттің көру түтігінің тегіс емес жүрісі, көлденең немесе тік осьтің айналасында айналу кезіндегі бұрыш өлшегіш;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буссолидің магниттік инесінің әр түрлі көрсеткіштері.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Оптикалық жүйенің реттелуінің бұзылуынан туындаған ақаулар: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көру өрісін пайдалану құжаттамасында белгіленген өлшемнен артық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көру өрісін кесу немесе күңгірттеу пайдалану құжаттамасында белгіленген шамадан артық;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тор мен қашықтағы заттың суреті арасындағы параллакс 2-ден үлкен, қолмен жұмыс істейтін құрылғылар үшін 3-тен үлкен;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стереодальды өлшеуіштердегі өлшеу маркасы мен қашықтағы заттың суреті арасындағы параллакс 0,25 диоптриядан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тор шкаласының штрихтарына қатысты жіптің параллаксы 2-ден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лимба штрихтарының кескіні мен микроскоп торының штрихтары арасындағы параллакс 0,5 лимба штрихының қалыңдығынан (0,5 диоптрий)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рұқсат ету қабілеті (миллиметрге штрихтарда) пайдалану құжаттамасында белгіленген шамадан 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тікелей бағыттау ауқымындағы тор шкалаларының нөлдік штрихтарына қатысты жіптің көлбеуі тор штрихының қалыңдығынан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көзге көрінетін тордың көлбеуі;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тордың көлбеуі мен кескіннің арасындағы айырмашылық көзге көрінеді;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бинокулярлық аспаптардың оң және сол жақ бұтақтарындағы кескіннің көлбеу айырмашылығы көзге көрінеді;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бинокулярлық құрылғылардың оң және сол жақ бұтақтарындағы үлкейту айырмашылығы көзге көрінеді;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бинокулярлық аспаптардағы қосарланған сурет, көзге көрінеді;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диоптриялардың бірдей санына орнатылған бинокулярлық аспаптардың окулярлары биіктігінің айырмасы 2 мм-ден асады;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стерео-қашықтық өлшеуіштердегі биіктік немесе қашықтық бойынша салыстыру тиісті механизмдермен қамтамасыз етілмейді;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стерео-қашықтық өлшеуішпен қашықтықты өлшеудегі қателер пайдалану құжаттамасымен бекітілген шамалардан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бұрыш өлшеу аспаптарының (теодолиттердің, бұрыш өлшегіштердің) лимбінің эксцентриситеті пайдалану құжаттамасында белгіленген шамадан артық;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бұрыш өлшеу аспаптарының санау жүйесінің микроскопының крені пайдалану құжаттамасында рұқсат етілген шамадан артық;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көру құбырының көлденең айналу осінің бұрыштық өлшеу құралының тік айналу осіне перпендикулярлығы пайдалану құжаттамасында рұқсат етілген мәннен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коллимациялық қателік пайдалану құжаттамасында рұқсат етілген мөлшерден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бақылау айнасы бойынша санау гирокомпас формулярына енгізілген санау мәнінен ерекшеленеді;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азимутты анықтаудағы орташа квадраттық қате формулярға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оптикалық сызықтың көру осінің аспаптың айналу осімен үйлеспеуі пайдалану құжаттамасында белгіленген шамадан артық.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 тораптары мен тізбектеріндегі ақаулар: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 тізбегінің оқшаулау кедергісі пайдалану құжаттамасында белгіленген шамаға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бақылау төсемдері мен нүктелерінің түйіспелеріндегі кернеу пайдалану құжаттамасында белгіленген шамаға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бақылау төсемдері мен нүктелерінің түйіспелеріндегі кернеулердің осциллограммалары белгіленген пайдалану құжаттамасына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тұтынылатын ток пайдалану құжаттамасында белгіленген мәннен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көзді жылыту жүйесі, қорғаныс әйнегі және т.б. жұмыс істемейді;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электросхема құрылғылары немесе жану уақыты шамдар пайдалану құжаттамасында белгіленген шамасына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құрылғының электр схемасын қосу және өшіру пайдалану құжаттамасында белгіленген қашықтыққа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тұрақтандыру айнасы бірнеше рет арретирленген кезде нысанаға алу сызығының биіктігі мен бағыты бойынша орнының өзгеруі пайдалану құжаттамасында белгіленген шамадан асады;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тұрақтандыру көру айнасының арретирленген қалпынан электр салыстырып тексеру шығыны пайдалану құжаттамасында белгіленген шамадан аз; </w:t>
            </w:r>
          </w:p>
          <w:p>
            <w:pPr>
              <w:spacing w:after="20"/>
              <w:ind w:left="20"/>
              <w:jc w:val="both"/>
            </w:pPr>
            <w:r>
              <w:rPr>
                <w:rFonts w:ascii="Times New Roman"/>
                <w:b w:val="false"/>
                <w:i w:val="false"/>
                <w:color w:val="000000"/>
                <w:sz w:val="20"/>
              </w:rPr>
              <w:t>
</w:t>
            </w:r>
            <w:r>
              <w:rPr>
                <w:rFonts w:ascii="Times New Roman"/>
                <w:b w:val="false"/>
                <w:i w:val="false"/>
                <w:color w:val="000000"/>
                <w:sz w:val="20"/>
              </w:rPr>
              <w:t>арретирленген тұрақтандыру айнасы кезінде визалаудың нөлдік жағдайын келісу пайдалану құжаттамасында белгіленген дәлдікке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арретир релесінің іске қосылу шегі пайдалану құжаттамасында белгіленген шамаға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арретир релесінің шығысынан сигнал алынғаннан кейін тұрақтандыру көру айнасын арретирлеу басталуының кідірту уақыты пайдалану құжаттамасында белгіленген шамаға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көру өрісін тұрақтандырудың динамикалық қателігі пайдалану құжаттамасында белгіленген мәннен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атыс тізбектері жұмыс істемейді немесе олардың жұмыс істеуі пайдалану құжаттамасының талаптарына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көздеу сызығын тұрақтандырушы көздеу айнасымен бағыттау бұрыштарының ауқымы арретирленген позициядан пайдалану құжаттамасында белгіленгенге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 бұрышының индукциялық датчигінің шығыс орамасында өлшенген қалдық кернеуі көру айнасының арретирленген тұрақтандырғышында пайдалану құжаттамасында белгіленген мөлшерден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істейтін кабельдерде тәуелсіз бағыттау және көру өрісін тұрақтандыру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ақаусыз кабельдер кезінде тұрақтандырғыш айна бүтін күйге келтірілмейді;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істейтін шамдар мен кабельде және СТАБИЛ тумблері қосылғанда ДАЙЫН сигнал шамы жанбайды;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істейтін шамдар мен кабельде және басқару пультіндегі СТАРТ батырмасын басқан кезде окулярдың көру өрісінде жарық сигналы пайда болмайды;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шам жұмыс істеп тұрған кезде және ЖАРЫҚ тумблері қосылғанда шам жанбайды;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СТАБИЛ тумблері қосылған кезде шам үнемі жанып тұрады;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жарамды кабельдердегі тұрақтандырғыш көздеу айнасының сөнбейтін автоматты тербелістері;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байқауға кедергі келтіретін көру өрісінің дірілі;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авто-құлыптау құралын қосқан кезде тұрақтандырғыш айна ашылмайды, электр блогындағы АРРЕТИР түймесін басқан кезде тұрақтандырғыш айна ашылады.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 өлшегіш станциялардың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барабанның таспамен тығыз айналуы;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жазу жүйелерінің негізі мен құрылғының корпусы арасындағы оқшаулау бұзылған;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контактілі губкалардың ауысуы немесе бүгілуі;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губкалар арасындағы алшақтық пайдалану құжаттамасында белгіленген мөлшерден үлкен;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индуктор тұтқасы айналған кезде контактілер жұмыс істемейді (телефон түтігінде сигналдар 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индуктор дамытатын кернеу пайдалану құжаттамасында белгіленген мәнге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түзеткіштің шығысындағы анодты кернеудің шамасы пайдалану құжаттамасында белгіленген шектерде болуы тиіс; </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құжаттамасында белгіленген шектерде қоректендіру кернеуі кезінде станция мотор-баптау тобының синхронизмін қамтамасыз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тексеру ауыстырып-қосқышының әртүрлі позицияларында және ескерту бекеттерінен іске қосу кезінде таспаға жазу пайдалану құжаттамасының талаптарына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байланысы жұмыс жағдайында екі сымды және бір сымды байланыс желілері бойынша бөлек және айналмалы байланыс кезінде телефон сөйлесулерінің қанағаттанарлық естілуін қамтамасыз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Баллистикалық станциялардың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индикатор шамдары жанбайды (сақтандырғыштар мен шамдардың өзі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қалыпты аккумулятор кернеуінде АККУМУЛЯТОР ЗАРЯДЫ ТАУСЫЛДЫ шамы жанып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 функционалдық бақылау режимінде пайдалану құжаттамасында көрсетілген бақылау нөмірі көрсетілмейді;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қалпына келтіру түймесін, содан кейін басқару түймесін басқан кезде басқару нөмірі алдыңғы санмен жинақталады;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табло сандарының бірі үнемі көрінбейді немесе жанып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үтір белгіленбейді немесе екі белгі бір уақытта жанады;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автономды функционалды басқару режимдерінде қалпына келтіру түймесін басқан кезде қалпына келтіру шамы жанбайды, ал жауынгерлік жұмыс режимінде ДАЙЫН шамы жанбайды;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қосылған кезде БАҚЫЛАУ шамы жанбайды;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құжаттамасында айқындалған бақылау ұяларында және қосқыштардың түйіспелерінде кернеу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істейтін баллистикалық кабельде магнитострикциялық датчиктер тізбегінде ток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кедергілерді кесу шегі реттелмейді;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приставка диоды ойылған;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желілік қоректендіру блогы немесе діріл түрлендіргіштер блогы пайдалану құжаттамасында белгіленген кернеулерді бермейді (радиолампалар мен вибраторлар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кернеудің тұрақтылығы пайдалану құжаттамасында көрсетілгеннен төмен;</w:t>
            </w:r>
          </w:p>
          <w:p>
            <w:pPr>
              <w:spacing w:after="20"/>
              <w:ind w:left="20"/>
              <w:jc w:val="both"/>
            </w:pPr>
            <w:r>
              <w:rPr>
                <w:rFonts w:ascii="Times New Roman"/>
                <w:b w:val="false"/>
                <w:i w:val="false"/>
                <w:color w:val="000000"/>
                <w:sz w:val="20"/>
              </w:rPr>
              <w:t>
кварц генераторының жиілігі пайдалану құжаттамасында көрсетілгенге сәйкес келмейді.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63"/>
          <w:p>
            <w:pPr>
              <w:spacing w:after="20"/>
              <w:ind w:left="20"/>
              <w:jc w:val="both"/>
            </w:pPr>
            <w:r>
              <w:rPr>
                <w:rFonts w:ascii="Times New Roman"/>
                <w:b w:val="false"/>
                <w:i w:val="false"/>
                <w:color w:val="000000"/>
                <w:sz w:val="20"/>
              </w:rPr>
              <w:t xml:space="preserve">
 Оптикалық жүйе бөлшектерінің ақаулары және зақымдануы: </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бақылау мен нысанаға кедергі келтіретін көз линзаларының сыртқы беттеріндегі өрескел сызаттар;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сыртқы бетіндегі дөрекі сызаттар мен күңгірт дақтар санақты алып тастауға кедергі келтіретін шкаланың қорғаныш қадалары;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оптикалық бөлшектердегі жарықтар мен жарықшақтар;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оптикалық бөлшектерді кемпірқосақ дақтары, жұлдызшалар, жапырақтар мен жіптер түрінде жапсыру;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айна алюминий фильмінің химиялық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 және күңгірт дақтар күмістелген бөлшектердің беттерінде тез көрінеді;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зең, жіп және т.б. түріндегі биологиялық жабындар, оптикалық жүйенің көптеген бөліктерінің бетінде, құрылғының ішінде орналасқан және объектив пен окуляр жағынан тікелей өтетін жарықта көрінеді;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көздеуді қиындататын торлардың соққылары мен көздеу белгілеріндегі (маркаларындағы) бос орындар.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Механизмдердің ақаулары мен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көрсетілген ақауларды орташа жөндеу кезінде жою мүмкін болмаса, механизмнің (механизмдердің) тегіс жүруін бұзатын немесе өлшеу дәлдігіне әсер ететін аспаптың сыртқы бөлшектеріндегі қисықтар мен ойықтар;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жөндеуге болатын және орынды болатын корпустық бөлшектердің жауынгерлік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шарттар кезінде 3-санат үшін бағанда көрсетілген механизмдердің ақаулары: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ақаулықты жою орташа жөндеу жөніндегі жеке басшылықта көзделмесе; </w:t>
            </w:r>
          </w:p>
          <w:p>
            <w:pPr>
              <w:spacing w:after="20"/>
              <w:ind w:left="20"/>
              <w:jc w:val="both"/>
            </w:pPr>
            <w:r>
              <w:rPr>
                <w:rFonts w:ascii="Times New Roman"/>
                <w:b w:val="false"/>
                <w:i w:val="false"/>
                <w:color w:val="000000"/>
                <w:sz w:val="20"/>
              </w:rPr>
              <w:t>
</w:t>
            </w:r>
            <w:r>
              <w:rPr>
                <w:rFonts w:ascii="Times New Roman"/>
                <w:b w:val="false"/>
                <w:i w:val="false"/>
                <w:color w:val="000000"/>
                <w:sz w:val="20"/>
              </w:rPr>
              <w:t>- егер ақауды (ақауларды) жою үшін арнайы бақылау-туралау аспаптары мен стендтерде келесі туралау және баптау бойынша аспапты толық бөлшектеу талап етілсе;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құрылғыдағы ақауларды жою үшін бұранда жұбын немесе жөндеу-қалпына келтіру бөліктерінде дайындау көзделмеген басқа екі механикалық бөлшекті ауыстыру қажет болса; </w:t>
            </w:r>
          </w:p>
          <w:p>
            <w:pPr>
              <w:spacing w:after="20"/>
              <w:ind w:left="20"/>
              <w:jc w:val="both"/>
            </w:pPr>
            <w:r>
              <w:rPr>
                <w:rFonts w:ascii="Times New Roman"/>
                <w:b w:val="false"/>
                <w:i w:val="false"/>
                <w:color w:val="000000"/>
                <w:sz w:val="20"/>
              </w:rPr>
              <w:t>
</w:t>
            </w:r>
            <w:r>
              <w:rPr>
                <w:rFonts w:ascii="Times New Roman"/>
                <w:b w:val="false"/>
                <w:i w:val="false"/>
                <w:color w:val="000000"/>
                <w:sz w:val="20"/>
              </w:rPr>
              <w:t>- егер ақауларды жою үшін жөндеу-қалпына келтіру бөліктеріндегі ұстау нормаларымен көзделмеген ҚАҚ қажет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3-санат үшін бағанда көрсетілген оптикалық жүйенің туралау құрылысынан туындаған ақаулар, оларды жою пайдалану және жөндеу жөніндегі нұсқаулықта көзделмеген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тораптары мен тізбектеріндегі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 тізбегі оқшауламасының сынамасы;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3-санат үшін бағанда көрсетілген электр тораптары мен тізбектерінің ақаулары, оларды жою орташа жөндеу жөніндегі басшылықта көзделмеген;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ақаулықтарды жою үшін 40%-дан астам аспалы электр, радиоэлементтерді ауыстыру қажет;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жөндеу-қалпына келтіру бөліктерінде ҚКЖ ұстау нормаларында көзделмеген электрондық тораптарды, блоктарды, тақталарды және т.б. ауыстыру қажет.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Дыбыс өлшегіш станцияларының ақаулары: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қағаз таспаның қозғалыс жылдамдығы пайдалану құжатымен белгіленген шамаға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найзағай бұрғыштар бұзылмай 220 В желісінің кернеуіне төтеп бере алмайды;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 іргелес пластиналар арасындағы найзағай бұрғыштардың оқшаулау кедергісі пайдалану құжаттамасында белгіленген мөлшерден 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баптағыштың жиілігі белгіленген шектерде (16,2-ден 19,8 В-қа дейін) қоректендіру кернеуін өлшеу кезінде пайдалану құжаттамасында белгіленген шамаға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құжаттамасында көрсетілген қуат кернеуі мен жасанды желінің кедергісі кезінде желілік релелер іске қосылмайды немесе босатылмайды.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Баллистикалық станциялардың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сәулелену қуаты пайдалану құжаттамасында белгіленген шамадан аз;</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шығарылатын сигналдың жиілігі пайдалану құжаттамасында белгіленген шектен шығады;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энергетикалық потенциалды өлшеу кезінде доплерлік жиілік имитаторының аттенюаторының көрсеткіштері пайдалану құжаттамасында көрсетілгендерден аз;</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 іске қосу тізбектерінің сезімталдығын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араластырғыштың тогы пайдалану құжаттамасында белгіленген мөлшерден аз (араластырғыштың диодтары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микротолқынды сәулелену жоқ (генератор диоды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ЖАСАНДЫ СИГНАЛ түймесі басылған кезде хронометр іске қосылмайды немесе түйме қайта басылған кезде тоқтамайды (хронометрдің радиолампалары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ҚАЛПЫНА КЕЛТІРУ КӨРСЕТІЛГЕН түймесін басқан кезде хронометр нөл қалпына келтірілмейді (хронометрдің радиолампалары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блоктарының бағыттамалық өлшеу аспаптары жұмыс істемейді;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 жүйесінің генераторы жұмыс істемейді;</w:t>
            </w:r>
          </w:p>
          <w:p>
            <w:pPr>
              <w:spacing w:after="20"/>
              <w:ind w:left="20"/>
              <w:jc w:val="both"/>
            </w:pPr>
            <w:r>
              <w:rPr>
                <w:rFonts w:ascii="Times New Roman"/>
                <w:b w:val="false"/>
                <w:i w:val="false"/>
                <w:color w:val="000000"/>
                <w:sz w:val="20"/>
              </w:rPr>
              <w:t>
блоктар мен магнитострициялық датчиктердің механикалық зақымдануы және бұзылуы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264"/>
          <w:p>
            <w:pPr>
              <w:spacing w:after="20"/>
              <w:ind w:left="20"/>
              <w:jc w:val="both"/>
            </w:pPr>
            <w:r>
              <w:rPr>
                <w:rFonts w:ascii="Times New Roman"/>
                <w:b w:val="false"/>
                <w:i w:val="false"/>
                <w:color w:val="000000"/>
                <w:sz w:val="20"/>
              </w:rPr>
              <w:t>
Оптикалық бөлшектердің ақаулары мен зақымдануы.</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Механизмдердің ақаулары мен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диоптриялық орнатуды қиындататын окулярдың біркелкі емес, тығыз жүрісі;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бинокулярлық аспаптарды көз базасына орнатуды қиындататын көз базасы бойынша топсаның немесе орнату механизмінің біркелкі емес, тығыз жүрісі;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бинокулярлық аспаптардың көз базасы бойынша орнатудың өздігінен бұзылуына әкелетін топсаның әлсіз жүрісі (өз массасының әсерінен монокулярлардың бір-біріне қатысты ауысуы);</w:t>
            </w:r>
          </w:p>
          <w:p>
            <w:pPr>
              <w:spacing w:after="20"/>
              <w:ind w:left="20"/>
              <w:jc w:val="both"/>
            </w:pPr>
            <w:r>
              <w:rPr>
                <w:rFonts w:ascii="Times New Roman"/>
                <w:b w:val="false"/>
                <w:i w:val="false"/>
                <w:color w:val="000000"/>
                <w:sz w:val="20"/>
              </w:rPr>
              <w:t>
</w:t>
            </w:r>
            <w:r>
              <w:rPr>
                <w:rFonts w:ascii="Times New Roman"/>
                <w:b w:val="false"/>
                <w:i w:val="false"/>
                <w:color w:val="000000"/>
                <w:sz w:val="20"/>
              </w:rPr>
              <w:t>буссолидің магниттік бағыттағыштың әр түрлі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салыстыру механизмдерінің ауқымы мақсатты сызықты салыстыруды қамтамасыз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Электрондық-оптикалық түрлендіргішті, кернеу түрлендіргішін, жоғары вольтты кассетаны, кернеу тұрақтандырғышын, разрядтағышты, монтаждау сымдарын ауыстыруды қажет ететін ақаулар.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Тор штрихтарының көлбеуін, параллаксты, бинокулярлық аспаптардың оптикалық осьтерінің параллельсіздігін, ажыратымдылығының төмендеуін жою үшін оптикалық жүйені түзетуді қажет ететін ақаулар.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Инфрақызыл аспаптардағы көру өрісіне қатысты электронды-оптикалық түрлендіргіш маркасының эксцентриситетін жоюды талап ететін ақаулар.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Пайдалану жөніндегі нұсқаулықта және ағымдағы жөндеу жөніндегі басшылықта көзделмеген тораптарды бөлшектеуді және жөндеуді талап ететін ақаулар мен зақымданулар. </w:t>
            </w:r>
          </w:p>
          <w:p>
            <w:pPr>
              <w:spacing w:after="20"/>
              <w:ind w:left="20"/>
              <w:jc w:val="both"/>
            </w:pPr>
            <w:r>
              <w:rPr>
                <w:rFonts w:ascii="Times New Roman"/>
                <w:b w:val="false"/>
                <w:i w:val="false"/>
                <w:color w:val="000000"/>
                <w:sz w:val="20"/>
              </w:rPr>
              <w:t>
Орташа жөндеу жөніндегі басшылықтың суреттері бойынша ауыстыруды немесе дайындауды талап ететін бөлшектердің тозуы немесе зақымдануы бар жарық сүзгілерін ауыстыру механизмінің, шкала механизмінің ақаулары.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265"/>
          <w:p>
            <w:pPr>
              <w:spacing w:after="20"/>
              <w:ind w:left="20"/>
              <w:jc w:val="both"/>
            </w:pPr>
            <w:r>
              <w:rPr>
                <w:rFonts w:ascii="Times New Roman"/>
                <w:b w:val="false"/>
                <w:i w:val="false"/>
                <w:color w:val="000000"/>
                <w:sz w:val="20"/>
              </w:rPr>
              <w:t xml:space="preserve">
Электрондық-оптикалық түрлендіргішті және аспаптың ішіндегі оптикалық бөлшектерді ауыстыруды талап ететін ақаулар, оларды ауыстыру орташа жөндеу жөніндегі жеке нұсқаулықтарда көзделмеген. </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ҚКЖ жөндеу жиынтығын пайдалана отырып, құрамдас бөліктерді жөндеуді талап ететін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Жоюды қажет ететін, бірақ орташа жөндеу бойынша жеке нұсқаулықтарда көрсетілмеген ақаулар.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Құрылғыны толық бөлшектеуді қажет ететін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Артиллериялық аспаптарды санаттау кезінде тізімделген ақаулар.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жөндеу қажет болса, корпустың жауынгерлік зақымдануын білетін ақаулар.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Механизмдердің ақаулары мен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жөндеуге болатын және орынды болатын корпустық бөлшектердің жауынгерлік зақымдануы; </w:t>
            </w:r>
          </w:p>
          <w:p>
            <w:pPr>
              <w:spacing w:after="20"/>
              <w:ind w:left="20"/>
              <w:jc w:val="both"/>
            </w:pPr>
            <w:r>
              <w:rPr>
                <w:rFonts w:ascii="Times New Roman"/>
                <w:b w:val="false"/>
                <w:i w:val="false"/>
                <w:color w:val="000000"/>
                <w:sz w:val="20"/>
              </w:rPr>
              <w:t>
егер ақауларды жою үшін жөндеу-қалпына келтіру бөлімшелерінде ұстау нормаларында көзделмеген ҚКЖ талап етілсе.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барлау және нысаналы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266"/>
          <w:p>
            <w:pPr>
              <w:spacing w:after="20"/>
              <w:ind w:left="20"/>
              <w:jc w:val="both"/>
            </w:pPr>
            <w:r>
              <w:rPr>
                <w:rFonts w:ascii="Times New Roman"/>
                <w:b w:val="false"/>
                <w:i w:val="false"/>
                <w:color w:val="000000"/>
                <w:sz w:val="20"/>
              </w:rPr>
              <w:t>
"Оптикалық аспаптар" кіші бөлімінде көрсетілген оптикалық жүйе бөлшектерінің ақаулары мен зақымдануы.</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"Оптикалық аспаптар" кіші бөлімінде көрсетілген механизмдердің ақаулары мен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кернеулі құлыптау бұзылған.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Старт-импульс амплитудасы және импульсті қалпына келтіру құжаттамада белгіленген мәнге сәйкес келмейді. Айдау конденсаторларындағы кернеу шамасы белгіленген пайдалану құжаттамасының шамасына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Түрлендіргіштерден және фотоэлектрондық көбейткіштерден (ФЭК) шығудағы кернеу мен жиілік пайдалану құжаттамасында белгіленген шамаларға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ФЭК қоректендіру кернеуі пайдалану құжаттамасында белгіленген шамаға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 аралықтарын өлшегіштің шығыс кернеуі пайдалану құжаттамасында белгіленген шамаға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Энергияның мөлшері және оның бағытталу дәрежесі пайдалану құжаттамасына сәйкес келмейді.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Термостаттау күйіндегі терморезисторлардың кедергісі пайдалану құжаттамасында белгіленген шамаға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дайындық немесе қашықтықты өлшеу режимдеріне шығу уақыты пайдалану құжаттамасында белгіленген уақытқа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Қашықтықты өлшеуді есте сақтау уақыты пайдалану құжаттамасында белгіленген шамаға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Қашықтық көрсеткіші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 КАЛИБРЛЕУ режимінде жұмыс істемейді.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Қашықтықты өлшеу шектері немесе дәлдігі пайдалану құжаттамасында белгіленген шамаларға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Хабарлама санауышы жұмыс істемейді.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Таратқыш генерацияның жарық импульсін шығармайды. </w:t>
            </w:r>
          </w:p>
          <w:p>
            <w:pPr>
              <w:spacing w:after="20"/>
              <w:ind w:left="20"/>
              <w:jc w:val="both"/>
            </w:pPr>
            <w:r>
              <w:rPr>
                <w:rFonts w:ascii="Times New Roman"/>
                <w:b w:val="false"/>
                <w:i w:val="false"/>
                <w:color w:val="000000"/>
                <w:sz w:val="20"/>
              </w:rPr>
              <w:t>
Сәуленің жармасында орналасқан нысандарға дейінгі қашықтықты өлшеу дәйектілігі қамтамасыз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267"/>
          <w:p>
            <w:pPr>
              <w:spacing w:after="20"/>
              <w:ind w:left="20"/>
              <w:jc w:val="both"/>
            </w:pPr>
            <w:r>
              <w:rPr>
                <w:rFonts w:ascii="Times New Roman"/>
                <w:b w:val="false"/>
                <w:i w:val="false"/>
                <w:color w:val="000000"/>
                <w:sz w:val="20"/>
              </w:rPr>
              <w:t>
"Оптикалық аспаптар" кіші бөлімінде көрсетілген ақаулар.</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Оптикалық жүйені қабылдау-беру арналары мен көру тармақтарының (күндізгі және түнгі) параллельдігіне теңестіруді талап ететін ақаулықтар.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Оптикалық кванттық генераторды жөндеуді қажет ететін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3-санат үшін бағанда көрсетілген, орнатылуы орташа жөндеу жөніндегі басшылықта көзделмеген ақаулар.</w:t>
            </w:r>
          </w:p>
          <w:p>
            <w:pPr>
              <w:spacing w:after="20"/>
              <w:ind w:left="20"/>
              <w:jc w:val="both"/>
            </w:pPr>
            <w:r>
              <w:rPr>
                <w:rFonts w:ascii="Times New Roman"/>
                <w:b w:val="false"/>
                <w:i w:val="false"/>
                <w:color w:val="000000"/>
                <w:sz w:val="20"/>
              </w:rPr>
              <w:t>
Жөндеу-қалпына келтіру бөлімшелерінде ҚКЖ ұстау нормаларында көзделмеген блоктар мен бөлшектерді ауыстыруды талап ететін ақаулар.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қару-жарағын тұрақтандырғыштар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268"/>
          <w:p>
            <w:pPr>
              <w:spacing w:after="20"/>
              <w:ind w:left="20"/>
              <w:jc w:val="both"/>
            </w:pPr>
            <w:r>
              <w:rPr>
                <w:rFonts w:ascii="Times New Roman"/>
                <w:b w:val="false"/>
                <w:i w:val="false"/>
                <w:color w:val="000000"/>
                <w:sz w:val="20"/>
              </w:rPr>
              <w:t>
Тұрақтандырғыштың сипаттамалары пайдалану құжаттамасының талаптарын қанағаттандырмайды, ал ақауларды реттеу және баптау арқылы жою мүмкін болмаса.</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Тұрақтандырғышты әртүрлі режимде тексеру кезінде анықталған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тізбегінің оқшаулау кедергісі пайдалану құжаттамасында белгіленген шамаға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 төсемдері мен нүктелерінің түйіспелеріндегі кернеу пайдалану құжаттамасында белгіленген шамаға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тығыздалған электр қосылыстарындағы электр тізбектерінің үзілуі;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жою үшін электр және радиоэлементтердің 40%-дан астамын ауыстыру қажет болатын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ҚКЖ бір және топтық жиынтықтарына енгізілмеген құрамдас бөлігі (құрастыру бірлігі) пайдалану құжаттамасында көрсетілген тұрақтандырғыштың талап етілетін сипаттамасын немесе жұмыс режимін қамтамасыз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құрамдас бөліктің (құрастыру бірлігінің) механикалық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құрамдас бөлікті (құрастыру бірлігін) бекіту көздерінің сынуы;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құрамдас бөліктің (құрастыру бірлігінің) герметикалығы мен беріктігін бұзатын корпустардың беттеріндегі жарықтар, жарықшақтар;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атқарушы цилиндр өзегінің шығыңқы бөлігінің бетіндегі сызаттар, ойықтар, металдың көтерілуі, оның қуысынан май шығуын тудырады;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атқарушы цилиндр өзегінің көрінетін иілісі;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тұрақтандырғыштың қалыпты жұмысын бұзатын, оларды әскери бөлімнің жөндеу органдарының күшімен жою мүмкін болмайтын бөлшектердің, ойықтардың және бөлшектердің беттеріндегі сызаттардың иілуі, тозуы.</w:t>
            </w:r>
          </w:p>
          <w:p>
            <w:pPr>
              <w:spacing w:after="20"/>
              <w:ind w:left="20"/>
              <w:jc w:val="both"/>
            </w:pPr>
            <w:r>
              <w:rPr>
                <w:rFonts w:ascii="Times New Roman"/>
                <w:b w:val="false"/>
                <w:i w:val="false"/>
                <w:color w:val="000000"/>
                <w:sz w:val="20"/>
              </w:rPr>
              <w:t>
Бөлшектерді жөндеу органдарының күшімен жою мүмкін емес тығыздағыш сақиналар мен тығыздағыштардың зақымдануы және ластануы.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563" w:id="1269"/>
    <w:p>
      <w:pPr>
        <w:spacing w:after="0"/>
        <w:ind w:left="0"/>
        <w:jc w:val="left"/>
      </w:pPr>
      <w:r>
        <w:rPr>
          <w:rFonts w:ascii="Times New Roman"/>
          <w:b/>
          <w:i w:val="false"/>
          <w:color w:val="000000"/>
        </w:rPr>
        <w:t xml:space="preserve"> АРТИЛЛЕРИЯЛЫҚ ЖӘНЕ ЗЕНИТТІК АРТИЛЛЕРИЯЛЫҚ ЖҮЙЕЛЕРДІҢ ОҚПАНДАРЫНЫҢ, МИНОМЕТТЕРДІҢ, АТЫС ҚАРУЫ МЕН ГРАНАТОМЕТТЕРДІҢ РЕСУРСЫ (ӨМІРШЕҢДІГІ)</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Үлгінің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Оқпанның болжамды ресурсы (өміршеңдігі), 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Артиллериялық және зениттік артиллериялық жүйелер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Зарядтау камерасының ұзаруы бойынша бақыланатын артиллериялық және зениттік жүйелердің оқпандарының өміршеңдігі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мм Афанасьев-Якушев автоматы Зу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2А14, 2А14М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270"/>
          <w:p>
            <w:pPr>
              <w:spacing w:after="20"/>
              <w:ind w:left="20"/>
              <w:jc w:val="both"/>
            </w:pPr>
            <w:r>
              <w:rPr>
                <w:rFonts w:ascii="Times New Roman"/>
                <w:b w:val="false"/>
                <w:i w:val="false"/>
                <w:color w:val="000000"/>
                <w:sz w:val="20"/>
              </w:rPr>
              <w:t>
30 мм автоматты зеңбірек:</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 күрделі жөндеуге дейін</w:t>
            </w:r>
          </w:p>
          <w:p>
            <w:pPr>
              <w:spacing w:after="20"/>
              <w:ind w:left="20"/>
              <w:jc w:val="both"/>
            </w:pPr>
            <w:r>
              <w:rPr>
                <w:rFonts w:ascii="Times New Roman"/>
                <w:b w:val="false"/>
                <w:i w:val="false"/>
                <w:color w:val="000000"/>
                <w:sz w:val="20"/>
              </w:rPr>
              <w:t>
- күрделі жөндеуден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271"/>
          <w:p>
            <w:pPr>
              <w:spacing w:after="20"/>
              <w:ind w:left="20"/>
              <w:jc w:val="both"/>
            </w:pPr>
            <w:r>
              <w:rPr>
                <w:rFonts w:ascii="Times New Roman"/>
                <w:b w:val="false"/>
                <w:i w:val="false"/>
                <w:color w:val="000000"/>
                <w:sz w:val="20"/>
              </w:rPr>
              <w:t>
 </w:t>
            </w:r>
          </w:p>
          <w:bookmarkEnd w:id="1271"/>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Минометтер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мм автоматты миномет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2Б9 (2К21)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мм миномет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мм 2 С12 минометі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Атыс қаруы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Тапаншалар мен револьверлер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өздігінен зарядталатын тапанша шағын өлшемді ПСМ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өздігінен зарядталатын арнайы тапанша 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шусыз тапанша С-4М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 мм шағын арнайы тапанша МПС ("ГРОЗА")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Макаров тапаншасы ПМ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56-А-125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автоматты Стечкин тапаншасы 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56-А-126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өздігінен оқталатын шусыз жалынсыз атуға арналған тапанша 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автоматты шусыз жалынсыз атуға арналған тапанша АПБ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мм су астындағы тапанша СПП-1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Автоматтар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және 7,62 мм Калашников автоматтары және олардың модификациялары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272"/>
          <w:p>
            <w:pPr>
              <w:spacing w:after="20"/>
              <w:ind w:left="20"/>
              <w:jc w:val="both"/>
            </w:pPr>
            <w:r>
              <w:rPr>
                <w:rFonts w:ascii="Times New Roman"/>
                <w:b w:val="false"/>
                <w:i w:val="false"/>
                <w:color w:val="000000"/>
                <w:sz w:val="20"/>
              </w:rPr>
              <w:t>
6П20 (Н),</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6П21 (Н),</w:t>
            </w:r>
          </w:p>
          <w:p>
            <w:pPr>
              <w:spacing w:after="20"/>
              <w:ind w:left="20"/>
              <w:jc w:val="both"/>
            </w:pPr>
            <w:r>
              <w:rPr>
                <w:rFonts w:ascii="Times New Roman"/>
                <w:b w:val="false"/>
                <w:i w:val="false"/>
                <w:color w:val="000000"/>
                <w:sz w:val="20"/>
              </w:rPr>
              <w:t>
6П27 (Н), 6П34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5,56 және 7,62 мм Калашниковтың "жүзінші" сериялы автоматтары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арнайы автомат АС "Вал"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мм арнайы суасты автоматы 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Мылтықтар мен карабиндер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Драгунов СВД мергендік мылтығы, 762 мм Драгунов СВДС мергендік мылтығы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 6В3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Симонов өздігінен зарядталатын карабині СКС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56-А-231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мерген мылтығы СВ-98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мергендік арнайы мылтығы ВСС "Винторез"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Оқшашарлар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және 7,62 мм Калашников қол оқшашарлары және олардың РПК, РПК-74 модификациялары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Калашников оқшашары және оның модификациясы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бірлік оқшашары ПКП "ПЕЧЕНЕГ"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мм НСВ оқшашары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мм НСВТ оқшашары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мм ірі калибрлі Владимиров оқшашарлы танктік КПВТ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56-П-562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Гранатаатқыштар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РПГ-7 қолмен танкке қарсы граната атқыш және оның модификациясы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 автоматты гранатаатқыш станоктық АГС-17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 автоматты гранатаатқыш станоктық АГС-30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 ұңғы астындағы граната атқыш ГП-25 (ГП-30, ГП-34)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6Г15 (6Г21, 6Г34)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мм СПГ-9 танкке қарсы граната атқыш және оның модификациясы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көп зарядталатын граната 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 ұңғылы (помпалы) мылтық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Сигналдық мылтық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Барлаушы пышағы, атуға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569" w:id="1273"/>
    <w:p>
      <w:pPr>
        <w:spacing w:after="0"/>
        <w:ind w:left="0"/>
        <w:jc w:val="both"/>
      </w:pPr>
      <w:r>
        <w:rPr>
          <w:rFonts w:ascii="Times New Roman"/>
          <w:b w:val="false"/>
          <w:i w:val="false"/>
          <w:color w:val="000000"/>
          <w:sz w:val="28"/>
        </w:rPr>
        <w:t>
      Ескертпе:</w:t>
      </w:r>
    </w:p>
    <w:bookmarkEnd w:id="1273"/>
    <w:bookmarkStart w:name="z1570" w:id="1274"/>
    <w:p>
      <w:pPr>
        <w:spacing w:after="0"/>
        <w:ind w:left="0"/>
        <w:jc w:val="both"/>
      </w:pPr>
      <w:r>
        <w:rPr>
          <w:rFonts w:ascii="Times New Roman"/>
          <w:b w:val="false"/>
          <w:i w:val="false"/>
          <w:color w:val="000000"/>
          <w:sz w:val="28"/>
        </w:rPr>
        <w:t>
      1. Тізбеге кірмеген қару-жараққа оқпанның ресурсын (өміршеңдігін) дайындаушы зауыт (кепілдік міндеттемелері) айқындайды;</w:t>
      </w:r>
    </w:p>
    <w:bookmarkEnd w:id="1274"/>
    <w:bookmarkStart w:name="z1571" w:id="1275"/>
    <w:p>
      <w:pPr>
        <w:spacing w:after="0"/>
        <w:ind w:left="0"/>
        <w:jc w:val="both"/>
      </w:pPr>
      <w:r>
        <w:rPr>
          <w:rFonts w:ascii="Times New Roman"/>
          <w:b w:val="false"/>
          <w:i w:val="false"/>
          <w:color w:val="000000"/>
          <w:sz w:val="28"/>
        </w:rPr>
        <w:t>
      2. Қосымшада көрсетілген мәндер дайындаушы зауыттың кепілдік міндеттемелерімен сәйкес келмеген жағдайда дайындаушы зауыт белгілеген оқпанның ресурсы (өміршеңдігі) есепке алынады.</w:t>
      </w:r>
    </w:p>
    <w:bookmarkEnd w:id="1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573" w:id="1276"/>
    <w:p>
      <w:pPr>
        <w:spacing w:after="0"/>
        <w:ind w:left="0"/>
        <w:jc w:val="left"/>
      </w:pPr>
      <w:r>
        <w:rPr>
          <w:rFonts w:ascii="Times New Roman"/>
          <w:b/>
          <w:i w:val="false"/>
          <w:color w:val="000000"/>
        </w:rPr>
        <w:t xml:space="preserve"> МИНОМЕТТЕР МЕН ГРАНАТААТҚЫШ ОҚПАНДАРЫН ОҚПАН АРНАСЫНЫҢ ТОЗУЫ БОЙЫНША САНАТТАУ НОРМАЛАРЫ</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 сызбасы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арналардың бүкіл ұзындығы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арналарының жекелеген учаскелерінде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мм "Поднос" минометі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мм "Василек" автоматты минометі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2Б9, 2Б9М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 1938 жылғы үлгі минометі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52-М-843Ш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мм "Сани" минометі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мм СПГ-9 станокты гранатаатқышы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мм СПГ-9 М станокты гранатаатқышы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РПГ-7 қолмен танкке қарсы гранатаатқышы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4" w:id="1277"/>
    <w:p>
      <w:pPr>
        <w:spacing w:after="0"/>
        <w:ind w:left="0"/>
        <w:jc w:val="left"/>
      </w:pPr>
      <w:r>
        <w:rPr>
          <w:rFonts w:ascii="Times New Roman"/>
          <w:b/>
          <w:i w:val="false"/>
          <w:color w:val="000000"/>
        </w:rPr>
        <w:t xml:space="preserve"> АРТИЛЛЕРИЯЛЫҚ ЗЕҢБІРЕКТЕРДІҢ ОҚПАНДАРЫН ЗАРЯДТАУ КАМОРАСЫН АЛЫП ТАСТАУҒА САНАТТАУ НОРМАЛАРЫ</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Артиллериялық қарудың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ПЗК құрылғысының өлшемдері және жаңа ұңғы камерасының ұзындығы,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Ұңғыны бір санаттан екінші санатқа ауыстыру үшін зарядтау каморасын алып тастау,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Өлшеу сақинасының диаметрі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Бағыттаушы дискінің диаметрі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Камораның ұзындығы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1-ден - 2-ге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278"/>
          <w:p>
            <w:pPr>
              <w:spacing w:after="0"/>
              <w:ind w:left="0"/>
              <w:jc w:val="both"/>
            </w:pPr>
            <w:r>
              <w:rPr>
                <w:rFonts w:ascii="Times New Roman"/>
                <w:b/>
                <w:i w:val="false"/>
                <w:color w:val="000000"/>
              </w:rPr>
              <w:t xml:space="preserve"> 2-ден-  3-ге</w:t>
            </w:r>
          </w:p>
          <w:bookmarkEnd w:id="127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3-ден - 5-ге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мм автоматты зениттік зеңбірек С-60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577" w:id="1279"/>
    <w:p>
      <w:pPr>
        <w:spacing w:after="0"/>
        <w:ind w:left="0"/>
        <w:jc w:val="left"/>
      </w:pPr>
      <w:r>
        <w:rPr>
          <w:rFonts w:ascii="Times New Roman"/>
          <w:b/>
          <w:i w:val="false"/>
          <w:color w:val="000000"/>
        </w:rPr>
        <w:t xml:space="preserve"> АРТИЛЛЕРИЯЛЫҚ, ЗЕНИТТІК-АРТИЛЛЕРИЯЛЫҚ ҚАРУ-ЖАРАҚТАРДЫ, МИНОМЕТТЕРДІ САНАТТАУ НОРМАЛАРЫ.</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жыл/оқпанның өміршеңдігі,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Броньдытанк қаруы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зеңбіректері мен БМП зеңбіректері (брондымобильдер)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2А46, 2А42, 2А70, 2А72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тұрақтандырғыштары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 /3000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Минометтердің барлық түрлері мен модификациялары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Зениттік-артиллериялық қару-жарақ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Зениттік-артиллериялық қондырғылар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астам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Зениттік пулемет қондырғылары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 /-</w:t>
            </w:r>
          </w:p>
        </w:tc>
      </w:tr>
    </w:tbl>
    <w:bookmarkStart w:name="z1578" w:id="1280"/>
    <w:p>
      <w:pPr>
        <w:spacing w:after="0"/>
        <w:ind w:left="0"/>
        <w:jc w:val="left"/>
      </w:pPr>
      <w:r>
        <w:rPr>
          <w:rFonts w:ascii="Times New Roman"/>
          <w:b/>
          <w:i w:val="false"/>
          <w:color w:val="000000"/>
        </w:rPr>
        <w:t xml:space="preserve"> АТЫС ҚАРУЫН ЖӘНЕ ЖАҚЫН АТЫС ҚҰРАЛДАРЫН САНАТТАУ НОРМАЛАРЫ.</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жыл/оқпанның өміршеңдігі,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Броньдытанк қаруы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қару-жараққа орнатылғаннан басқа барлық түрдегі және модификациядағы атыс қаруы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Граната атқыштар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w:t>
            </w:r>
          </w:p>
        </w:tc>
      </w:tr>
    </w:tbl>
    <w:bookmarkStart w:name="z1579" w:id="1281"/>
    <w:p>
      <w:pPr>
        <w:spacing w:after="0"/>
        <w:ind w:left="0"/>
        <w:jc w:val="left"/>
      </w:pPr>
      <w:r>
        <w:rPr>
          <w:rFonts w:ascii="Times New Roman"/>
          <w:b/>
          <w:i w:val="false"/>
          <w:color w:val="000000"/>
        </w:rPr>
        <w:t xml:space="preserve"> АРТИЛЛЕРИЯЛЫҚ АСПАПТАРДЫ САНАТТАУ НОРМАЛАРЫ</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жыл/оқпанның өміршеңдігі,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модификациядағы оптикалық көздеу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Бинокльдер, буссолдар, стерео түтіктер, көру түтіктері, монокулярлар, артиллериялық барлау аспаптары, бұрылған ату құралдары, барлық түрдегі және модификациядағы салыстыру және суық ату түтіктері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жыл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астам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перископтар, барлық түрдегі және модификациядағы стерео қашықтық өлшеуіштер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жыл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астам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Түнгі көру аспаптары және тепловизиялық аспаптар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және модификациядағы түнгі көздеу аспаптары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жыл/1100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 / 1700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 / 5000 сағ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бинокльдер, барлық түрдегі және модификациядағы бақылау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жыл/1100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жыл / 1700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 / 5000 сағ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және модификациядағы тепловизиялық бақылау аспаптары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жыл/1100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жыл / 1700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 / 5000 сағ астам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Лазерлік барлау және нысананы дәлдеу аспаптары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және модификациядағы артиллериялық кванттық қашықтық өлшеуіштер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жыл/8000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жыл / 12000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 24000 астам импульс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және модификациядағы лазерлік барлау аспаптары, қашықтық өлшеуіштер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жыл/8000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жыл / 12000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 24000 астам импульс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нысана дәлдеу және қашықтық өлшеуіштер ЛЦД, ЛЦД-2, ЛЦД-3, МЛЦД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282"/>
          <w:p>
            <w:pPr>
              <w:spacing w:after="20"/>
              <w:ind w:left="20"/>
              <w:jc w:val="both"/>
            </w:pPr>
            <w:r>
              <w:rPr>
                <w:rFonts w:ascii="Times New Roman"/>
                <w:b w:val="false"/>
                <w:i w:val="false"/>
                <w:color w:val="000000"/>
                <w:sz w:val="20"/>
              </w:rPr>
              <w:t>
1Д15,</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1Д26,</w:t>
            </w:r>
          </w:p>
          <w:p>
            <w:pPr>
              <w:spacing w:after="20"/>
              <w:ind w:left="20"/>
              <w:jc w:val="both"/>
            </w:pPr>
            <w:r>
              <w:rPr>
                <w:rFonts w:ascii="Times New Roman"/>
                <w:b w:val="false"/>
                <w:i w:val="false"/>
                <w:color w:val="000000"/>
                <w:sz w:val="20"/>
              </w:rPr>
              <w:t>
1Д22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жыл/4000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жыл / 6000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астам/15000 цикл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Гироскопиялық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модификациядағы артиллериялық гирокомпастар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жыл/2100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жыл / 6000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 /15000 цикл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Танктік көздеу кешендері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Танктік қашықтық өлшеуіш нысаналары және БТР-ға көздеу кешендері және олардың модификациялары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283"/>
          <w:p>
            <w:pPr>
              <w:spacing w:after="20"/>
              <w:ind w:left="20"/>
              <w:jc w:val="both"/>
            </w:pPr>
            <w:r>
              <w:rPr>
                <w:rFonts w:ascii="Times New Roman"/>
                <w:b w:val="false"/>
                <w:i w:val="false"/>
                <w:color w:val="000000"/>
                <w:sz w:val="20"/>
              </w:rPr>
              <w:t>
ТПД-К1,</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1А40,</w:t>
            </w:r>
          </w:p>
          <w:p>
            <w:pPr>
              <w:spacing w:after="20"/>
              <w:ind w:left="20"/>
              <w:jc w:val="both"/>
            </w:pPr>
            <w:r>
              <w:rPr>
                <w:rFonts w:ascii="Times New Roman"/>
                <w:b w:val="false"/>
                <w:i w:val="false"/>
                <w:color w:val="000000"/>
                <w:sz w:val="20"/>
              </w:rPr>
              <w:t>
</w:t>
            </w:r>
            <w:r>
              <w:rPr>
                <w:rFonts w:ascii="Times New Roman"/>
                <w:b w:val="false"/>
                <w:i w:val="false"/>
                <w:color w:val="000000"/>
                <w:sz w:val="20"/>
              </w:rPr>
              <w:t>1А40-1, 1А43,</w:t>
            </w:r>
          </w:p>
          <w:p>
            <w:pPr>
              <w:spacing w:after="20"/>
              <w:ind w:left="20"/>
              <w:jc w:val="both"/>
            </w:pPr>
            <w:r>
              <w:rPr>
                <w:rFonts w:ascii="Times New Roman"/>
                <w:b w:val="false"/>
                <w:i w:val="false"/>
                <w:color w:val="000000"/>
                <w:sz w:val="20"/>
              </w:rPr>
              <w:t>
</w:t>
            </w:r>
            <w:r>
              <w:rPr>
                <w:rFonts w:ascii="Times New Roman"/>
                <w:b w:val="false"/>
                <w:i w:val="false"/>
                <w:color w:val="000000"/>
                <w:sz w:val="20"/>
              </w:rPr>
              <w:t>1А34</w:t>
            </w:r>
          </w:p>
          <w:p>
            <w:pPr>
              <w:spacing w:after="20"/>
              <w:ind w:left="20"/>
              <w:jc w:val="both"/>
            </w:pPr>
            <w:r>
              <w:rPr>
                <w:rFonts w:ascii="Times New Roman"/>
                <w:b w:val="false"/>
                <w:i w:val="false"/>
                <w:color w:val="000000"/>
                <w:sz w:val="20"/>
              </w:rPr>
              <w:t>
және модификациялары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жыл/ 750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жыл / 1200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астам/15000 цикл</w:t>
            </w:r>
          </w:p>
        </w:tc>
      </w:tr>
    </w:tbl>
    <w:bookmarkStart w:name="z1586" w:id="1284"/>
    <w:p>
      <w:pPr>
        <w:spacing w:after="0"/>
        <w:ind w:left="0"/>
        <w:jc w:val="left"/>
      </w:pPr>
      <w:r>
        <w:rPr>
          <w:rFonts w:ascii="Times New Roman"/>
          <w:b/>
          <w:i w:val="false"/>
          <w:color w:val="000000"/>
        </w:rPr>
        <w:t xml:space="preserve"> ҚАРУ-ЖАРАҚТЫ ЖӨНДЕУГЕ ЖӘНЕ ПАЙДАЛАНУҒА АРНАЛҒАН ЖАБДЫҚТАР</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Қару-жарақтың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машиналары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жыл/2400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 5000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588" w:id="1285"/>
    <w:p>
      <w:pPr>
        <w:spacing w:after="0"/>
        <w:ind w:left="0"/>
        <w:jc w:val="both"/>
      </w:pPr>
      <w:r>
        <w:rPr>
          <w:rFonts w:ascii="Times New Roman"/>
          <w:b w:val="false"/>
          <w:i w:val="false"/>
          <w:color w:val="000000"/>
          <w:sz w:val="28"/>
        </w:rPr>
        <w:t>
      32-нысан (1-бөлім)</w:t>
      </w:r>
    </w:p>
    <w:bookmarkEnd w:id="1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20 ___ ж. "__" ____________</w:t>
            </w:r>
          </w:p>
        </w:tc>
      </w:tr>
    </w:tbl>
    <w:bookmarkStart w:name="z1591" w:id="1286"/>
    <w:p>
      <w:pPr>
        <w:spacing w:after="0"/>
        <w:ind w:left="0"/>
        <w:jc w:val="left"/>
      </w:pPr>
      <w:r>
        <w:rPr>
          <w:rFonts w:ascii="Times New Roman"/>
          <w:b/>
          <w:i w:val="false"/>
          <w:color w:val="000000"/>
        </w:rPr>
        <w:t xml:space="preserve"> Техникалық жай-күй АКТІСІ</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Жасау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Опера 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287"/>
          <w:p>
            <w:pPr>
              <w:spacing w:after="0"/>
              <w:ind w:left="0"/>
              <w:jc w:val="both"/>
            </w:pPr>
            <w:r>
              <w:rPr>
                <w:rFonts w:ascii="Times New Roman"/>
                <w:b/>
                <w:i w:val="false"/>
                <w:color w:val="000000"/>
              </w:rPr>
              <w:t xml:space="preserve">  Операция негіздемесі (мақсат)</w:t>
            </w:r>
          </w:p>
          <w:bookmarkEnd w:id="1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бөлім (бөлімше, қойма)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3" w:id="1288"/>
    <w:p>
      <w:pPr>
        <w:spacing w:after="0"/>
        <w:ind w:left="0"/>
        <w:jc w:val="both"/>
      </w:pPr>
      <w:r>
        <w:rPr>
          <w:rFonts w:ascii="Times New Roman"/>
          <w:b w:val="false"/>
          <w:i w:val="false"/>
          <w:color w:val="000000"/>
          <w:sz w:val="28"/>
        </w:rPr>
        <w:t>
      Бөлім командирінің _____ жылғы ____ желтоқсандағы № _____ бұйрығымен тағайындалған комиссия бөлімнің ағымдағы үлесінің қару-жарақ қоймасындағы қару-жарақ қызметінің мүлкіне тексеру өткізді.</w:t>
      </w:r>
    </w:p>
    <w:bookmarkEnd w:id="1288"/>
    <w:bookmarkStart w:name="z1594" w:id="1289"/>
    <w:p>
      <w:pPr>
        <w:spacing w:after="0"/>
        <w:ind w:left="0"/>
        <w:jc w:val="both"/>
      </w:pPr>
      <w:r>
        <w:rPr>
          <w:rFonts w:ascii="Times New Roman"/>
          <w:b w:val="false"/>
          <w:i w:val="false"/>
          <w:color w:val="000000"/>
          <w:sz w:val="28"/>
        </w:rPr>
        <w:t>
      Комиссия құрамы:</w:t>
      </w:r>
    </w:p>
    <w:bookmarkEnd w:id="1289"/>
    <w:p>
      <w:pPr>
        <w:spacing w:after="0"/>
        <w:ind w:left="0"/>
        <w:jc w:val="both"/>
      </w:pPr>
      <w:bookmarkStart w:name="z1595" w:id="1290"/>
      <w:r>
        <w:rPr>
          <w:rFonts w:ascii="Times New Roman"/>
          <w:b w:val="false"/>
          <w:i w:val="false"/>
          <w:color w:val="000000"/>
          <w:sz w:val="28"/>
        </w:rPr>
        <w:t>
      Комиссия төрағасы_________________________________________________</w:t>
      </w:r>
    </w:p>
    <w:bookmarkEnd w:id="1290"/>
    <w:p>
      <w:pPr>
        <w:spacing w:after="0"/>
        <w:ind w:left="0"/>
        <w:jc w:val="both"/>
      </w:pPr>
      <w:r>
        <w:rPr>
          <w:rFonts w:ascii="Times New Roman"/>
          <w:b w:val="false"/>
          <w:i w:val="false"/>
          <w:color w:val="000000"/>
          <w:sz w:val="28"/>
        </w:rPr>
        <w:t xml:space="preserve">                                                                       (әскери атағы, қолы, тегі)</w:t>
      </w:r>
    </w:p>
    <w:p>
      <w:pPr>
        <w:spacing w:after="0"/>
        <w:ind w:left="0"/>
        <w:jc w:val="both"/>
      </w:pPr>
      <w:bookmarkStart w:name="z1596" w:id="1291"/>
      <w:r>
        <w:rPr>
          <w:rFonts w:ascii="Times New Roman"/>
          <w:b w:val="false"/>
          <w:i w:val="false"/>
          <w:color w:val="000000"/>
          <w:sz w:val="28"/>
        </w:rPr>
        <w:t>
      Комиссия мүшелері: ________________________________________________</w:t>
      </w:r>
    </w:p>
    <w:bookmarkEnd w:id="1291"/>
    <w:p>
      <w:pPr>
        <w:spacing w:after="0"/>
        <w:ind w:left="0"/>
        <w:jc w:val="both"/>
      </w:pPr>
      <w:r>
        <w:rPr>
          <w:rFonts w:ascii="Times New Roman"/>
          <w:b w:val="false"/>
          <w:i w:val="false"/>
          <w:color w:val="000000"/>
          <w:sz w:val="28"/>
        </w:rPr>
        <w:t xml:space="preserve">                                                                        (әскери атағы, қолы, тегі)</w:t>
      </w:r>
    </w:p>
    <w:p>
      <w:pPr>
        <w:spacing w:after="0"/>
        <w:ind w:left="0"/>
        <w:jc w:val="both"/>
      </w:pPr>
      <w:bookmarkStart w:name="z1597" w:id="1292"/>
      <w:r>
        <w:rPr>
          <w:rFonts w:ascii="Times New Roman"/>
          <w:b w:val="false"/>
          <w:i w:val="false"/>
          <w:color w:val="000000"/>
          <w:sz w:val="28"/>
        </w:rPr>
        <w:t>
                                          ________________________________________________</w:t>
      </w:r>
    </w:p>
    <w:bookmarkEnd w:id="1292"/>
    <w:p>
      <w:pPr>
        <w:spacing w:after="0"/>
        <w:ind w:left="0"/>
        <w:jc w:val="both"/>
      </w:pPr>
      <w:r>
        <w:rPr>
          <w:rFonts w:ascii="Times New Roman"/>
          <w:b w:val="false"/>
          <w:i w:val="false"/>
          <w:color w:val="000000"/>
          <w:sz w:val="28"/>
        </w:rPr>
        <w:t xml:space="preserve">                                                                          (әскери атағы, қолы, тегі)</w:t>
      </w:r>
    </w:p>
    <w:p>
      <w:pPr>
        <w:spacing w:after="0"/>
        <w:ind w:left="0"/>
        <w:jc w:val="both"/>
      </w:pPr>
      <w:bookmarkStart w:name="z1598" w:id="1293"/>
      <w:r>
        <w:rPr>
          <w:rFonts w:ascii="Times New Roman"/>
          <w:b w:val="false"/>
          <w:i w:val="false"/>
          <w:color w:val="000000"/>
          <w:sz w:val="28"/>
        </w:rPr>
        <w:t>
                                          ________________________________________________</w:t>
      </w:r>
    </w:p>
    <w:bookmarkEnd w:id="1293"/>
    <w:p>
      <w:pPr>
        <w:spacing w:after="0"/>
        <w:ind w:left="0"/>
        <w:jc w:val="both"/>
      </w:pPr>
      <w:r>
        <w:rPr>
          <w:rFonts w:ascii="Times New Roman"/>
          <w:b w:val="false"/>
          <w:i w:val="false"/>
          <w:color w:val="000000"/>
          <w:sz w:val="28"/>
        </w:rPr>
        <w:t xml:space="preserve">                                                                           (әскери атағы, қолы, тегі)</w:t>
      </w:r>
    </w:p>
    <w:p>
      <w:pPr>
        <w:spacing w:after="0"/>
        <w:ind w:left="0"/>
        <w:jc w:val="both"/>
      </w:pPr>
      <w:bookmarkStart w:name="z1599" w:id="1294"/>
      <w:r>
        <w:rPr>
          <w:rFonts w:ascii="Times New Roman"/>
          <w:b w:val="false"/>
          <w:i w:val="false"/>
          <w:color w:val="000000"/>
          <w:sz w:val="28"/>
        </w:rPr>
        <w:t>
                                          ________________________________________________</w:t>
      </w:r>
    </w:p>
    <w:bookmarkEnd w:id="1294"/>
    <w:p>
      <w:pPr>
        <w:spacing w:after="0"/>
        <w:ind w:left="0"/>
        <w:jc w:val="both"/>
      </w:pPr>
      <w:r>
        <w:rPr>
          <w:rFonts w:ascii="Times New Roman"/>
          <w:b w:val="false"/>
          <w:i w:val="false"/>
          <w:color w:val="000000"/>
          <w:sz w:val="28"/>
        </w:rPr>
        <w:t xml:space="preserve">                                                                           (әскери атағы, қолы, тегі)</w:t>
      </w:r>
    </w:p>
    <w:p>
      <w:pPr>
        <w:spacing w:after="0"/>
        <w:ind w:left="0"/>
        <w:jc w:val="both"/>
      </w:pPr>
      <w:bookmarkStart w:name="z1600" w:id="1295"/>
      <w:r>
        <w:rPr>
          <w:rFonts w:ascii="Times New Roman"/>
          <w:b w:val="false"/>
          <w:i w:val="false"/>
          <w:color w:val="000000"/>
          <w:sz w:val="28"/>
        </w:rPr>
        <w:t>
                                           _______________________________________________</w:t>
      </w:r>
    </w:p>
    <w:bookmarkEnd w:id="1295"/>
    <w:p>
      <w:pPr>
        <w:spacing w:after="0"/>
        <w:ind w:left="0"/>
        <w:jc w:val="both"/>
      </w:pPr>
      <w:r>
        <w:rPr>
          <w:rFonts w:ascii="Times New Roman"/>
          <w:b w:val="false"/>
          <w:i w:val="false"/>
          <w:color w:val="000000"/>
          <w:sz w:val="28"/>
        </w:rPr>
        <w:t xml:space="preserve">                                                                           (әскери атағы, қолы, тегі)</w:t>
      </w:r>
    </w:p>
    <w:bookmarkStart w:name="z1601" w:id="1296"/>
    <w:p>
      <w:pPr>
        <w:spacing w:after="0"/>
        <w:ind w:left="0"/>
        <w:jc w:val="both"/>
      </w:pPr>
      <w:r>
        <w:rPr>
          <w:rFonts w:ascii="Times New Roman"/>
          <w:b w:val="false"/>
          <w:i w:val="false"/>
          <w:color w:val="000000"/>
          <w:sz w:val="28"/>
        </w:rPr>
        <w:t>
      бөлімнің қару жарақ қоймасында қару-жарақ қызметінің ағымдағы мүлкі үлесі   (объектінің атауы) тексерілді.</w:t>
      </w:r>
    </w:p>
    <w:bookmarkEnd w:id="1296"/>
    <w:bookmarkStart w:name="z1602" w:id="1297"/>
    <w:p>
      <w:pPr>
        <w:spacing w:after="0"/>
        <w:ind w:left="0"/>
        <w:jc w:val="both"/>
      </w:pPr>
      <w:r>
        <w:rPr>
          <w:rFonts w:ascii="Times New Roman"/>
          <w:b w:val="false"/>
          <w:i w:val="false"/>
          <w:color w:val="000000"/>
          <w:sz w:val="28"/>
        </w:rPr>
        <w:t>
      Құжаттармен танысу, қарау (тексеру) кезінде мыналар анықталды:</w:t>
      </w:r>
    </w:p>
    <w:bookmarkEnd w:id="1297"/>
    <w:bookmarkStart w:name="z1603" w:id="1298"/>
    <w:p>
      <w:pPr>
        <w:spacing w:after="0"/>
        <w:ind w:left="0"/>
        <w:jc w:val="both"/>
      </w:pPr>
      <w:r>
        <w:rPr>
          <w:rFonts w:ascii="Times New Roman"/>
          <w:b w:val="false"/>
          <w:i w:val="false"/>
          <w:color w:val="000000"/>
          <w:sz w:val="28"/>
        </w:rPr>
        <w:t>
      1. Құрамы мен жай-күйдің сапасы</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Өлш.бір.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Түгендеу.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Зауыттық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Төлқұжат № (формуляр)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Бірлік бағасы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Тозық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4" w:id="1299"/>
    <w:p>
      <w:pPr>
        <w:spacing w:after="0"/>
        <w:ind w:left="0"/>
        <w:jc w:val="both"/>
      </w:pPr>
      <w:r>
        <w:rPr>
          <w:rFonts w:ascii="Times New Roman"/>
          <w:b w:val="false"/>
          <w:i w:val="false"/>
          <w:color w:val="000000"/>
          <w:sz w:val="28"/>
        </w:rPr>
        <w:t>
      2. Техникалық пайдалану көрсеткіштері:</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енгізілді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Пайдалануда (жыл,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Пайдаланғаннан бері (цикл, сағат, жүру км) жұмыс істейді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жұмыс істеуі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Жөндеу жүргізілді (түрі,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жөндеуден кейінгі пайдалануда (жыл,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жөндеуден кейінгі жұмыс істеуі (цикл, сағат, жүру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Артық істелген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бойынша (жыл,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жұмыс істеуі бойынша (цикл, сағат, жүру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жарамдық мерзімі бойынша (жыл,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Бағалы металдар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1300"/>
    <w:p>
      <w:pPr>
        <w:spacing w:after="0"/>
        <w:ind w:left="0"/>
        <w:jc w:val="both"/>
      </w:pPr>
      <w:r>
        <w:rPr>
          <w:rFonts w:ascii="Times New Roman"/>
          <w:b w:val="false"/>
          <w:i w:val="false"/>
          <w:color w:val="000000"/>
          <w:sz w:val="28"/>
        </w:rPr>
        <w:t>
      3. Жинағы:</w:t>
      </w:r>
    </w:p>
    <w:bookmarkEnd w:id="1300"/>
    <w:bookmarkStart w:name="z1606" w:id="1301"/>
    <w:p>
      <w:pPr>
        <w:spacing w:after="0"/>
        <w:ind w:left="0"/>
        <w:jc w:val="both"/>
      </w:pPr>
      <w:r>
        <w:rPr>
          <w:rFonts w:ascii="Times New Roman"/>
          <w:b w:val="false"/>
          <w:i w:val="false"/>
          <w:color w:val="000000"/>
          <w:sz w:val="28"/>
        </w:rPr>
        <w:t>
      4. Техникалық жай-күйі:</w:t>
      </w:r>
    </w:p>
    <w:bookmarkEnd w:id="1301"/>
    <w:bookmarkStart w:name="z1607" w:id="1302"/>
    <w:p>
      <w:pPr>
        <w:spacing w:after="0"/>
        <w:ind w:left="0"/>
        <w:jc w:val="both"/>
      </w:pPr>
      <w:r>
        <w:rPr>
          <w:rFonts w:ascii="Times New Roman"/>
          <w:b w:val="false"/>
          <w:i w:val="false"/>
          <w:color w:val="000000"/>
          <w:sz w:val="28"/>
        </w:rPr>
        <w:t>
      5. Мерзімінен бұрын тозу немесе бүліну себептері:</w:t>
      </w:r>
    </w:p>
    <w:bookmarkEnd w:id="1302"/>
    <w:bookmarkStart w:name="z1608" w:id="1303"/>
    <w:p>
      <w:pPr>
        <w:spacing w:after="0"/>
        <w:ind w:left="0"/>
        <w:jc w:val="both"/>
      </w:pPr>
      <w:r>
        <w:rPr>
          <w:rFonts w:ascii="Times New Roman"/>
          <w:b w:val="false"/>
          <w:i w:val="false"/>
          <w:color w:val="000000"/>
          <w:sz w:val="28"/>
        </w:rPr>
        <w:t>
      6. Орындалған жұмыстар көлемі (жұмысты аяқтау бюллетені):</w:t>
      </w:r>
    </w:p>
    <w:bookmarkEnd w:id="1303"/>
    <w:bookmarkStart w:name="z1609" w:id="1304"/>
    <w:p>
      <w:pPr>
        <w:spacing w:after="0"/>
        <w:ind w:left="0"/>
        <w:jc w:val="both"/>
      </w:pPr>
      <w:r>
        <w:rPr>
          <w:rFonts w:ascii="Times New Roman"/>
          <w:b w:val="false"/>
          <w:i w:val="false"/>
          <w:color w:val="000000"/>
          <w:sz w:val="28"/>
        </w:rPr>
        <w:t>
      7. Комиссия ұсынысы:</w:t>
      </w:r>
    </w:p>
    <w:bookmarkEnd w:id="1304"/>
    <w:bookmarkStart w:name="z1610" w:id="1305"/>
    <w:p>
      <w:pPr>
        <w:spacing w:after="0"/>
        <w:ind w:left="0"/>
        <w:jc w:val="both"/>
      </w:pPr>
      <w:r>
        <w:rPr>
          <w:rFonts w:ascii="Times New Roman"/>
          <w:b w:val="false"/>
          <w:i w:val="false"/>
          <w:color w:val="000000"/>
          <w:sz w:val="28"/>
        </w:rPr>
        <w:t>
      Комиссия төрағасы: _______________________________________________</w:t>
      </w:r>
    </w:p>
    <w:bookmarkEnd w:id="1305"/>
    <w:bookmarkStart w:name="z1611" w:id="1306"/>
    <w:p>
      <w:pPr>
        <w:spacing w:after="0"/>
        <w:ind w:left="0"/>
        <w:jc w:val="both"/>
      </w:pPr>
      <w:r>
        <w:rPr>
          <w:rFonts w:ascii="Times New Roman"/>
          <w:b w:val="false"/>
          <w:i w:val="false"/>
          <w:color w:val="000000"/>
          <w:sz w:val="28"/>
        </w:rPr>
        <w:t>
                                                         (әскери атағы, қолы, тегі)</w:t>
      </w:r>
    </w:p>
    <w:bookmarkEnd w:id="1306"/>
    <w:p>
      <w:pPr>
        <w:spacing w:after="0"/>
        <w:ind w:left="0"/>
        <w:jc w:val="both"/>
      </w:pPr>
      <w:bookmarkStart w:name="z1612" w:id="1307"/>
      <w:r>
        <w:rPr>
          <w:rFonts w:ascii="Times New Roman"/>
          <w:b w:val="false"/>
          <w:i w:val="false"/>
          <w:color w:val="000000"/>
          <w:sz w:val="28"/>
        </w:rPr>
        <w:t>
      Комиссия мүшелері:   ______________________________________________</w:t>
      </w:r>
    </w:p>
    <w:bookmarkEnd w:id="1307"/>
    <w:p>
      <w:pPr>
        <w:spacing w:after="0"/>
        <w:ind w:left="0"/>
        <w:jc w:val="both"/>
      </w:pPr>
      <w:r>
        <w:rPr>
          <w:rFonts w:ascii="Times New Roman"/>
          <w:b w:val="false"/>
          <w:i w:val="false"/>
          <w:color w:val="000000"/>
          <w:sz w:val="28"/>
        </w:rPr>
        <w:t xml:space="preserve">                                                                (әскери атағы, қолы, тегі)</w:t>
      </w:r>
    </w:p>
    <w:p>
      <w:pPr>
        <w:spacing w:after="0"/>
        <w:ind w:left="0"/>
        <w:jc w:val="both"/>
      </w:pPr>
      <w:bookmarkStart w:name="z1613" w:id="1308"/>
      <w:r>
        <w:rPr>
          <w:rFonts w:ascii="Times New Roman"/>
          <w:b w:val="false"/>
          <w:i w:val="false"/>
          <w:color w:val="000000"/>
          <w:sz w:val="28"/>
        </w:rPr>
        <w:t>
                                            ______________________________________________</w:t>
      </w:r>
    </w:p>
    <w:bookmarkEnd w:id="1308"/>
    <w:p>
      <w:pPr>
        <w:spacing w:after="0"/>
        <w:ind w:left="0"/>
        <w:jc w:val="both"/>
      </w:pPr>
      <w:r>
        <w:rPr>
          <w:rFonts w:ascii="Times New Roman"/>
          <w:b w:val="false"/>
          <w:i w:val="false"/>
          <w:color w:val="000000"/>
          <w:sz w:val="28"/>
        </w:rPr>
        <w:t xml:space="preserve">                                                                 (әскери атағы, қолы, тегі)</w:t>
      </w:r>
    </w:p>
    <w:p>
      <w:pPr>
        <w:spacing w:after="0"/>
        <w:ind w:left="0"/>
        <w:jc w:val="both"/>
      </w:pPr>
      <w:bookmarkStart w:name="z1614" w:id="1309"/>
      <w:r>
        <w:rPr>
          <w:rFonts w:ascii="Times New Roman"/>
          <w:b w:val="false"/>
          <w:i w:val="false"/>
          <w:color w:val="000000"/>
          <w:sz w:val="28"/>
        </w:rPr>
        <w:t>
                                            ______________________________________________</w:t>
      </w:r>
    </w:p>
    <w:bookmarkEnd w:id="1309"/>
    <w:p>
      <w:pPr>
        <w:spacing w:after="0"/>
        <w:ind w:left="0"/>
        <w:jc w:val="both"/>
      </w:pPr>
      <w:r>
        <w:rPr>
          <w:rFonts w:ascii="Times New Roman"/>
          <w:b w:val="false"/>
          <w:i w:val="false"/>
          <w:color w:val="000000"/>
          <w:sz w:val="28"/>
        </w:rPr>
        <w:t xml:space="preserve">                                                                 (әскери атағы, қолы, тегі)</w:t>
      </w:r>
    </w:p>
    <w:bookmarkStart w:name="z1615" w:id="1310"/>
    <w:p>
      <w:pPr>
        <w:spacing w:after="0"/>
        <w:ind w:left="0"/>
        <w:jc w:val="both"/>
      </w:pPr>
      <w:r>
        <w:rPr>
          <w:rFonts w:ascii="Times New Roman"/>
          <w:b w:val="false"/>
          <w:i w:val="false"/>
          <w:color w:val="000000"/>
          <w:sz w:val="28"/>
        </w:rPr>
        <w:t>
      Куәландырамын:</w:t>
      </w:r>
    </w:p>
    <w:bookmarkEnd w:id="1310"/>
    <w:bookmarkStart w:name="z1616" w:id="1311"/>
    <w:p>
      <w:pPr>
        <w:spacing w:after="0"/>
        <w:ind w:left="0"/>
        <w:jc w:val="both"/>
      </w:pPr>
      <w:r>
        <w:rPr>
          <w:rFonts w:ascii="Times New Roman"/>
          <w:b w:val="false"/>
          <w:i w:val="false"/>
          <w:color w:val="000000"/>
          <w:sz w:val="28"/>
        </w:rPr>
        <w:t>
      0000 әскери бөлімінің командирі</w:t>
      </w:r>
    </w:p>
    <w:bookmarkEnd w:id="1311"/>
    <w:bookmarkStart w:name="z1617" w:id="1312"/>
    <w:p>
      <w:pPr>
        <w:spacing w:after="0"/>
        <w:ind w:left="0"/>
        <w:jc w:val="both"/>
      </w:pPr>
      <w:r>
        <w:rPr>
          <w:rFonts w:ascii="Times New Roman"/>
          <w:b w:val="false"/>
          <w:i w:val="false"/>
          <w:color w:val="000000"/>
          <w:sz w:val="28"/>
        </w:rPr>
        <w:t>
      ______________________________________.;</w:t>
      </w:r>
    </w:p>
    <w:bookmarkEnd w:id="1312"/>
    <w:bookmarkStart w:name="z1618" w:id="1313"/>
    <w:p>
      <w:pPr>
        <w:spacing w:after="0"/>
        <w:ind w:left="0"/>
        <w:jc w:val="both"/>
      </w:pPr>
      <w:r>
        <w:rPr>
          <w:rFonts w:ascii="Times New Roman"/>
          <w:b w:val="false"/>
          <w:i w:val="false"/>
          <w:color w:val="000000"/>
          <w:sz w:val="28"/>
        </w:rPr>
        <w:t>
      (ә/атағы, қолы, аты-жөні және тегі)</w:t>
      </w:r>
    </w:p>
    <w:bookmarkEnd w:id="1313"/>
    <w:bookmarkStart w:name="z1619" w:id="1314"/>
    <w:p>
      <w:pPr>
        <w:spacing w:after="0"/>
        <w:ind w:left="0"/>
        <w:jc w:val="both"/>
      </w:pPr>
      <w:r>
        <w:rPr>
          <w:rFonts w:ascii="Times New Roman"/>
          <w:b w:val="false"/>
          <w:i w:val="false"/>
          <w:color w:val="000000"/>
          <w:sz w:val="28"/>
        </w:rPr>
        <w:t>
      Куәландырамын:</w:t>
      </w:r>
    </w:p>
    <w:bookmarkEnd w:id="1314"/>
    <w:bookmarkStart w:name="z1620" w:id="1315"/>
    <w:p>
      <w:pPr>
        <w:spacing w:after="0"/>
        <w:ind w:left="0"/>
        <w:jc w:val="both"/>
      </w:pPr>
      <w:r>
        <w:rPr>
          <w:rFonts w:ascii="Times New Roman"/>
          <w:b w:val="false"/>
          <w:i w:val="false"/>
          <w:color w:val="000000"/>
          <w:sz w:val="28"/>
        </w:rPr>
        <w:t>
      ӨңҚ қару-жарақ қызметінің бастығы</w:t>
      </w:r>
    </w:p>
    <w:bookmarkEnd w:id="1315"/>
    <w:bookmarkStart w:name="z1621" w:id="1316"/>
    <w:p>
      <w:pPr>
        <w:spacing w:after="0"/>
        <w:ind w:left="0"/>
        <w:jc w:val="both"/>
      </w:pPr>
      <w:r>
        <w:rPr>
          <w:rFonts w:ascii="Times New Roman"/>
          <w:b w:val="false"/>
          <w:i w:val="false"/>
          <w:color w:val="000000"/>
          <w:sz w:val="28"/>
        </w:rPr>
        <w:t>
      ______________________________________.;</w:t>
      </w:r>
    </w:p>
    <w:bookmarkEnd w:id="1316"/>
    <w:bookmarkStart w:name="z1622" w:id="1317"/>
    <w:p>
      <w:pPr>
        <w:spacing w:after="0"/>
        <w:ind w:left="0"/>
        <w:jc w:val="both"/>
      </w:pPr>
      <w:r>
        <w:rPr>
          <w:rFonts w:ascii="Times New Roman"/>
          <w:b w:val="false"/>
          <w:i w:val="false"/>
          <w:color w:val="000000"/>
          <w:sz w:val="28"/>
        </w:rPr>
        <w:t>
      (ә/атағы, қолы, аты-жөні және тегі)</w:t>
      </w:r>
    </w:p>
    <w:bookmarkEnd w:id="1317"/>
    <w:bookmarkStart w:name="z1623" w:id="1318"/>
    <w:p>
      <w:pPr>
        <w:spacing w:after="0"/>
        <w:ind w:left="0"/>
        <w:jc w:val="both"/>
      </w:pPr>
      <w:r>
        <w:rPr>
          <w:rFonts w:ascii="Times New Roman"/>
          <w:b w:val="false"/>
          <w:i w:val="false"/>
          <w:color w:val="000000"/>
          <w:sz w:val="28"/>
        </w:rPr>
        <w:t>
      8. Аға бастықтың қорытындысы (ҰҰ БҚ Техника және қару-жарақ басқармасы)</w:t>
      </w:r>
    </w:p>
    <w:bookmarkEnd w:id="1318"/>
    <w:bookmarkStart w:name="z1624" w:id="1319"/>
    <w:p>
      <w:pPr>
        <w:spacing w:after="0"/>
        <w:ind w:left="0"/>
        <w:jc w:val="both"/>
      </w:pPr>
      <w:r>
        <w:rPr>
          <w:rFonts w:ascii="Times New Roman"/>
          <w:b w:val="false"/>
          <w:i w:val="false"/>
          <w:color w:val="000000"/>
          <w:sz w:val="28"/>
        </w:rPr>
        <w:t>
      __________________________________________________________________</w:t>
      </w:r>
    </w:p>
    <w:bookmarkEnd w:id="1319"/>
    <w:bookmarkStart w:name="z1625" w:id="1320"/>
    <w:p>
      <w:pPr>
        <w:spacing w:after="0"/>
        <w:ind w:left="0"/>
        <w:jc w:val="both"/>
      </w:pPr>
      <w:r>
        <w:rPr>
          <w:rFonts w:ascii="Times New Roman"/>
          <w:b w:val="false"/>
          <w:i w:val="false"/>
          <w:color w:val="000000"/>
          <w:sz w:val="28"/>
        </w:rPr>
        <w:t>
      __________________________________________________________________</w:t>
      </w:r>
    </w:p>
    <w:bookmarkEnd w:id="1320"/>
    <w:bookmarkStart w:name="z1626" w:id="1321"/>
    <w:p>
      <w:pPr>
        <w:spacing w:after="0"/>
        <w:ind w:left="0"/>
        <w:jc w:val="both"/>
      </w:pPr>
      <w:r>
        <w:rPr>
          <w:rFonts w:ascii="Times New Roman"/>
          <w:b w:val="false"/>
          <w:i w:val="false"/>
          <w:color w:val="000000"/>
          <w:sz w:val="28"/>
        </w:rPr>
        <w:t>
      __________________________________________________________________</w:t>
      </w:r>
    </w:p>
    <w:bookmarkEnd w:id="1321"/>
    <w:bookmarkStart w:name="z1627" w:id="1322"/>
    <w:p>
      <w:pPr>
        <w:spacing w:after="0"/>
        <w:ind w:left="0"/>
        <w:jc w:val="both"/>
      </w:pPr>
      <w:r>
        <w:rPr>
          <w:rFonts w:ascii="Times New Roman"/>
          <w:b w:val="false"/>
          <w:i w:val="false"/>
          <w:color w:val="000000"/>
          <w:sz w:val="28"/>
        </w:rPr>
        <w:t xml:space="preserve">
                                                                (лауазымы) </w:t>
      </w:r>
    </w:p>
    <w:bookmarkEnd w:id="1322"/>
    <w:bookmarkStart w:name="z1628" w:id="1323"/>
    <w:p>
      <w:pPr>
        <w:spacing w:after="0"/>
        <w:ind w:left="0"/>
        <w:jc w:val="both"/>
      </w:pPr>
      <w:r>
        <w:rPr>
          <w:rFonts w:ascii="Times New Roman"/>
          <w:b w:val="false"/>
          <w:i w:val="false"/>
          <w:color w:val="000000"/>
          <w:sz w:val="28"/>
        </w:rPr>
        <w:t>
      ________________________________________________________________.;</w:t>
      </w:r>
    </w:p>
    <w:bookmarkEnd w:id="1323"/>
    <w:bookmarkStart w:name="z1629" w:id="1324"/>
    <w:p>
      <w:pPr>
        <w:spacing w:after="0"/>
        <w:ind w:left="0"/>
        <w:jc w:val="both"/>
      </w:pPr>
      <w:r>
        <w:rPr>
          <w:rFonts w:ascii="Times New Roman"/>
          <w:b w:val="false"/>
          <w:i w:val="false"/>
          <w:color w:val="000000"/>
          <w:sz w:val="28"/>
        </w:rPr>
        <w:t>
                             (әскери атағы, қолы, аты-жөні және тегі)</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325"/>
          <w:p>
            <w:pPr>
              <w:spacing w:after="20"/>
              <w:ind w:left="20"/>
              <w:jc w:val="both"/>
            </w:pPr>
            <w:r>
              <w:rPr>
                <w:rFonts w:ascii="Times New Roman"/>
                <w:b w:val="false"/>
                <w:i w:val="false"/>
                <w:color w:val="000000"/>
                <w:sz w:val="20"/>
              </w:rPr>
              <w:t>
Бас бухгалтер:</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атағы, қолы, тегі)</w:t>
            </w:r>
          </w:p>
          <w:p>
            <w:pPr>
              <w:spacing w:after="20"/>
              <w:ind w:left="20"/>
              <w:jc w:val="both"/>
            </w:pPr>
            <w:r>
              <w:rPr>
                <w:rFonts w:ascii="Times New Roman"/>
                <w:b w:val="false"/>
                <w:i w:val="false"/>
                <w:color w:val="000000"/>
                <w:sz w:val="20"/>
              </w:rPr>
              <w:t>
20____ жылғы "____" 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3" w:id="1326"/>
    <w:p>
      <w:pPr>
        <w:spacing w:after="0"/>
        <w:ind w:left="0"/>
        <w:jc w:val="both"/>
      </w:pPr>
      <w:r>
        <w:rPr>
          <w:rFonts w:ascii="Times New Roman"/>
          <w:b w:val="false"/>
          <w:i w:val="false"/>
          <w:color w:val="000000"/>
          <w:sz w:val="28"/>
        </w:rPr>
        <w:t>
      Ескертпе:</w:t>
      </w:r>
    </w:p>
    <w:bookmarkEnd w:id="1326"/>
    <w:bookmarkStart w:name="z1634" w:id="1327"/>
    <w:p>
      <w:pPr>
        <w:spacing w:after="0"/>
        <w:ind w:left="0"/>
        <w:jc w:val="both"/>
      </w:pPr>
      <w:r>
        <w:rPr>
          <w:rFonts w:ascii="Times New Roman"/>
          <w:b w:val="false"/>
          <w:i w:val="false"/>
          <w:color w:val="000000"/>
          <w:sz w:val="28"/>
        </w:rPr>
        <w:t>
      1. Техникалық жай-күй актісі қару-жарақ қызметінің қару-жарақ пен оқ-дәрілері және басқа да мүлікінің бұзылуы, бүлінуі немесе тозуы кезінде олардың техникалық жай-күйін тексеру нәтижелерін ресімдеуге арналған.</w:t>
      </w:r>
    </w:p>
    <w:bookmarkEnd w:id="1327"/>
    <w:bookmarkStart w:name="z1635" w:id="1328"/>
    <w:p>
      <w:pPr>
        <w:spacing w:after="0"/>
        <w:ind w:left="0"/>
        <w:jc w:val="both"/>
      </w:pPr>
      <w:r>
        <w:rPr>
          <w:rFonts w:ascii="Times New Roman"/>
          <w:b w:val="false"/>
          <w:i w:val="false"/>
          <w:color w:val="000000"/>
          <w:sz w:val="28"/>
        </w:rPr>
        <w:t>
      2. Қару-жарақ қызметінің қару-жарақ пен оқ-дәрілер және басқа да мүлкінің бұзылуы, бүлінуінің барлық жағдайында қызметтік тергеу тағайындалады. Қызметтік тергеу көшірмесі, қызметтік тергеу тағайындау, оның нәтижелері туралы бұйрықтардың көшірмесі техникалық жай-күй актісімен бірге есепке алуда өзгеріс енгізу үшін жоғарғы қолбасшылыққа ұсынылады.</w:t>
      </w:r>
    </w:p>
    <w:bookmarkEnd w:id="1328"/>
    <w:bookmarkStart w:name="z1636" w:id="1329"/>
    <w:p>
      <w:pPr>
        <w:spacing w:after="0"/>
        <w:ind w:left="0"/>
        <w:jc w:val="both"/>
      </w:pPr>
      <w:r>
        <w:rPr>
          <w:rFonts w:ascii="Times New Roman"/>
          <w:b w:val="false"/>
          <w:i w:val="false"/>
          <w:color w:val="000000"/>
          <w:sz w:val="28"/>
        </w:rPr>
        <w:t>
      3. Актінің өлшемі 297х210 мм (кітап түрінде).</w:t>
      </w:r>
    </w:p>
    <w:bookmarkEnd w:id="1329"/>
    <w:bookmarkStart w:name="z1637" w:id="1330"/>
    <w:p>
      <w:pPr>
        <w:spacing w:after="0"/>
        <w:ind w:left="0"/>
        <w:jc w:val="both"/>
      </w:pPr>
      <w:r>
        <w:rPr>
          <w:rFonts w:ascii="Times New Roman"/>
          <w:b w:val="false"/>
          <w:i w:val="false"/>
          <w:color w:val="000000"/>
          <w:sz w:val="28"/>
        </w:rPr>
        <w:t>
      Ресімдеуге түсіндірме:</w:t>
      </w:r>
    </w:p>
    <w:bookmarkEnd w:id="1330"/>
    <w:bookmarkStart w:name="z1638" w:id="1331"/>
    <w:p>
      <w:pPr>
        <w:spacing w:after="0"/>
        <w:ind w:left="0"/>
        <w:jc w:val="both"/>
      </w:pPr>
      <w:r>
        <w:rPr>
          <w:rFonts w:ascii="Times New Roman"/>
          <w:b w:val="false"/>
          <w:i w:val="false"/>
          <w:color w:val="000000"/>
          <w:sz w:val="28"/>
        </w:rPr>
        <w:t>
      Техникалық жай-күйінің актісін ресімдеу келесі тәртіппен жүргізіледі:</w:t>
      </w:r>
    </w:p>
    <w:bookmarkEnd w:id="1331"/>
    <w:bookmarkStart w:name="z1639" w:id="1332"/>
    <w:p>
      <w:pPr>
        <w:spacing w:after="0"/>
        <w:ind w:left="0"/>
        <w:jc w:val="both"/>
      </w:pPr>
      <w:r>
        <w:rPr>
          <w:rFonts w:ascii="Times New Roman"/>
          <w:b w:val="false"/>
          <w:i w:val="false"/>
          <w:color w:val="000000"/>
          <w:sz w:val="28"/>
        </w:rPr>
        <w:t>
      1. Қарап тексеру кезінде түрі, атауы, бағасы, тактикалық-техникалық сипаттамалары және техникалық жай-күйінің сипаты бойынша бірдей қару-жарақ пен оқ-дәрілердің үлгілеріне техникалық жай-күй актісін жасауға жол беріледі.</w:t>
      </w:r>
    </w:p>
    <w:bookmarkEnd w:id="1332"/>
    <w:bookmarkStart w:name="z1640" w:id="1333"/>
    <w:p>
      <w:pPr>
        <w:spacing w:after="0"/>
        <w:ind w:left="0"/>
        <w:jc w:val="both"/>
      </w:pPr>
      <w:r>
        <w:rPr>
          <w:rFonts w:ascii="Times New Roman"/>
          <w:b w:val="false"/>
          <w:i w:val="false"/>
          <w:color w:val="000000"/>
          <w:sz w:val="28"/>
        </w:rPr>
        <w:t>
      2. Актінің 1-бөлімінде бірінші жолда қару-жарақтың (техниканың, жабдықтың) базалық үлгісі немесе акт ресімделетін мүлік жиынтығының атауы жазылады. Келесі жолдарда оның нөмірлері бойынша есепке алынатын жинақтаушы бұйымдары (қозғалтқыштар, агрегаттар, құралдар, іске қосу қондырғылары, пулеметтер, топогеодезиялық аспаптар мен картографиялық жабдықтар, радиоэлектрондық қабылдау-беру құрылғылары, тораптар және т.б.) жазылады. Есептік нөмірлер мен техникалық құжаттама көрсетіледі.</w:t>
      </w:r>
    </w:p>
    <w:bookmarkEnd w:id="1333"/>
    <w:bookmarkStart w:name="z1641" w:id="1334"/>
    <w:p>
      <w:pPr>
        <w:spacing w:after="0"/>
        <w:ind w:left="0"/>
        <w:jc w:val="both"/>
      </w:pPr>
      <w:r>
        <w:rPr>
          <w:rFonts w:ascii="Times New Roman"/>
          <w:b w:val="false"/>
          <w:i w:val="false"/>
          <w:color w:val="000000"/>
          <w:sz w:val="28"/>
        </w:rPr>
        <w:t>
      3. Актінің 2-бөлімінде мүліктің техникалық-пайдалану көрсеткіштері көрсетіледі.</w:t>
      </w:r>
    </w:p>
    <w:bookmarkEnd w:id="1334"/>
    <w:bookmarkStart w:name="z1642" w:id="1335"/>
    <w:p>
      <w:pPr>
        <w:spacing w:after="0"/>
        <w:ind w:left="0"/>
        <w:jc w:val="both"/>
      </w:pPr>
      <w:r>
        <w:rPr>
          <w:rFonts w:ascii="Times New Roman"/>
          <w:b w:val="false"/>
          <w:i w:val="false"/>
          <w:color w:val="000000"/>
          <w:sz w:val="28"/>
        </w:rPr>
        <w:t>
      4. Актінің 3-бөлімінде жиынтықтауыштар, бөлшектер мен ҚКЖ, мүлікке орнатылған қосымша жабдық, сондай-ақ техникалық құжаттама жазылады. ҚКЖ-ның жетіспейтін бөлшектері мен заттары (жиынтықталмау карточкасы актіге қоса беріледі) жеке жолмен көрсетіледі.</w:t>
      </w:r>
    </w:p>
    <w:bookmarkEnd w:id="1335"/>
    <w:bookmarkStart w:name="z1643" w:id="1336"/>
    <w:p>
      <w:pPr>
        <w:spacing w:after="0"/>
        <w:ind w:left="0"/>
        <w:jc w:val="both"/>
      </w:pPr>
      <w:r>
        <w:rPr>
          <w:rFonts w:ascii="Times New Roman"/>
          <w:b w:val="false"/>
          <w:i w:val="false"/>
          <w:color w:val="000000"/>
          <w:sz w:val="28"/>
        </w:rPr>
        <w:t>
      5. 4-бөлімде мүліктің істен шыққан күні мен орны; қару - жарақ және басқа мүлік бойынша техникалық жай-күйі-сырттай қарау кезінде немесе тиісті ұйымның қорытындысы бойынша жазылады. Бұл ретте тиісті ұйымның қорытындысы актіге қоса беріледі.</w:t>
      </w:r>
    </w:p>
    <w:bookmarkEnd w:id="1336"/>
    <w:bookmarkStart w:name="z1644" w:id="1337"/>
    <w:p>
      <w:pPr>
        <w:spacing w:after="0"/>
        <w:ind w:left="0"/>
        <w:jc w:val="both"/>
      </w:pPr>
      <w:r>
        <w:rPr>
          <w:rFonts w:ascii="Times New Roman"/>
          <w:b w:val="false"/>
          <w:i w:val="false"/>
          <w:color w:val="000000"/>
          <w:sz w:val="28"/>
        </w:rPr>
        <w:t>
      6. 5-бөлімде мерзімінен бұрын тозу немесе зақымдану себептері және жүргізілген тергеу туралы деректер жазылады. Жүйе құрастырылған қару-жарақ пен әскери техниканың базалық үлгісіне оның техникалық жай-күйінің жеке қорытындысы беріледі, қажетті жөндеудің санаты мен түрі айқындалады. Бұл жағдайда актінің қосымша данасы базалық үлгі ескерілетін қызмет бастығына жіберіледі.</w:t>
      </w:r>
    </w:p>
    <w:bookmarkEnd w:id="1337"/>
    <w:bookmarkStart w:name="z1645" w:id="1338"/>
    <w:p>
      <w:pPr>
        <w:spacing w:after="0"/>
        <w:ind w:left="0"/>
        <w:jc w:val="both"/>
      </w:pPr>
      <w:r>
        <w:rPr>
          <w:rFonts w:ascii="Times New Roman"/>
          <w:b w:val="false"/>
          <w:i w:val="false"/>
          <w:color w:val="000000"/>
          <w:sz w:val="28"/>
        </w:rPr>
        <w:t>
      7. 6-бөлімде осы мүлікке қандай пысықтаулар мен бюллетеньдер жүргізілгені, немен және қашан толық жинақтау және жарақтандыру жүргізілгені көрсетіледі.</w:t>
      </w:r>
    </w:p>
    <w:bookmarkEnd w:id="1338"/>
    <w:bookmarkStart w:name="z1646" w:id="1339"/>
    <w:p>
      <w:pPr>
        <w:spacing w:after="0"/>
        <w:ind w:left="0"/>
        <w:jc w:val="both"/>
      </w:pPr>
      <w:r>
        <w:rPr>
          <w:rFonts w:ascii="Times New Roman"/>
          <w:b w:val="false"/>
          <w:i w:val="false"/>
          <w:color w:val="000000"/>
          <w:sz w:val="28"/>
        </w:rPr>
        <w:t>
      8. 7-бөлімде комиссия тұтастай алғанда және әрбір құрылғы бойынша мүлікті неғұрлым орынды пайдалану туралы ұсыныстар енгізеді. Құрамында бағалы (түсті) металдар мен асыл тастар бар мүлік бойынша оларды алудың және мамандандырылған кәсіпорындарға тапсырудың орындылығы туралы қорытынды шығарылады.</w:t>
      </w:r>
    </w:p>
    <w:bookmarkEnd w:id="1339"/>
    <w:bookmarkStart w:name="z1647" w:id="1340"/>
    <w:p>
      <w:pPr>
        <w:spacing w:after="0"/>
        <w:ind w:left="0"/>
        <w:jc w:val="both"/>
      </w:pPr>
      <w:r>
        <w:rPr>
          <w:rFonts w:ascii="Times New Roman"/>
          <w:b w:val="false"/>
          <w:i w:val="false"/>
          <w:color w:val="000000"/>
          <w:sz w:val="28"/>
        </w:rPr>
        <w:t>
      9. Техникалық жай-күй актісі 4 данада жасалады (1-бөлімнің қаржы қызметіне, 2 – қару-жарақ қызметінің ісіне, 3, 4-жоғары тұрған штабқа).</w:t>
      </w:r>
    </w:p>
    <w:bookmarkEnd w:id="1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(лауазымы)</w:t>
            </w:r>
            <w:r>
              <w:br/>
            </w:r>
            <w:r>
              <w:rPr>
                <w:rFonts w:ascii="Times New Roman"/>
                <w:b w:val="false"/>
                <w:i w:val="false"/>
                <w:color w:val="000000"/>
                <w:sz w:val="20"/>
              </w:rPr>
              <w:t>__________________________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20 ___ ж. "___" __________</w:t>
            </w:r>
          </w:p>
        </w:tc>
      </w:tr>
    </w:tbl>
    <w:bookmarkStart w:name="z1650" w:id="1341"/>
    <w:p>
      <w:pPr>
        <w:spacing w:after="0"/>
        <w:ind w:left="0"/>
        <w:jc w:val="left"/>
      </w:pPr>
      <w:r>
        <w:rPr>
          <w:rFonts w:ascii="Times New Roman"/>
          <w:b/>
          <w:i w:val="false"/>
          <w:color w:val="000000"/>
        </w:rPr>
        <w:t xml:space="preserve"> Сапалық жай-күйін өзгертудің № ______ АКТІ _________________________________________ Мүліктің атауы</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негізі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(бөлініс,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1" w:id="1342"/>
    <w:p>
      <w:pPr>
        <w:spacing w:after="0"/>
        <w:ind w:left="0"/>
        <w:jc w:val="both"/>
      </w:pPr>
      <w:r>
        <w:rPr>
          <w:rFonts w:ascii="Times New Roman"/>
          <w:b w:val="false"/>
          <w:i w:val="false"/>
          <w:color w:val="000000"/>
          <w:sz w:val="28"/>
        </w:rPr>
        <w:t>
      Құжаттармен танысу, қарау (тексеру) кезінде:</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алынсын</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бағасы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тозу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2" w:id="1343"/>
    <w:p>
      <w:pPr>
        <w:spacing w:after="0"/>
        <w:ind w:left="0"/>
        <w:jc w:val="both"/>
      </w:pPr>
      <w:r>
        <w:rPr>
          <w:rFonts w:ascii="Times New Roman"/>
          <w:b w:val="false"/>
          <w:i w:val="false"/>
          <w:color w:val="000000"/>
          <w:sz w:val="28"/>
        </w:rPr>
        <w:t>
      Комиссияның қорытындысы (басқа санатқа, сұрыпқа ауыстыру себептері, жекелеген тораптарды, аспаптарды, қосалқы бөлшектерді, бөлшектерді, басқа мүлікті пайдаланудың орындылығы) _____________________</w:t>
      </w:r>
    </w:p>
    <w:bookmarkEnd w:id="1343"/>
    <w:bookmarkStart w:name="z1653" w:id="1344"/>
    <w:p>
      <w:pPr>
        <w:spacing w:after="0"/>
        <w:ind w:left="0"/>
        <w:jc w:val="both"/>
      </w:pPr>
      <w:r>
        <w:rPr>
          <w:rFonts w:ascii="Times New Roman"/>
          <w:b w:val="false"/>
          <w:i w:val="false"/>
          <w:color w:val="000000"/>
          <w:sz w:val="28"/>
        </w:rPr>
        <w:t>
      ____________________________________________________________</w:t>
      </w:r>
    </w:p>
    <w:bookmarkEnd w:id="1344"/>
    <w:bookmarkStart w:name="z1654" w:id="1345"/>
    <w:p>
      <w:pPr>
        <w:spacing w:after="0"/>
        <w:ind w:left="0"/>
        <w:jc w:val="both"/>
      </w:pPr>
      <w:r>
        <w:rPr>
          <w:rFonts w:ascii="Times New Roman"/>
          <w:b w:val="false"/>
          <w:i w:val="false"/>
          <w:color w:val="000000"/>
          <w:sz w:val="28"/>
        </w:rPr>
        <w:t>
      ____________________________________________________________</w:t>
      </w:r>
    </w:p>
    <w:bookmarkEnd w:id="1345"/>
    <w:bookmarkStart w:name="z1655" w:id="1346"/>
    <w:p>
      <w:pPr>
        <w:spacing w:after="0"/>
        <w:ind w:left="0"/>
        <w:jc w:val="both"/>
      </w:pPr>
      <w:r>
        <w:rPr>
          <w:rFonts w:ascii="Times New Roman"/>
          <w:b w:val="false"/>
          <w:i w:val="false"/>
          <w:color w:val="000000"/>
          <w:sz w:val="28"/>
        </w:rPr>
        <w:t>
      ___________________________________________________________</w:t>
      </w:r>
    </w:p>
    <w:bookmarkEnd w:id="1346"/>
    <w:bookmarkStart w:name="z1656" w:id="1347"/>
    <w:p>
      <w:pPr>
        <w:spacing w:after="0"/>
        <w:ind w:left="0"/>
        <w:jc w:val="both"/>
      </w:pPr>
      <w:r>
        <w:rPr>
          <w:rFonts w:ascii="Times New Roman"/>
          <w:b w:val="false"/>
          <w:i w:val="false"/>
          <w:color w:val="000000"/>
          <w:sz w:val="28"/>
        </w:rPr>
        <w:t>
      ____________________________________________________________</w:t>
      </w:r>
    </w:p>
    <w:bookmarkEnd w:id="1347"/>
    <w:bookmarkStart w:name="z1657" w:id="1348"/>
    <w:p>
      <w:pPr>
        <w:spacing w:after="0"/>
        <w:ind w:left="0"/>
        <w:jc w:val="both"/>
      </w:pPr>
      <w:r>
        <w:rPr>
          <w:rFonts w:ascii="Times New Roman"/>
          <w:b w:val="false"/>
          <w:i w:val="false"/>
          <w:color w:val="000000"/>
          <w:sz w:val="28"/>
        </w:rPr>
        <w:t>
      ____________________________________________________________</w:t>
      </w:r>
    </w:p>
    <w:bookmarkEnd w:id="1348"/>
    <w:bookmarkStart w:name="z1658" w:id="1349"/>
    <w:p>
      <w:pPr>
        <w:spacing w:after="0"/>
        <w:ind w:left="0"/>
        <w:jc w:val="both"/>
      </w:pPr>
      <w:r>
        <w:rPr>
          <w:rFonts w:ascii="Times New Roman"/>
          <w:b w:val="false"/>
          <w:i w:val="false"/>
          <w:color w:val="000000"/>
          <w:sz w:val="28"/>
        </w:rPr>
        <w:t>
      _____________________________________________________________</w:t>
      </w:r>
    </w:p>
    <w:bookmarkEnd w:id="1349"/>
    <w:bookmarkStart w:name="z1659" w:id="1350"/>
    <w:p>
      <w:pPr>
        <w:spacing w:after="0"/>
        <w:ind w:left="0"/>
        <w:jc w:val="both"/>
      </w:pPr>
      <w:r>
        <w:rPr>
          <w:rFonts w:ascii="Times New Roman"/>
          <w:b w:val="false"/>
          <w:i w:val="false"/>
          <w:color w:val="000000"/>
          <w:sz w:val="28"/>
        </w:rPr>
        <w:t>
      Комиссия төрағасы</w:t>
      </w:r>
    </w:p>
    <w:bookmarkEnd w:id="1350"/>
    <w:bookmarkStart w:name="z1660" w:id="1351"/>
    <w:p>
      <w:pPr>
        <w:spacing w:after="0"/>
        <w:ind w:left="0"/>
        <w:jc w:val="both"/>
      </w:pPr>
      <w:r>
        <w:rPr>
          <w:rFonts w:ascii="Times New Roman"/>
          <w:b w:val="false"/>
          <w:i w:val="false"/>
          <w:color w:val="000000"/>
          <w:sz w:val="28"/>
        </w:rPr>
        <w:t>
      ____________________________________________________</w:t>
      </w:r>
    </w:p>
    <w:bookmarkEnd w:id="1351"/>
    <w:bookmarkStart w:name="z1661" w:id="1352"/>
    <w:p>
      <w:pPr>
        <w:spacing w:after="0"/>
        <w:ind w:left="0"/>
        <w:jc w:val="both"/>
      </w:pPr>
      <w:r>
        <w:rPr>
          <w:rFonts w:ascii="Times New Roman"/>
          <w:b w:val="false"/>
          <w:i w:val="false"/>
          <w:color w:val="000000"/>
          <w:sz w:val="28"/>
        </w:rPr>
        <w:t>
      (лауазымы, әскери атағы, қолы, тегі)</w:t>
      </w:r>
    </w:p>
    <w:bookmarkEnd w:id="1352"/>
    <w:bookmarkStart w:name="z1662" w:id="1353"/>
    <w:p>
      <w:pPr>
        <w:spacing w:after="0"/>
        <w:ind w:left="0"/>
        <w:jc w:val="both"/>
      </w:pPr>
      <w:r>
        <w:rPr>
          <w:rFonts w:ascii="Times New Roman"/>
          <w:b w:val="false"/>
          <w:i w:val="false"/>
          <w:color w:val="000000"/>
          <w:sz w:val="28"/>
        </w:rPr>
        <w:t>
      Комиссия мүшелері</w:t>
      </w:r>
    </w:p>
    <w:bookmarkEnd w:id="1353"/>
    <w:bookmarkStart w:name="z1663" w:id="1354"/>
    <w:p>
      <w:pPr>
        <w:spacing w:after="0"/>
        <w:ind w:left="0"/>
        <w:jc w:val="both"/>
      </w:pPr>
      <w:r>
        <w:rPr>
          <w:rFonts w:ascii="Times New Roman"/>
          <w:b w:val="false"/>
          <w:i w:val="false"/>
          <w:color w:val="000000"/>
          <w:sz w:val="28"/>
        </w:rPr>
        <w:t>
      ____________________________________________________</w:t>
      </w:r>
    </w:p>
    <w:bookmarkEnd w:id="1354"/>
    <w:bookmarkStart w:name="z1664" w:id="1355"/>
    <w:p>
      <w:pPr>
        <w:spacing w:after="0"/>
        <w:ind w:left="0"/>
        <w:jc w:val="both"/>
      </w:pPr>
      <w:r>
        <w:rPr>
          <w:rFonts w:ascii="Times New Roman"/>
          <w:b w:val="false"/>
          <w:i w:val="false"/>
          <w:color w:val="000000"/>
          <w:sz w:val="28"/>
        </w:rPr>
        <w:t>
      (лауазымы, әскери атағы, қолы, тегі)</w:t>
      </w:r>
    </w:p>
    <w:bookmarkEnd w:id="1355"/>
    <w:bookmarkStart w:name="z1665" w:id="1356"/>
    <w:p>
      <w:pPr>
        <w:spacing w:after="0"/>
        <w:ind w:left="0"/>
        <w:jc w:val="both"/>
      </w:pPr>
      <w:r>
        <w:rPr>
          <w:rFonts w:ascii="Times New Roman"/>
          <w:b w:val="false"/>
          <w:i w:val="false"/>
          <w:color w:val="000000"/>
          <w:sz w:val="28"/>
        </w:rPr>
        <w:t>
      Комиссия мүшелері</w:t>
      </w:r>
    </w:p>
    <w:bookmarkEnd w:id="1356"/>
    <w:bookmarkStart w:name="z1666" w:id="1357"/>
    <w:p>
      <w:pPr>
        <w:spacing w:after="0"/>
        <w:ind w:left="0"/>
        <w:jc w:val="both"/>
      </w:pPr>
      <w:r>
        <w:rPr>
          <w:rFonts w:ascii="Times New Roman"/>
          <w:b w:val="false"/>
          <w:i w:val="false"/>
          <w:color w:val="000000"/>
          <w:sz w:val="28"/>
        </w:rPr>
        <w:t>
      ____________________________________________________</w:t>
      </w:r>
    </w:p>
    <w:bookmarkEnd w:id="1357"/>
    <w:bookmarkStart w:name="z1667" w:id="1358"/>
    <w:p>
      <w:pPr>
        <w:spacing w:after="0"/>
        <w:ind w:left="0"/>
        <w:jc w:val="both"/>
      </w:pPr>
      <w:r>
        <w:rPr>
          <w:rFonts w:ascii="Times New Roman"/>
          <w:b w:val="false"/>
          <w:i w:val="false"/>
          <w:color w:val="000000"/>
          <w:sz w:val="28"/>
        </w:rPr>
        <w:t>
      (лауазымы, әскери атағы, қолы, тегі)</w:t>
      </w:r>
    </w:p>
    <w:bookmarkEnd w:id="1358"/>
    <w:bookmarkStart w:name="z1668" w:id="1359"/>
    <w:p>
      <w:pPr>
        <w:spacing w:after="0"/>
        <w:ind w:left="0"/>
        <w:jc w:val="both"/>
      </w:pPr>
      <w:r>
        <w:rPr>
          <w:rFonts w:ascii="Times New Roman"/>
          <w:b w:val="false"/>
          <w:i w:val="false"/>
          <w:color w:val="000000"/>
          <w:sz w:val="28"/>
        </w:rPr>
        <w:t>
      Аға бастықтың қорытындысы __________________________</w:t>
      </w:r>
    </w:p>
    <w:bookmarkEnd w:id="1359"/>
    <w:bookmarkStart w:name="z1669" w:id="1360"/>
    <w:p>
      <w:pPr>
        <w:spacing w:after="0"/>
        <w:ind w:left="0"/>
        <w:jc w:val="both"/>
      </w:pPr>
      <w:r>
        <w:rPr>
          <w:rFonts w:ascii="Times New Roman"/>
          <w:b w:val="false"/>
          <w:i w:val="false"/>
          <w:color w:val="000000"/>
          <w:sz w:val="28"/>
        </w:rPr>
        <w:t>
      ____________________________________________________</w:t>
      </w:r>
    </w:p>
    <w:bookmarkEnd w:id="1360"/>
    <w:bookmarkStart w:name="z1670" w:id="1361"/>
    <w:p>
      <w:pPr>
        <w:spacing w:after="0"/>
        <w:ind w:left="0"/>
        <w:jc w:val="both"/>
      </w:pPr>
      <w:r>
        <w:rPr>
          <w:rFonts w:ascii="Times New Roman"/>
          <w:b w:val="false"/>
          <w:i w:val="false"/>
          <w:color w:val="000000"/>
          <w:sz w:val="28"/>
        </w:rPr>
        <w:t>
      М.О.</w:t>
      </w:r>
    </w:p>
    <w:bookmarkEnd w:id="1361"/>
    <w:bookmarkStart w:name="z1671" w:id="1362"/>
    <w:p>
      <w:pPr>
        <w:spacing w:after="0"/>
        <w:ind w:left="0"/>
        <w:jc w:val="both"/>
      </w:pPr>
      <w:r>
        <w:rPr>
          <w:rFonts w:ascii="Times New Roman"/>
          <w:b w:val="false"/>
          <w:i w:val="false"/>
          <w:color w:val="000000"/>
          <w:sz w:val="28"/>
        </w:rPr>
        <w:t>
      ____________________________________________</w:t>
      </w:r>
    </w:p>
    <w:bookmarkEnd w:id="1362"/>
    <w:bookmarkStart w:name="z1672" w:id="1363"/>
    <w:p>
      <w:pPr>
        <w:spacing w:after="0"/>
        <w:ind w:left="0"/>
        <w:jc w:val="both"/>
      </w:pPr>
      <w:r>
        <w:rPr>
          <w:rFonts w:ascii="Times New Roman"/>
          <w:b w:val="false"/>
          <w:i w:val="false"/>
          <w:color w:val="000000"/>
          <w:sz w:val="28"/>
        </w:rPr>
        <w:t>
                (лауазымы, әскери атағы, қолы, тегі)</w:t>
      </w:r>
    </w:p>
    <w:bookmarkEnd w:id="1363"/>
    <w:bookmarkStart w:name="z1673" w:id="1364"/>
    <w:p>
      <w:pPr>
        <w:spacing w:after="0"/>
        <w:ind w:left="0"/>
        <w:jc w:val="both"/>
      </w:pPr>
      <w:r>
        <w:rPr>
          <w:rFonts w:ascii="Times New Roman"/>
          <w:b w:val="false"/>
          <w:i w:val="false"/>
          <w:color w:val="000000"/>
          <w:sz w:val="28"/>
        </w:rPr>
        <w:t>
      "__" _________ 20__ ж.</w:t>
      </w:r>
    </w:p>
    <w:bookmarkEnd w:id="1364"/>
    <w:bookmarkStart w:name="z1674" w:id="1365"/>
    <w:p>
      <w:pPr>
        <w:spacing w:after="0"/>
        <w:ind w:left="0"/>
        <w:jc w:val="both"/>
      </w:pPr>
      <w:r>
        <w:rPr>
          <w:rFonts w:ascii="Times New Roman"/>
          <w:b w:val="false"/>
          <w:i w:val="false"/>
          <w:color w:val="000000"/>
          <w:sz w:val="28"/>
        </w:rPr>
        <w:t>
      Бөлуден алынған тораптар, аспаптар, қосалқы бөлшектер, бөлшектер және 8-14-бағандарда көрсетілген басқа да мүлік жауапты сақтауға қабылданды</w:t>
      </w:r>
    </w:p>
    <w:bookmarkEnd w:id="1365"/>
    <w:bookmarkStart w:name="z1675" w:id="1366"/>
    <w:p>
      <w:pPr>
        <w:spacing w:after="0"/>
        <w:ind w:left="0"/>
        <w:jc w:val="both"/>
      </w:pPr>
      <w:r>
        <w:rPr>
          <w:rFonts w:ascii="Times New Roman"/>
          <w:b w:val="false"/>
          <w:i w:val="false"/>
          <w:color w:val="000000"/>
          <w:sz w:val="28"/>
        </w:rPr>
        <w:t>
      ______________________________________________________</w:t>
      </w:r>
    </w:p>
    <w:bookmarkEnd w:id="1366"/>
    <w:bookmarkStart w:name="z1676" w:id="1367"/>
    <w:p>
      <w:pPr>
        <w:spacing w:after="0"/>
        <w:ind w:left="0"/>
        <w:jc w:val="both"/>
      </w:pPr>
      <w:r>
        <w:rPr>
          <w:rFonts w:ascii="Times New Roman"/>
          <w:b w:val="false"/>
          <w:i w:val="false"/>
          <w:color w:val="000000"/>
          <w:sz w:val="28"/>
        </w:rPr>
        <w:t>
      ______________________________________________________</w:t>
      </w:r>
    </w:p>
    <w:bookmarkEnd w:id="1367"/>
    <w:bookmarkStart w:name="z1677" w:id="1368"/>
    <w:p>
      <w:pPr>
        <w:spacing w:after="0"/>
        <w:ind w:left="0"/>
        <w:jc w:val="both"/>
      </w:pPr>
      <w:r>
        <w:rPr>
          <w:rFonts w:ascii="Times New Roman"/>
          <w:b w:val="false"/>
          <w:i w:val="false"/>
          <w:color w:val="000000"/>
          <w:sz w:val="28"/>
        </w:rPr>
        <w:t>
      (лауазымы, әскери атағы, қолы, тегі)</w:t>
      </w:r>
    </w:p>
    <w:bookmarkEnd w:id="1368"/>
    <w:bookmarkStart w:name="z1678" w:id="1369"/>
    <w:p>
      <w:pPr>
        <w:spacing w:after="0"/>
        <w:ind w:left="0"/>
        <w:jc w:val="both"/>
      </w:pPr>
      <w:r>
        <w:rPr>
          <w:rFonts w:ascii="Times New Roman"/>
          <w:b w:val="false"/>
          <w:i w:val="false"/>
          <w:color w:val="000000"/>
          <w:sz w:val="28"/>
        </w:rPr>
        <w:t>
      "____" _______ 20___ж.</w:t>
      </w:r>
    </w:p>
    <w:bookmarkEnd w:id="1369"/>
    <w:bookmarkStart w:name="z1679" w:id="1370"/>
    <w:p>
      <w:pPr>
        <w:spacing w:after="0"/>
        <w:ind w:left="0"/>
        <w:jc w:val="both"/>
      </w:pPr>
      <w:r>
        <w:rPr>
          <w:rFonts w:ascii="Times New Roman"/>
          <w:b w:val="false"/>
          <w:i w:val="false"/>
          <w:color w:val="000000"/>
          <w:sz w:val="28"/>
        </w:rPr>
        <w:t>
      Бухгалтерлік есеп бойынша өткізілді:</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0" w:id="1371"/>
      <w:r>
        <w:rPr>
          <w:rFonts w:ascii="Times New Roman"/>
          <w:b w:val="false"/>
          <w:i w:val="false"/>
          <w:color w:val="000000"/>
          <w:sz w:val="28"/>
        </w:rPr>
        <w:t>
      Бас бухгалтер:  _________________________________</w:t>
      </w:r>
    </w:p>
    <w:bookmarkEnd w:id="1371"/>
    <w:p>
      <w:pPr>
        <w:spacing w:after="0"/>
        <w:ind w:left="0"/>
        <w:jc w:val="both"/>
      </w:pPr>
      <w:r>
        <w:rPr>
          <w:rFonts w:ascii="Times New Roman"/>
          <w:b w:val="false"/>
          <w:i w:val="false"/>
          <w:color w:val="000000"/>
          <w:sz w:val="28"/>
        </w:rPr>
        <w:t xml:space="preserve">                                                 (әскери атағы, қолы, тегі)</w:t>
      </w:r>
    </w:p>
    <w:bookmarkStart w:name="z1681" w:id="1372"/>
    <w:p>
      <w:pPr>
        <w:spacing w:after="0"/>
        <w:ind w:left="0"/>
        <w:jc w:val="both"/>
      </w:pPr>
      <w:r>
        <w:rPr>
          <w:rFonts w:ascii="Times New Roman"/>
          <w:b w:val="false"/>
          <w:i w:val="false"/>
          <w:color w:val="000000"/>
          <w:sz w:val="28"/>
        </w:rPr>
        <w:t>
      20____ жылғы "____" ______________</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1683" w:id="1373"/>
    <w:p>
      <w:pPr>
        <w:spacing w:after="0"/>
        <w:ind w:left="0"/>
        <w:jc w:val="left"/>
      </w:pPr>
      <w:r>
        <w:rPr>
          <w:rFonts w:ascii="Times New Roman"/>
          <w:b/>
          <w:i w:val="false"/>
          <w:color w:val="000000"/>
        </w:rPr>
        <w:t xml:space="preserve"> Қазақстан Республикасының Ұлттық ұланы (министрліктің, ведомствоның атауы)</w:t>
      </w:r>
    </w:p>
    <w:bookmarkEnd w:id="1373"/>
    <w:bookmarkStart w:name="z1684" w:id="1374"/>
    <w:p>
      <w:pPr>
        <w:spacing w:after="0"/>
        <w:ind w:left="0"/>
        <w:jc w:val="left"/>
      </w:pPr>
      <w:r>
        <w:rPr>
          <w:rFonts w:ascii="Times New Roman"/>
          <w:b/>
          <w:i w:val="false"/>
          <w:color w:val="000000"/>
        </w:rPr>
        <w:t xml:space="preserve"> Инспекторлық куәлік № ___</w:t>
      </w:r>
    </w:p>
    <w:bookmarkEnd w:id="1374"/>
    <w:bookmarkStart w:name="z1685" w:id="1375"/>
    <w:p>
      <w:pPr>
        <w:spacing w:after="0"/>
        <w:ind w:left="0"/>
        <w:jc w:val="both"/>
      </w:pPr>
      <w:r>
        <w:rPr>
          <w:rFonts w:ascii="Times New Roman"/>
          <w:b w:val="false"/>
          <w:i w:val="false"/>
          <w:color w:val="000000"/>
          <w:sz w:val="28"/>
        </w:rPr>
        <w:t>
      20 жылғы "__" ________ өтінішке сәйкес</w:t>
      </w:r>
    </w:p>
    <w:bookmarkEnd w:id="1375"/>
    <w:bookmarkStart w:name="z1686" w:id="1376"/>
    <w:p>
      <w:pPr>
        <w:spacing w:after="0"/>
        <w:ind w:left="0"/>
        <w:jc w:val="both"/>
      </w:pPr>
      <w:r>
        <w:rPr>
          <w:rFonts w:ascii="Times New Roman"/>
          <w:b w:val="false"/>
          <w:i w:val="false"/>
          <w:color w:val="000000"/>
          <w:sz w:val="28"/>
        </w:rPr>
        <w:t>
      _____________________________________________</w:t>
      </w:r>
    </w:p>
    <w:bookmarkEnd w:id="1376"/>
    <w:bookmarkStart w:name="z1687" w:id="1377"/>
    <w:p>
      <w:pPr>
        <w:spacing w:after="0"/>
        <w:ind w:left="0"/>
        <w:jc w:val="both"/>
      </w:pPr>
      <w:r>
        <w:rPr>
          <w:rFonts w:ascii="Times New Roman"/>
          <w:b w:val="false"/>
          <w:i w:val="false"/>
          <w:color w:val="000000"/>
          <w:sz w:val="28"/>
        </w:rPr>
        <w:t>
                   (өтінішті кім ұсынғаны көрсетіледі)</w:t>
      </w:r>
    </w:p>
    <w:bookmarkEnd w:id="1377"/>
    <w:bookmarkStart w:name="z1688" w:id="1378"/>
    <w:p>
      <w:pPr>
        <w:spacing w:after="0"/>
        <w:ind w:left="0"/>
        <w:jc w:val="both"/>
      </w:pPr>
      <w:r>
        <w:rPr>
          <w:rFonts w:ascii="Times New Roman"/>
          <w:b w:val="false"/>
          <w:i w:val="false"/>
          <w:color w:val="000000"/>
          <w:sz w:val="28"/>
        </w:rPr>
        <w:t>
      ___________________ келесі мүлікті есептен шығаруға</w:t>
      </w:r>
    </w:p>
    <w:bookmarkEnd w:id="1378"/>
    <w:bookmarkStart w:name="z1689" w:id="1379"/>
    <w:p>
      <w:pPr>
        <w:spacing w:after="0"/>
        <w:ind w:left="0"/>
        <w:jc w:val="both"/>
      </w:pPr>
      <w:r>
        <w:rPr>
          <w:rFonts w:ascii="Times New Roman"/>
          <w:b w:val="false"/>
          <w:i w:val="false"/>
          <w:color w:val="000000"/>
          <w:sz w:val="28"/>
        </w:rPr>
        <w:t>
      _______________________________________________</w:t>
      </w:r>
    </w:p>
    <w:bookmarkEnd w:id="1379"/>
    <w:bookmarkStart w:name="z1690" w:id="1380"/>
    <w:p>
      <w:pPr>
        <w:spacing w:after="0"/>
        <w:ind w:left="0"/>
        <w:jc w:val="both"/>
      </w:pPr>
      <w:r>
        <w:rPr>
          <w:rFonts w:ascii="Times New Roman"/>
          <w:b w:val="false"/>
          <w:i w:val="false"/>
          <w:color w:val="000000"/>
          <w:sz w:val="28"/>
        </w:rPr>
        <w:t>
          (берілген әскери бөлімнің атауы) берілді.</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Мүліктің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Баланстық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Жоғалту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1" w:id="1381"/>
    <w:p>
      <w:pPr>
        <w:spacing w:after="0"/>
        <w:ind w:left="0"/>
        <w:jc w:val="both"/>
      </w:pPr>
      <w:r>
        <w:rPr>
          <w:rFonts w:ascii="Times New Roman"/>
          <w:b w:val="false"/>
          <w:i w:val="false"/>
          <w:color w:val="000000"/>
          <w:sz w:val="28"/>
        </w:rPr>
        <w:t>
      _____________________________________________ теңге  (жазбаша)</w:t>
      </w:r>
    </w:p>
    <w:bookmarkEnd w:id="1381"/>
    <w:bookmarkStart w:name="z1692" w:id="1382"/>
    <w:p>
      <w:pPr>
        <w:spacing w:after="0"/>
        <w:ind w:left="0"/>
        <w:jc w:val="both"/>
      </w:pPr>
      <w:r>
        <w:rPr>
          <w:rFonts w:ascii="Times New Roman"/>
          <w:b w:val="false"/>
          <w:i w:val="false"/>
          <w:color w:val="000000"/>
          <w:sz w:val="28"/>
        </w:rPr>
        <w:t>
      Материалдық құндылықтарды жоғалтумен мемлекетке келтірілген залалдың жалпы сомасынан _____ теңге сомасындағы залалдың бір бөлігі кінәлі адамдар есебінен өтелуі тиіс, ал қалған бөлігі _______ теңге сомасында мемлекет есебінен жатқызуға рұқсат етіледі.</w:t>
      </w:r>
    </w:p>
    <w:bookmarkEnd w:id="1382"/>
    <w:bookmarkStart w:name="z1693" w:id="1383"/>
    <w:p>
      <w:pPr>
        <w:spacing w:after="0"/>
        <w:ind w:left="0"/>
        <w:jc w:val="both"/>
      </w:pPr>
      <w:r>
        <w:rPr>
          <w:rFonts w:ascii="Times New Roman"/>
          <w:b w:val="false"/>
          <w:i w:val="false"/>
          <w:color w:val="000000"/>
          <w:sz w:val="28"/>
        </w:rPr>
        <w:t>
      Қосымша: инспекторлық куәлікті беру туралы қолдаухат және оған қосымша __парақта.</w:t>
      </w:r>
    </w:p>
    <w:bookmarkEnd w:id="1383"/>
    <w:p>
      <w:pPr>
        <w:spacing w:after="0"/>
        <w:ind w:left="0"/>
        <w:jc w:val="both"/>
      </w:pPr>
      <w:bookmarkStart w:name="z1694" w:id="1384"/>
      <w:r>
        <w:rPr>
          <w:rFonts w:ascii="Times New Roman"/>
          <w:b w:val="false"/>
          <w:i w:val="false"/>
          <w:color w:val="000000"/>
          <w:sz w:val="28"/>
        </w:rPr>
        <w:t>
      ______________________________________________________</w:t>
      </w:r>
    </w:p>
    <w:bookmarkEnd w:id="1384"/>
    <w:p>
      <w:pPr>
        <w:spacing w:after="0"/>
        <w:ind w:left="0"/>
        <w:jc w:val="both"/>
      </w:pPr>
      <w:r>
        <w:rPr>
          <w:rFonts w:ascii="Times New Roman"/>
          <w:b w:val="false"/>
          <w:i w:val="false"/>
          <w:color w:val="000000"/>
          <w:sz w:val="28"/>
        </w:rPr>
        <w:t xml:space="preserve">           (инспекторлық куәлік берген адамның лауазымы, әскери атағы, тегі)  </w:t>
      </w:r>
    </w:p>
    <w:bookmarkStart w:name="z1695" w:id="1385"/>
    <w:p>
      <w:pPr>
        <w:spacing w:after="0"/>
        <w:ind w:left="0"/>
        <w:jc w:val="both"/>
      </w:pPr>
      <w:r>
        <w:rPr>
          <w:rFonts w:ascii="Times New Roman"/>
          <w:b w:val="false"/>
          <w:i w:val="false"/>
          <w:color w:val="000000"/>
          <w:sz w:val="28"/>
        </w:rPr>
        <w:t>
      _________________________________________________</w:t>
      </w:r>
    </w:p>
    <w:bookmarkEnd w:id="1385"/>
    <w:bookmarkStart w:name="z1696" w:id="1386"/>
    <w:p>
      <w:pPr>
        <w:spacing w:after="0"/>
        <w:ind w:left="0"/>
        <w:jc w:val="both"/>
      </w:pPr>
      <w:r>
        <w:rPr>
          <w:rFonts w:ascii="Times New Roman"/>
          <w:b w:val="false"/>
          <w:i w:val="false"/>
          <w:color w:val="000000"/>
          <w:sz w:val="28"/>
        </w:rPr>
        <w:t>
      М.О.  "__"_________ 20__ж.</w:t>
      </w:r>
    </w:p>
    <w:bookmarkEnd w:id="1386"/>
    <w:bookmarkStart w:name="z1697" w:id="1387"/>
    <w:p>
      <w:pPr>
        <w:spacing w:after="0"/>
        <w:ind w:left="0"/>
        <w:jc w:val="both"/>
      </w:pPr>
      <w:r>
        <w:rPr>
          <w:rFonts w:ascii="Times New Roman"/>
          <w:b w:val="false"/>
          <w:i w:val="false"/>
          <w:color w:val="000000"/>
          <w:sz w:val="28"/>
        </w:rPr>
        <w:t>
      Бухгалтерлік есеп бойынша өткізілді:</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8" w:id="1388"/>
      <w:r>
        <w:rPr>
          <w:rFonts w:ascii="Times New Roman"/>
          <w:b w:val="false"/>
          <w:i w:val="false"/>
          <w:color w:val="000000"/>
          <w:sz w:val="28"/>
        </w:rPr>
        <w:t>
      Бас бухгалтер: ________________________________</w:t>
      </w:r>
    </w:p>
    <w:bookmarkEnd w:id="1388"/>
    <w:p>
      <w:pPr>
        <w:spacing w:after="0"/>
        <w:ind w:left="0"/>
        <w:jc w:val="both"/>
      </w:pPr>
      <w:r>
        <w:rPr>
          <w:rFonts w:ascii="Times New Roman"/>
          <w:b w:val="false"/>
          <w:i w:val="false"/>
          <w:color w:val="000000"/>
          <w:sz w:val="28"/>
        </w:rPr>
        <w:t xml:space="preserve">                                                   (әскери атағы, қолы, тегі)</w:t>
      </w:r>
    </w:p>
    <w:bookmarkStart w:name="z1699" w:id="1389"/>
    <w:p>
      <w:pPr>
        <w:spacing w:after="0"/>
        <w:ind w:left="0"/>
        <w:jc w:val="both"/>
      </w:pPr>
      <w:r>
        <w:rPr>
          <w:rFonts w:ascii="Times New Roman"/>
          <w:b w:val="false"/>
          <w:i w:val="false"/>
          <w:color w:val="000000"/>
          <w:sz w:val="28"/>
        </w:rPr>
        <w:t>
      20____ жылғы "____" ______________</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 әскери бөлімінің командирі</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20 ___ ж. "__" ____________</w:t>
            </w:r>
          </w:p>
        </w:tc>
      </w:tr>
    </w:tbl>
    <w:bookmarkStart w:name="z1702" w:id="1390"/>
    <w:p>
      <w:pPr>
        <w:spacing w:after="0"/>
        <w:ind w:left="0"/>
        <w:jc w:val="left"/>
      </w:pPr>
      <w:r>
        <w:rPr>
          <w:rFonts w:ascii="Times New Roman"/>
          <w:b/>
          <w:i w:val="false"/>
          <w:color w:val="000000"/>
        </w:rPr>
        <w:t xml:space="preserve"> № қару-жарақ мүлкін қабылдау актісі _ __</w:t>
      </w:r>
    </w:p>
    <w:bookmarkEnd w:id="1390"/>
    <w:bookmarkStart w:name="z1703" w:id="1391"/>
    <w:p>
      <w:pPr>
        <w:spacing w:after="0"/>
        <w:ind w:left="0"/>
        <w:jc w:val="both"/>
      </w:pPr>
      <w:r>
        <w:rPr>
          <w:rFonts w:ascii="Times New Roman"/>
          <w:b w:val="false"/>
          <w:i w:val="false"/>
          <w:color w:val="000000"/>
          <w:sz w:val="28"/>
        </w:rPr>
        <w:t>
      0000 әскери бөлімі командирінің 20 жылғы " " №___ бұйрығымен тағайындалған комиссия, құрамында:</w:t>
      </w:r>
    </w:p>
    <w:bookmarkEnd w:id="1391"/>
    <w:bookmarkStart w:name="z1704" w:id="1392"/>
    <w:p>
      <w:pPr>
        <w:spacing w:after="0"/>
        <w:ind w:left="0"/>
        <w:jc w:val="both"/>
      </w:pPr>
      <w:r>
        <w:rPr>
          <w:rFonts w:ascii="Times New Roman"/>
          <w:b w:val="false"/>
          <w:i w:val="false"/>
          <w:color w:val="000000"/>
          <w:sz w:val="28"/>
        </w:rPr>
        <w:t xml:space="preserve">
      Комиссия төрағасы: </w:t>
      </w:r>
    </w:p>
    <w:bookmarkEnd w:id="1392"/>
    <w:bookmarkStart w:name="z1705" w:id="1393"/>
    <w:p>
      <w:pPr>
        <w:spacing w:after="0"/>
        <w:ind w:left="0"/>
        <w:jc w:val="both"/>
      </w:pPr>
      <w:r>
        <w:rPr>
          <w:rFonts w:ascii="Times New Roman"/>
          <w:b w:val="false"/>
          <w:i w:val="false"/>
          <w:color w:val="000000"/>
          <w:sz w:val="28"/>
        </w:rPr>
        <w:t xml:space="preserve">
      Комиссия мүшелері: </w:t>
      </w:r>
    </w:p>
    <w:bookmarkEnd w:id="1393"/>
    <w:bookmarkStart w:name="z1706" w:id="1394"/>
    <w:p>
      <w:pPr>
        <w:spacing w:after="0"/>
        <w:ind w:left="0"/>
        <w:jc w:val="both"/>
      </w:pPr>
      <w:r>
        <w:rPr>
          <w:rFonts w:ascii="Times New Roman"/>
          <w:b w:val="false"/>
          <w:i w:val="false"/>
          <w:color w:val="000000"/>
          <w:sz w:val="28"/>
        </w:rPr>
        <w:t>
      Қару-жарақ пен РХБ қорғау құралдарын жөндеу шеберханасында жасалған сүңгі-пышақ аспаларын тексеру, қабылдау және бағалау құнын анықтау жүргізді.</w:t>
      </w:r>
    </w:p>
    <w:bookmarkEnd w:id="1394"/>
    <w:bookmarkStart w:name="z1707" w:id="1395"/>
    <w:p>
      <w:pPr>
        <w:spacing w:after="0"/>
        <w:ind w:left="0"/>
        <w:jc w:val="both"/>
      </w:pPr>
      <w:r>
        <w:rPr>
          <w:rFonts w:ascii="Times New Roman"/>
          <w:b w:val="false"/>
          <w:i w:val="false"/>
          <w:color w:val="000000"/>
          <w:sz w:val="28"/>
        </w:rPr>
        <w:t>
      Тексеру барысында өнімнің бір бірлігін жасау кезінде келесі материалдар жұмсалғаны анықталды:</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Сүңгі пышаққа арналған аспа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терісінен жасалған былғары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Хольнитендер (тойтармалар)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Кобураға арналған жезден жасалған түйме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Материалдар шығынының жиыны: 170 теңге 44 тиын</w:t>
            </w:r>
          </w:p>
        </w:tc>
      </w:tr>
    </w:tbl>
    <w:bookmarkStart w:name="z1708" w:id="1396"/>
    <w:p>
      <w:pPr>
        <w:spacing w:after="0"/>
        <w:ind w:left="0"/>
        <w:jc w:val="both"/>
      </w:pPr>
      <w:r>
        <w:rPr>
          <w:rFonts w:ascii="Times New Roman"/>
          <w:b w:val="false"/>
          <w:i w:val="false"/>
          <w:color w:val="000000"/>
          <w:sz w:val="28"/>
        </w:rPr>
        <w:t>
      Сүңгі-пышаққа арналған аспа жасау үшін 3-позиция бойынша материалдардың құны ескерілмеді, өйткені өнімнің бағалау құнын анықтау кезінде бұл материал есептен шығарылды.</w:t>
      </w:r>
    </w:p>
    <w:bookmarkEnd w:id="1396"/>
    <w:bookmarkStart w:name="z1709" w:id="1397"/>
    <w:p>
      <w:pPr>
        <w:spacing w:after="0"/>
        <w:ind w:left="0"/>
        <w:jc w:val="both"/>
      </w:pPr>
      <w:r>
        <w:rPr>
          <w:rFonts w:ascii="Times New Roman"/>
          <w:b w:val="false"/>
          <w:i w:val="false"/>
          <w:color w:val="000000"/>
          <w:sz w:val="28"/>
        </w:rPr>
        <w:t>
      Комиссияның қорытындысы:</w:t>
      </w:r>
    </w:p>
    <w:bookmarkEnd w:id="1397"/>
    <w:bookmarkStart w:name="z1710" w:id="1398"/>
    <w:p>
      <w:pPr>
        <w:spacing w:after="0"/>
        <w:ind w:left="0"/>
        <w:jc w:val="both"/>
      </w:pPr>
      <w:r>
        <w:rPr>
          <w:rFonts w:ascii="Times New Roman"/>
          <w:b w:val="false"/>
          <w:i w:val="false"/>
          <w:color w:val="000000"/>
          <w:sz w:val="28"/>
        </w:rPr>
        <w:t>
      Өндірілген өнімдер техникалық мәліметтерге сәйкес келеді.</w:t>
      </w:r>
    </w:p>
    <w:bookmarkEnd w:id="1398"/>
    <w:bookmarkStart w:name="z1711" w:id="1399"/>
    <w:p>
      <w:pPr>
        <w:spacing w:after="0"/>
        <w:ind w:left="0"/>
        <w:jc w:val="both"/>
      </w:pPr>
      <w:r>
        <w:rPr>
          <w:rFonts w:ascii="Times New Roman"/>
          <w:b w:val="false"/>
          <w:i w:val="false"/>
          <w:color w:val="000000"/>
          <w:sz w:val="28"/>
        </w:rPr>
        <w:t>
      Қару-жарақ қоймасына қабылдансын және қызметтің есепке алу кітаптары бойынша қару-жарақ пен РХБ қорғау құралдарын жөндеу шеберханасында дайындалған бұйымдардың мынадай саны кірсін: сүңгі-пышаққа арналған аспа 200 дана, бағасы – 170 теңге 44 тиын.</w:t>
      </w:r>
    </w:p>
    <w:bookmarkEnd w:id="1399"/>
    <w:bookmarkStart w:name="z1712" w:id="1400"/>
    <w:p>
      <w:pPr>
        <w:spacing w:after="0"/>
        <w:ind w:left="0"/>
        <w:jc w:val="both"/>
      </w:pPr>
      <w:r>
        <w:rPr>
          <w:rFonts w:ascii="Times New Roman"/>
          <w:b w:val="false"/>
          <w:i w:val="false"/>
          <w:color w:val="000000"/>
          <w:sz w:val="28"/>
        </w:rPr>
        <w:t>
      Орындалған жұмыстардың 20__ жылғы ___№___ актісіне сәйкес жоғарыда аталған бұйымдарды дайындау кезінде пайдаланылған шығыс материалы бөлікті есепке алу кітаптарынан есептен шығарылсын.</w:t>
      </w:r>
    </w:p>
    <w:bookmarkEnd w:id="1400"/>
    <w:bookmarkStart w:name="z1713" w:id="1401"/>
    <w:p>
      <w:pPr>
        <w:spacing w:after="0"/>
        <w:ind w:left="0"/>
        <w:jc w:val="both"/>
      </w:pPr>
      <w:r>
        <w:rPr>
          <w:rFonts w:ascii="Times New Roman"/>
          <w:b w:val="false"/>
          <w:i w:val="false"/>
          <w:color w:val="000000"/>
          <w:sz w:val="28"/>
        </w:rPr>
        <w:t>
      Тапсырды:___________________________________________________________</w:t>
      </w:r>
    </w:p>
    <w:bookmarkEnd w:id="1401"/>
    <w:bookmarkStart w:name="z1714" w:id="1402"/>
    <w:p>
      <w:pPr>
        <w:spacing w:after="0"/>
        <w:ind w:left="0"/>
        <w:jc w:val="both"/>
      </w:pPr>
      <w:r>
        <w:rPr>
          <w:rFonts w:ascii="Times New Roman"/>
          <w:b w:val="false"/>
          <w:i w:val="false"/>
          <w:color w:val="000000"/>
          <w:sz w:val="28"/>
        </w:rPr>
        <w:t>
                                         (лауазымы, атағы, қолы, тегі және аты-жөні)</w:t>
      </w:r>
    </w:p>
    <w:bookmarkEnd w:id="1402"/>
    <w:bookmarkStart w:name="z1715" w:id="1403"/>
    <w:p>
      <w:pPr>
        <w:spacing w:after="0"/>
        <w:ind w:left="0"/>
        <w:jc w:val="both"/>
      </w:pPr>
      <w:r>
        <w:rPr>
          <w:rFonts w:ascii="Times New Roman"/>
          <w:b w:val="false"/>
          <w:i w:val="false"/>
          <w:color w:val="000000"/>
          <w:sz w:val="28"/>
        </w:rPr>
        <w:t>
      Қабылдады:_________________________________________________________</w:t>
      </w:r>
    </w:p>
    <w:bookmarkEnd w:id="1403"/>
    <w:bookmarkStart w:name="z1716" w:id="1404"/>
    <w:p>
      <w:pPr>
        <w:spacing w:after="0"/>
        <w:ind w:left="0"/>
        <w:jc w:val="both"/>
      </w:pPr>
      <w:r>
        <w:rPr>
          <w:rFonts w:ascii="Times New Roman"/>
          <w:b w:val="false"/>
          <w:i w:val="false"/>
          <w:color w:val="000000"/>
          <w:sz w:val="28"/>
        </w:rPr>
        <w:t xml:space="preserve">
                                          (лауазымы, атағы, қолы, тегі және аты-жөні) </w:t>
      </w:r>
    </w:p>
    <w:bookmarkEnd w:id="1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 әскери бөлімінің командирі</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тегі)</w:t>
            </w:r>
            <w:r>
              <w:br/>
            </w:r>
            <w:r>
              <w:rPr>
                <w:rFonts w:ascii="Times New Roman"/>
                <w:b w:val="false"/>
                <w:i w:val="false"/>
                <w:color w:val="000000"/>
                <w:sz w:val="20"/>
              </w:rPr>
              <w:t>20 ___ ж. "___" ____________</w:t>
            </w:r>
          </w:p>
        </w:tc>
      </w:tr>
    </w:tbl>
    <w:bookmarkStart w:name="z1719" w:id="1405"/>
    <w:p>
      <w:pPr>
        <w:spacing w:after="0"/>
        <w:ind w:left="0"/>
        <w:jc w:val="left"/>
      </w:pPr>
      <w:r>
        <w:rPr>
          <w:rFonts w:ascii="Times New Roman"/>
          <w:b/>
          <w:i w:val="false"/>
          <w:color w:val="000000"/>
        </w:rPr>
        <w:t xml:space="preserve"> № орындалған жұмыстардың актісі ___</w:t>
      </w:r>
    </w:p>
    <w:bookmarkEnd w:id="1405"/>
    <w:bookmarkStart w:name="z1720" w:id="1406"/>
    <w:p>
      <w:pPr>
        <w:spacing w:after="0"/>
        <w:ind w:left="0"/>
        <w:jc w:val="both"/>
      </w:pPr>
      <w:r>
        <w:rPr>
          <w:rFonts w:ascii="Times New Roman"/>
          <w:b w:val="false"/>
          <w:i w:val="false"/>
          <w:color w:val="000000"/>
          <w:sz w:val="28"/>
        </w:rPr>
        <w:t>
      0000 әскери бөлімі командирінің 20__ жылғы "__" ______ №__ бұйрығымен тағайындалған комиссия, құрамында:</w:t>
      </w:r>
    </w:p>
    <w:bookmarkEnd w:id="1406"/>
    <w:bookmarkStart w:name="z1721" w:id="1407"/>
    <w:p>
      <w:pPr>
        <w:spacing w:after="0"/>
        <w:ind w:left="0"/>
        <w:jc w:val="both"/>
      </w:pPr>
      <w:r>
        <w:rPr>
          <w:rFonts w:ascii="Times New Roman"/>
          <w:b w:val="false"/>
          <w:i w:val="false"/>
          <w:color w:val="000000"/>
          <w:sz w:val="28"/>
        </w:rPr>
        <w:t xml:space="preserve">
      Комиссия төрағасы: </w:t>
      </w:r>
    </w:p>
    <w:bookmarkEnd w:id="1407"/>
    <w:bookmarkStart w:name="z1722" w:id="1408"/>
    <w:p>
      <w:pPr>
        <w:spacing w:after="0"/>
        <w:ind w:left="0"/>
        <w:jc w:val="both"/>
      </w:pPr>
      <w:r>
        <w:rPr>
          <w:rFonts w:ascii="Times New Roman"/>
          <w:b w:val="false"/>
          <w:i w:val="false"/>
          <w:color w:val="000000"/>
          <w:sz w:val="28"/>
        </w:rPr>
        <w:t xml:space="preserve">
      Комиссия мүшелері: </w:t>
      </w:r>
    </w:p>
    <w:bookmarkEnd w:id="1408"/>
    <w:bookmarkStart w:name="z1723" w:id="1409"/>
    <w:p>
      <w:pPr>
        <w:spacing w:after="0"/>
        <w:ind w:left="0"/>
        <w:jc w:val="both"/>
      </w:pPr>
      <w:r>
        <w:rPr>
          <w:rFonts w:ascii="Times New Roman"/>
          <w:b w:val="false"/>
          <w:i w:val="false"/>
          <w:color w:val="000000"/>
          <w:sz w:val="28"/>
        </w:rPr>
        <w:t>
      Өндірілген бұйымдарға тексеру жүргізді.</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Сүңгі-пышаққа арналған аспаны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724" w:id="1410"/>
    <w:p>
      <w:pPr>
        <w:spacing w:after="0"/>
        <w:ind w:left="0"/>
        <w:jc w:val="both"/>
      </w:pPr>
      <w:r>
        <w:rPr>
          <w:rFonts w:ascii="Times New Roman"/>
          <w:b w:val="false"/>
          <w:i w:val="false"/>
          <w:color w:val="000000"/>
          <w:sz w:val="28"/>
        </w:rPr>
        <w:t>
      Жұмыстарды орындау кезінде келесі шығын материалдары пайдаланылды:</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терісінен жасалған былғары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Хольнитендер (тойтармалар)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Кобураға арналған жезден жасалған түйме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35305,0</w:t>
            </w:r>
          </w:p>
        </w:tc>
      </w:tr>
    </w:tbl>
    <w:bookmarkStart w:name="z1725" w:id="1411"/>
    <w:p>
      <w:pPr>
        <w:spacing w:after="0"/>
        <w:ind w:left="0"/>
        <w:jc w:val="both"/>
      </w:pPr>
      <w:r>
        <w:rPr>
          <w:rFonts w:ascii="Times New Roman"/>
          <w:b w:val="false"/>
          <w:i w:val="false"/>
          <w:color w:val="000000"/>
          <w:sz w:val="28"/>
        </w:rPr>
        <w:t>
      Комиссияның қорытындысы:</w:t>
      </w:r>
    </w:p>
    <w:bookmarkEnd w:id="1411"/>
    <w:bookmarkStart w:name="z1726" w:id="1412"/>
    <w:p>
      <w:pPr>
        <w:spacing w:after="0"/>
        <w:ind w:left="0"/>
        <w:jc w:val="both"/>
      </w:pPr>
      <w:r>
        <w:rPr>
          <w:rFonts w:ascii="Times New Roman"/>
          <w:b w:val="false"/>
          <w:i w:val="false"/>
          <w:color w:val="000000"/>
          <w:sz w:val="28"/>
        </w:rPr>
        <w:t>
      Жоғарыда аталған бұйымдарды жасау кезінде пайдаланылған шығын материалдарын есепке алу кітаптарынан есептен шығару.</w:t>
      </w:r>
    </w:p>
    <w:bookmarkEnd w:id="1412"/>
    <w:bookmarkStart w:name="z1727" w:id="1413"/>
    <w:p>
      <w:pPr>
        <w:spacing w:after="0"/>
        <w:ind w:left="0"/>
        <w:jc w:val="both"/>
      </w:pPr>
      <w:r>
        <w:rPr>
          <w:rFonts w:ascii="Times New Roman"/>
          <w:b w:val="false"/>
          <w:i w:val="false"/>
          <w:color w:val="000000"/>
          <w:sz w:val="28"/>
        </w:rPr>
        <w:t>
      Комиссия төрағасы:</w:t>
      </w:r>
    </w:p>
    <w:bookmarkEnd w:id="1413"/>
    <w:bookmarkStart w:name="z1728" w:id="1414"/>
    <w:p>
      <w:pPr>
        <w:spacing w:after="0"/>
        <w:ind w:left="0"/>
        <w:jc w:val="both"/>
      </w:pPr>
      <w:r>
        <w:rPr>
          <w:rFonts w:ascii="Times New Roman"/>
          <w:b w:val="false"/>
          <w:i w:val="false"/>
          <w:color w:val="000000"/>
          <w:sz w:val="28"/>
        </w:rPr>
        <w:t>
      Комиссия мүшелері:</w:t>
      </w:r>
    </w:p>
    <w:bookmarkEnd w:id="1414"/>
    <w:bookmarkStart w:name="z1729" w:id="1415"/>
    <w:p>
      <w:pPr>
        <w:spacing w:after="0"/>
        <w:ind w:left="0"/>
        <w:jc w:val="both"/>
      </w:pPr>
      <w:r>
        <w:rPr>
          <w:rFonts w:ascii="Times New Roman"/>
          <w:b w:val="false"/>
          <w:i w:val="false"/>
          <w:color w:val="000000"/>
          <w:sz w:val="28"/>
        </w:rPr>
        <w:t>
      Растаймын:</w:t>
      </w:r>
    </w:p>
    <w:bookmarkEnd w:id="1415"/>
    <w:bookmarkStart w:name="z1730" w:id="1416"/>
    <w:p>
      <w:pPr>
        <w:spacing w:after="0"/>
        <w:ind w:left="0"/>
        <w:jc w:val="both"/>
      </w:pPr>
      <w:r>
        <w:rPr>
          <w:rFonts w:ascii="Times New Roman"/>
          <w:b w:val="false"/>
          <w:i w:val="false"/>
          <w:color w:val="000000"/>
          <w:sz w:val="28"/>
        </w:rPr>
        <w:t xml:space="preserve">
      Қару-жарақ қызметінің бастығы </w:t>
      </w:r>
    </w:p>
    <w:bookmarkEnd w:id="1416"/>
    <w:p>
      <w:pPr>
        <w:spacing w:after="0"/>
        <w:ind w:left="0"/>
        <w:jc w:val="both"/>
      </w:pPr>
      <w:bookmarkStart w:name="z1731" w:id="1417"/>
      <w:r>
        <w:rPr>
          <w:rFonts w:ascii="Times New Roman"/>
          <w:b w:val="false"/>
          <w:i w:val="false"/>
          <w:color w:val="000000"/>
          <w:sz w:val="28"/>
        </w:rPr>
        <w:t>
      ________________________________________________________________</w:t>
      </w:r>
    </w:p>
    <w:bookmarkEnd w:id="1417"/>
    <w:p>
      <w:pPr>
        <w:spacing w:after="0"/>
        <w:ind w:left="0"/>
        <w:jc w:val="both"/>
      </w:pPr>
      <w:r>
        <w:rPr>
          <w:rFonts w:ascii="Times New Roman"/>
          <w:b w:val="false"/>
          <w:i w:val="false"/>
          <w:color w:val="000000"/>
          <w:sz w:val="28"/>
        </w:rPr>
        <w:t xml:space="preserve">                                              (атағы, қолы, тегі және аты-жөні)</w:t>
      </w:r>
    </w:p>
    <w:p>
      <w:pPr>
        <w:spacing w:after="0"/>
        <w:ind w:left="0"/>
        <w:jc w:val="both"/>
      </w:pPr>
      <w:bookmarkStart w:name="z1732" w:id="1418"/>
      <w:r>
        <w:rPr>
          <w:rFonts w:ascii="Times New Roman"/>
          <w:b w:val="false"/>
          <w:i w:val="false"/>
          <w:color w:val="000000"/>
          <w:sz w:val="28"/>
        </w:rPr>
        <w:t>
      Материалдық жауапты адам: _______________________________________</w:t>
      </w:r>
    </w:p>
    <w:bookmarkEnd w:id="1418"/>
    <w:p>
      <w:pPr>
        <w:spacing w:after="0"/>
        <w:ind w:left="0"/>
        <w:jc w:val="both"/>
      </w:pPr>
      <w:r>
        <w:rPr>
          <w:rFonts w:ascii="Times New Roman"/>
          <w:b w:val="false"/>
          <w:i w:val="false"/>
          <w:color w:val="000000"/>
          <w:sz w:val="28"/>
        </w:rPr>
        <w:t xml:space="preserve">                                                               (лауазымы,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қару-жараққа</w:t>
            </w:r>
            <w:r>
              <w:br/>
            </w:r>
            <w:r>
              <w:rPr>
                <w:rFonts w:ascii="Times New Roman"/>
                <w:b w:val="false"/>
                <w:i w:val="false"/>
                <w:color w:val="000000"/>
                <w:sz w:val="20"/>
              </w:rPr>
              <w:t>ағымдағы және орташа жөндеуді</w:t>
            </w:r>
            <w:r>
              <w:br/>
            </w:r>
            <w:r>
              <w:rPr>
                <w:rFonts w:ascii="Times New Roman"/>
                <w:b w:val="false"/>
                <w:i w:val="false"/>
                <w:color w:val="000000"/>
                <w:sz w:val="20"/>
              </w:rPr>
              <w:t>техникалық (сервистік) қызмет</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1734" w:id="1419"/>
    <w:p>
      <w:pPr>
        <w:spacing w:after="0"/>
        <w:ind w:left="0"/>
        <w:jc w:val="left"/>
      </w:pPr>
      <w:r>
        <w:rPr>
          <w:rFonts w:ascii="Times New Roman"/>
          <w:b/>
          <w:i w:val="false"/>
          <w:color w:val="000000"/>
        </w:rPr>
        <w:t xml:space="preserve"> Жалпы басшылықтың нұсқауларына сәйкес орындалатын қару-жарақты орташа жөндеу кезіндегі жұмыстардың тізбесі</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басшылықта көзделген 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Жөндеу органында орындалады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Бөлімде, құрамада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ҰҰ БҚ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Жиналған түрдегі бұйымның ақауы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Бұйымнан алынған құрамдас бөліктердің ақауы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үшін қажетті көлемде өнімді бөлшектеу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420"/>
          <w:p>
            <w:pPr>
              <w:spacing w:after="20"/>
              <w:ind w:left="20"/>
              <w:jc w:val="both"/>
            </w:pPr>
            <w:r>
              <w:rPr>
                <w:rFonts w:ascii="Times New Roman"/>
                <w:b w:val="false"/>
                <w:i w:val="false"/>
                <w:color w:val="000000"/>
                <w:sz w:val="20"/>
              </w:rPr>
              <w:t>
Механикалық өңдеуді қолдана отырып металл және пластмасса бөлшектерін дайындау:</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фрезерлеу</w:t>
            </w:r>
          </w:p>
          <w:p>
            <w:pPr>
              <w:spacing w:after="20"/>
              <w:ind w:left="20"/>
              <w:jc w:val="both"/>
            </w:pPr>
            <w:r>
              <w:rPr>
                <w:rFonts w:ascii="Times New Roman"/>
                <w:b w:val="false"/>
                <w:i w:val="false"/>
                <w:color w:val="000000"/>
                <w:sz w:val="20"/>
              </w:rPr>
              <w:t>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421"/>
          <w:p>
            <w:pPr>
              <w:spacing w:after="20"/>
              <w:ind w:left="20"/>
              <w:jc w:val="both"/>
            </w:pPr>
            <w:r>
              <w:rPr>
                <w:rFonts w:ascii="Times New Roman"/>
                <w:b w:val="false"/>
                <w:i w:val="false"/>
                <w:color w:val="000000"/>
                <w:sz w:val="20"/>
              </w:rPr>
              <w:t>
 </w:t>
            </w:r>
          </w:p>
          <w:bookmarkEnd w:id="142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422"/>
          <w:p>
            <w:pPr>
              <w:spacing w:after="20"/>
              <w:ind w:left="20"/>
              <w:jc w:val="both"/>
            </w:pPr>
            <w:r>
              <w:rPr>
                <w:rFonts w:ascii="Times New Roman"/>
                <w:b w:val="false"/>
                <w:i w:val="false"/>
                <w:color w:val="000000"/>
                <w:sz w:val="20"/>
              </w:rPr>
              <w:t>
 </w:t>
            </w:r>
          </w:p>
          <w:bookmarkEnd w:id="142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423"/>
          <w:p>
            <w:pPr>
              <w:spacing w:after="20"/>
              <w:ind w:left="20"/>
              <w:jc w:val="both"/>
            </w:pPr>
            <w:r>
              <w:rPr>
                <w:rFonts w:ascii="Times New Roman"/>
                <w:b w:val="false"/>
                <w:i w:val="false"/>
                <w:color w:val="000000"/>
                <w:sz w:val="20"/>
              </w:rPr>
              <w:t>
 </w:t>
            </w:r>
          </w:p>
          <w:bookmarkEnd w:id="142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тегістеу материалдарының көмегімен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424"/>
          <w:p>
            <w:pPr>
              <w:spacing w:after="20"/>
              <w:ind w:left="20"/>
              <w:jc w:val="both"/>
            </w:pPr>
            <w:r>
              <w:rPr>
                <w:rFonts w:ascii="Times New Roman"/>
                <w:b w:val="false"/>
                <w:i w:val="false"/>
                <w:color w:val="000000"/>
                <w:sz w:val="20"/>
              </w:rPr>
              <w:t>
Металл бөлшектерді дәнекерлеу және балқыту:</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электр доғалық дәнекерлеу көмегімен</w:t>
            </w:r>
          </w:p>
          <w:p>
            <w:pPr>
              <w:spacing w:after="20"/>
              <w:ind w:left="20"/>
              <w:jc w:val="both"/>
            </w:pPr>
            <w:r>
              <w:rPr>
                <w:rFonts w:ascii="Times New Roman"/>
                <w:b w:val="false"/>
                <w:i w:val="false"/>
                <w:color w:val="000000"/>
                <w:sz w:val="20"/>
              </w:rPr>
              <w:t>
газбен дәнекерлеу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425"/>
          <w:p>
            <w:pPr>
              <w:spacing w:after="20"/>
              <w:ind w:left="20"/>
              <w:jc w:val="both"/>
            </w:pPr>
            <w:r>
              <w:rPr>
                <w:rFonts w:ascii="Times New Roman"/>
                <w:b w:val="false"/>
                <w:i w:val="false"/>
                <w:color w:val="000000"/>
                <w:sz w:val="20"/>
              </w:rPr>
              <w:t>
 </w:t>
            </w:r>
          </w:p>
          <w:bookmarkEnd w:id="142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426"/>
          <w:p>
            <w:pPr>
              <w:spacing w:after="20"/>
              <w:ind w:left="20"/>
              <w:jc w:val="both"/>
            </w:pPr>
            <w:r>
              <w:rPr>
                <w:rFonts w:ascii="Times New Roman"/>
                <w:b w:val="false"/>
                <w:i w:val="false"/>
                <w:color w:val="000000"/>
                <w:sz w:val="20"/>
              </w:rPr>
              <w:t>
 </w:t>
            </w:r>
          </w:p>
          <w:bookmarkEnd w:id="142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427"/>
          <w:p>
            <w:pPr>
              <w:spacing w:after="20"/>
              <w:ind w:left="20"/>
              <w:jc w:val="both"/>
            </w:pPr>
            <w:r>
              <w:rPr>
                <w:rFonts w:ascii="Times New Roman"/>
                <w:b w:val="false"/>
                <w:i w:val="false"/>
                <w:color w:val="000000"/>
                <w:sz w:val="20"/>
              </w:rPr>
              <w:t>
 </w:t>
            </w:r>
          </w:p>
          <w:bookmarkEnd w:id="142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бөлшектерін аргон доғалы дәнекерлеу арқылы дәнекерлеу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цементтеу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бөлшектерді термиялық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термиялық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серіппелер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Шұңқырлары, ойықтары мен қисықтары бар металл бөлшектерді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Сынған металл бөлшектерін қалпына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Жапсырмаларды, түйреуіштерді, тойтармаларды қою арқылы тесіктері мен жарықтары бар металл бөлшектерді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Тойтару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Уайт-спиртпен, Ак майымен және май жағылған шүберекпен, көмір ұнтағы бар шүберекпен, тегістеуішпен немесе терімен, сым щеткамен болат бөлшектерді тоттан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бөлшектерді тоттан химиялық жолмен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Бөлшектердегі жазуларды қалпына келтіру, гравюраны қалың тозған бояулармен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428"/>
          <w:p>
            <w:pPr>
              <w:spacing w:after="20"/>
              <w:ind w:left="20"/>
              <w:jc w:val="both"/>
            </w:pPr>
            <w:r>
              <w:rPr>
                <w:rFonts w:ascii="Times New Roman"/>
                <w:b w:val="false"/>
                <w:i w:val="false"/>
                <w:color w:val="000000"/>
                <w:sz w:val="20"/>
              </w:rPr>
              <w:t>
Пластикалық бөлшектерді жөндеу:</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газбен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жылытқыштың көмегімен дәнекерлеу (кабельдерді балқыту, пленкаларды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желімдеу арқылы</w:t>
            </w:r>
          </w:p>
          <w:p>
            <w:pPr>
              <w:spacing w:after="20"/>
              <w:ind w:left="20"/>
              <w:jc w:val="both"/>
            </w:pPr>
            <w:r>
              <w:rPr>
                <w:rFonts w:ascii="Times New Roman"/>
                <w:b w:val="false"/>
                <w:i w:val="false"/>
                <w:color w:val="000000"/>
                <w:sz w:val="20"/>
              </w:rPr>
              <w:t>
стиракрил (өзін-өзі қатайтатын пластик) көмегімен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29"/>
          <w:p>
            <w:pPr>
              <w:spacing w:after="20"/>
              <w:ind w:left="20"/>
              <w:jc w:val="both"/>
            </w:pPr>
            <w:r>
              <w:rPr>
                <w:rFonts w:ascii="Times New Roman"/>
                <w:b w:val="false"/>
                <w:i w:val="false"/>
                <w:color w:val="000000"/>
                <w:sz w:val="20"/>
              </w:rPr>
              <w:t>
 </w:t>
            </w:r>
          </w:p>
          <w:bookmarkEnd w:id="142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430"/>
          <w:p>
            <w:pPr>
              <w:spacing w:after="20"/>
              <w:ind w:left="20"/>
              <w:jc w:val="both"/>
            </w:pPr>
            <w:r>
              <w:rPr>
                <w:rFonts w:ascii="Times New Roman"/>
                <w:b w:val="false"/>
                <w:i w:val="false"/>
                <w:color w:val="000000"/>
                <w:sz w:val="20"/>
              </w:rPr>
              <w:t>
 </w:t>
            </w:r>
          </w:p>
          <w:bookmarkEnd w:id="143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431"/>
          <w:p>
            <w:pPr>
              <w:spacing w:after="20"/>
              <w:ind w:left="20"/>
              <w:jc w:val="both"/>
            </w:pPr>
            <w:r>
              <w:rPr>
                <w:rFonts w:ascii="Times New Roman"/>
                <w:b w:val="false"/>
                <w:i w:val="false"/>
                <w:color w:val="000000"/>
                <w:sz w:val="20"/>
              </w:rPr>
              <w:t>
 </w:t>
            </w:r>
          </w:p>
          <w:bookmarkEnd w:id="143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бөлшектерін жөндеу және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және матадан жасалған бұйымдарды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және бұрандалы берілістерін жөндеу, оның ішінде тістерді балқыту, түйреуіштер мен кірістірулерді орнату арқылы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432"/>
          <w:p>
            <w:pPr>
              <w:spacing w:after="20"/>
              <w:ind w:left="20"/>
              <w:jc w:val="both"/>
            </w:pPr>
            <w:r>
              <w:rPr>
                <w:rFonts w:ascii="Times New Roman"/>
                <w:b w:val="false"/>
                <w:i w:val="false"/>
                <w:color w:val="000000"/>
                <w:sz w:val="20"/>
              </w:rPr>
              <w:t>
Бұрандалы қосылыстарды жөндеу:</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жіпті түзетумен, шүмекпен, шабермен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үлкен диаметрлі жаңа ойықтың тесіктерін кесу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жерде бұрандалы тесіктерді бұрғылау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және балқыту, содан кейін ойықты кесу</w:t>
            </w:r>
          </w:p>
          <w:p>
            <w:pPr>
              <w:spacing w:after="20"/>
              <w:ind w:left="20"/>
              <w:jc w:val="both"/>
            </w:pPr>
            <w:r>
              <w:rPr>
                <w:rFonts w:ascii="Times New Roman"/>
                <w:b w:val="false"/>
                <w:i w:val="false"/>
                <w:color w:val="000000"/>
                <w:sz w:val="20"/>
              </w:rPr>
              <w:t>
бұрандалы втулкаларды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433"/>
          <w:p>
            <w:pPr>
              <w:spacing w:after="20"/>
              <w:ind w:left="20"/>
              <w:jc w:val="both"/>
            </w:pPr>
            <w:r>
              <w:rPr>
                <w:rFonts w:ascii="Times New Roman"/>
                <w:b w:val="false"/>
                <w:i w:val="false"/>
                <w:color w:val="000000"/>
                <w:sz w:val="20"/>
              </w:rPr>
              <w:t>
 </w:t>
            </w:r>
          </w:p>
          <w:bookmarkEnd w:id="143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434"/>
          <w:p>
            <w:pPr>
              <w:spacing w:after="20"/>
              <w:ind w:left="20"/>
              <w:jc w:val="both"/>
            </w:pPr>
            <w:r>
              <w:rPr>
                <w:rFonts w:ascii="Times New Roman"/>
                <w:b w:val="false"/>
                <w:i w:val="false"/>
                <w:color w:val="000000"/>
                <w:sz w:val="20"/>
              </w:rPr>
              <w:t>
 </w:t>
            </w:r>
          </w:p>
          <w:bookmarkEnd w:id="143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435"/>
          <w:p>
            <w:pPr>
              <w:spacing w:after="20"/>
              <w:ind w:left="20"/>
              <w:jc w:val="both"/>
            </w:pPr>
            <w:r>
              <w:rPr>
                <w:rFonts w:ascii="Times New Roman"/>
                <w:b w:val="false"/>
                <w:i w:val="false"/>
                <w:color w:val="000000"/>
                <w:sz w:val="20"/>
              </w:rPr>
              <w:t>
 </w:t>
            </w:r>
          </w:p>
          <w:bookmarkEnd w:id="143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436"/>
          <w:p>
            <w:pPr>
              <w:spacing w:after="20"/>
              <w:ind w:left="20"/>
              <w:jc w:val="both"/>
            </w:pPr>
            <w:r>
              <w:rPr>
                <w:rFonts w:ascii="Times New Roman"/>
                <w:b w:val="false"/>
                <w:i w:val="false"/>
                <w:color w:val="000000"/>
                <w:sz w:val="20"/>
              </w:rPr>
              <w:t>
Кілттік қосылыстарды жөндеу:</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кілтті ойықты тазарту және үлкейтілген кілттерді жасау</w:t>
            </w:r>
          </w:p>
          <w:p>
            <w:pPr>
              <w:spacing w:after="20"/>
              <w:ind w:left="20"/>
              <w:jc w:val="both"/>
            </w:pPr>
            <w:r>
              <w:rPr>
                <w:rFonts w:ascii="Times New Roman"/>
                <w:b w:val="false"/>
                <w:i w:val="false"/>
                <w:color w:val="000000"/>
                <w:sz w:val="20"/>
              </w:rPr>
              <w:t>
кілттік ойықты қалпына келтіру, балқыту немесе жаңа ойық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437"/>
          <w:p>
            <w:pPr>
              <w:spacing w:after="20"/>
              <w:ind w:left="20"/>
              <w:jc w:val="both"/>
            </w:pPr>
            <w:r>
              <w:rPr>
                <w:rFonts w:ascii="Times New Roman"/>
                <w:b w:val="false"/>
                <w:i w:val="false"/>
                <w:color w:val="000000"/>
                <w:sz w:val="20"/>
              </w:rPr>
              <w:t>
 </w:t>
            </w:r>
          </w:p>
          <w:bookmarkEnd w:id="143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438"/>
          <w:p>
            <w:pPr>
              <w:spacing w:after="20"/>
              <w:ind w:left="20"/>
              <w:jc w:val="both"/>
            </w:pPr>
            <w:r>
              <w:rPr>
                <w:rFonts w:ascii="Times New Roman"/>
                <w:b w:val="false"/>
                <w:i w:val="false"/>
                <w:color w:val="000000"/>
                <w:sz w:val="20"/>
              </w:rPr>
              <w:t>
 </w:t>
            </w:r>
          </w:p>
          <w:bookmarkEnd w:id="143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439"/>
          <w:p>
            <w:pPr>
              <w:spacing w:after="20"/>
              <w:ind w:left="20"/>
              <w:jc w:val="both"/>
            </w:pPr>
            <w:r>
              <w:rPr>
                <w:rFonts w:ascii="Times New Roman"/>
                <w:b w:val="false"/>
                <w:i w:val="false"/>
                <w:color w:val="000000"/>
                <w:sz w:val="20"/>
              </w:rPr>
              <w:t>
 </w:t>
            </w:r>
          </w:p>
          <w:bookmarkEnd w:id="143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Шлицті қосылыстарын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Квадраттар мен көпқырлы қосылыстарды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Штифті қосылыстарды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қосылыстарын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Бөлшектердегі (втулкалардағы) тесіктері бар осьтердің (біліктердің) түйісетін беттерін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 бөлшектерін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теңестіру және бұру механизмдерін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Көздеуіштерді жөндеу (жаңа серіппелер мен червячок жасаудан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червячок пен серіппелер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440"/>
          <w:p>
            <w:pPr>
              <w:spacing w:after="20"/>
              <w:ind w:left="20"/>
              <w:jc w:val="both"/>
            </w:pPr>
            <w:r>
              <w:rPr>
                <w:rFonts w:ascii="Times New Roman"/>
                <w:b w:val="false"/>
                <w:i w:val="false"/>
                <w:color w:val="000000"/>
                <w:sz w:val="20"/>
              </w:rPr>
              <w:t>
Бояу жабындарын қалпына келтіру:</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бояуға дайындық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қылқаламмен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бояу бүріккішпен бояу</w:t>
            </w:r>
          </w:p>
          <w:p>
            <w:pPr>
              <w:spacing w:after="20"/>
              <w:ind w:left="20"/>
              <w:jc w:val="both"/>
            </w:pPr>
            <w:r>
              <w:rPr>
                <w:rFonts w:ascii="Times New Roman"/>
                <w:b w:val="false"/>
                <w:i w:val="false"/>
                <w:color w:val="000000"/>
                <w:sz w:val="20"/>
              </w:rPr>
              <w:t>
батырумен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441"/>
          <w:p>
            <w:pPr>
              <w:spacing w:after="20"/>
              <w:ind w:left="20"/>
              <w:jc w:val="both"/>
            </w:pPr>
            <w:r>
              <w:rPr>
                <w:rFonts w:ascii="Times New Roman"/>
                <w:b w:val="false"/>
                <w:i w:val="false"/>
                <w:color w:val="000000"/>
                <w:sz w:val="20"/>
              </w:rPr>
              <w:t>
 </w:t>
            </w:r>
          </w:p>
          <w:bookmarkEnd w:id="144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442"/>
          <w:p>
            <w:pPr>
              <w:spacing w:after="20"/>
              <w:ind w:left="20"/>
              <w:jc w:val="both"/>
            </w:pPr>
            <w:r>
              <w:rPr>
                <w:rFonts w:ascii="Times New Roman"/>
                <w:b w:val="false"/>
                <w:i w:val="false"/>
                <w:color w:val="000000"/>
                <w:sz w:val="20"/>
              </w:rPr>
              <w:t>
 </w:t>
            </w:r>
          </w:p>
          <w:bookmarkEnd w:id="144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443"/>
          <w:p>
            <w:pPr>
              <w:spacing w:after="20"/>
              <w:ind w:left="20"/>
              <w:jc w:val="both"/>
            </w:pPr>
            <w:r>
              <w:rPr>
                <w:rFonts w:ascii="Times New Roman"/>
                <w:b w:val="false"/>
                <w:i w:val="false"/>
                <w:color w:val="000000"/>
                <w:sz w:val="20"/>
              </w:rPr>
              <w:t>
 </w:t>
            </w:r>
          </w:p>
          <w:bookmarkEnd w:id="144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ӘЖ-02 фосфаттайтын топырақ пен лак жағу арқылы металл бөлшектердегі қорғаныш жабындарды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