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cf46" w14:textId="395c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Темірбек Жүргенов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157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Темірбек Жүргенов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279369,3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221450,3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293412,5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- 14043,2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14043,2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 табиғи және басқа да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кірістер, оның ішінде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бюджеттерінен қаржыландырылатын мемлекеттік мекемелерге бекітілген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Темірбек Жүргенов ауылдық округінің бюджетіне аудандық бюджеттен берілген 9831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Темірбек Жүргенов ауылдық округінің бюджетіне аудандық бюджеттен 115 399 мың теңге сомасында ағымдағы нысаналы трансферт түскені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трансферттің сомасын бөлу Темірбек Жүргенов ауылдық округі әкімінің шешімі негізінде айқындалады.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Темірбек Жүргенов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Темірбек Жүргенов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Темірбек Жүргенов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кошелерін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