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49c4" w14:textId="cb44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Үшқатты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16 қаңтардағы № 169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Үшқатты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35624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35899,4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275,4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көрсетілетін қызметтерге салынатын ішкі салықтар, оның ішінде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"2024-2026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жылғы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Үшқатты ауылдық округ бюджетіне аудандық бюджеттен берілген 21002 мың теңге сомасында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Үшқатты ауылдық округ бюджетіне аудандық бюджеттен 12469 мың теңге сомасында ағымдағы нысаналы трансферт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Үшқатты ауылдық округ әкімінің шешімі негізінде айқындалады.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Үшқатты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абаттандару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Үшқатты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Үшқатты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