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54ed" w14:textId="0f25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23 сәуірдегі № 203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2)-тармақшасына,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15)-тармақшасына сәйкес, Әйтеке би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сәуірдегі № 203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ауданы бойынша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қалдықтардың жиналған жылдық шамасы,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Абаттандырылған үй иеліктері және абаттандырылмаған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санаторилар,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көніл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