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a2fa" w14:textId="b9ba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166 "2024-2026 жылдарға арналған Қызылжұлдыз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28 маусымдағы № 242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Қызылжұлдыз ауылдық округінің бюджетін бекіту туралы" 2024 жылғы 16 қаңтардағы № 166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Қызылжұлдыз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75766,2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67716,2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маусымдағы № 242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Қызылжұлдыз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